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332E" w14:textId="1E5C1C7F" w:rsidR="00334A77" w:rsidRDefault="00334A77" w:rsidP="00B2012B">
      <w:pPr>
        <w:rPr>
          <w:b/>
          <w:color w:val="0000FF"/>
          <w:sz w:val="26"/>
        </w:rPr>
      </w:pPr>
      <w:r>
        <w:rPr>
          <w:b/>
          <w:color w:val="0000FF"/>
          <w:sz w:val="26"/>
        </w:rPr>
        <w:t>TÜRK STANDARDI TASARISI</w:t>
      </w:r>
    </w:p>
    <w:p w14:paraId="484C3DFB" w14:textId="1AC73234"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286DE8">
        <w:rPr>
          <w:b/>
          <w:color w:val="0000FF"/>
          <w:sz w:val="26"/>
        </w:rPr>
        <w:t>tst</w:t>
      </w:r>
      <w:proofErr w:type="spellEnd"/>
      <w:proofErr w:type="gramEnd"/>
      <w:r w:rsidR="00286DE8">
        <w:rPr>
          <w:b/>
          <w:color w:val="0000FF"/>
          <w:sz w:val="26"/>
        </w:rPr>
        <w:t xml:space="preserve"> 315</w:t>
      </w:r>
      <w:r w:rsidRPr="00C24C4D">
        <w:rPr>
          <w:b/>
          <w:color w:val="0000FF"/>
          <w:sz w:val="26"/>
        </w:rPr>
        <w:fldChar w:fldCharType="end"/>
      </w:r>
    </w:p>
    <w:p w14:paraId="2FF2B0F5" w14:textId="35B46496" w:rsidR="00334A77" w:rsidRDefault="00286DE8" w:rsidP="00B2012B">
      <w:pPr>
        <w:jc w:val="right"/>
        <w:rPr>
          <w:color w:val="365F91" w:themeColor="accent1" w:themeShade="BF"/>
        </w:rPr>
      </w:pPr>
      <w:fldSimple w:instr=" DOCPROPERTY STANDART_YAYIN_TARIHI \* MERGEFORMAT ">
        <w:r w:rsidRPr="00767A4A">
          <w:rPr>
            <w:color w:val="365F91" w:themeColor="accent1" w:themeShade="BF"/>
          </w:rPr>
          <w:t xml:space="preserve"> </w:t>
        </w:r>
      </w:fldSimple>
    </w:p>
    <w:p w14:paraId="0C7B7AA1" w14:textId="649BC8F6" w:rsidR="00334A77" w:rsidRDefault="002B1315" w:rsidP="00B2012B">
      <w:pPr>
        <w:jc w:val="right"/>
        <w:rPr>
          <w:b/>
          <w:color w:val="FF0000"/>
        </w:rPr>
      </w:pPr>
      <w:r w:rsidRPr="00767A4A">
        <w:rPr>
          <w:color w:val="365F91" w:themeColor="accent1" w:themeShade="BF"/>
        </w:rPr>
        <w:fldChar w:fldCharType="begin"/>
      </w:r>
      <w:r w:rsidRPr="00767A4A">
        <w:rPr>
          <w:color w:val="365F91" w:themeColor="accent1" w:themeShade="BF"/>
        </w:rPr>
        <w:instrText xml:space="preserve"> DOCPROPERTY YERINE_ALDIGI_STANDART \* MERGEFORMAT </w:instrText>
      </w:r>
      <w:r w:rsidRPr="00767A4A">
        <w:rPr>
          <w:color w:val="365F91" w:themeColor="accent1" w:themeShade="BF"/>
        </w:rPr>
        <w:fldChar w:fldCharType="separate"/>
      </w:r>
      <w:r w:rsidR="00286DE8" w:rsidRPr="00767A4A">
        <w:rPr>
          <w:color w:val="365F91" w:themeColor="accent1" w:themeShade="BF"/>
        </w:rPr>
        <w:t>TS 315:2003</w:t>
      </w:r>
      <w:r w:rsidRPr="00767A4A">
        <w:rPr>
          <w:color w:val="365F91" w:themeColor="accent1" w:themeShade="BF"/>
        </w:rPr>
        <w:fldChar w:fldCharType="end"/>
      </w:r>
      <w:r w:rsidR="00334A77" w:rsidRPr="00767A4A">
        <w:rPr>
          <w:color w:val="365F91" w:themeColor="accent1" w:themeShade="BF"/>
        </w:rPr>
        <w:t xml:space="preserve"> </w:t>
      </w:r>
      <w:r w:rsidR="00334A77" w:rsidRPr="00767A4A">
        <w:rPr>
          <w:color w:val="FF0000"/>
        </w:rPr>
        <w:t>y</w:t>
      </w:r>
      <w:r w:rsidR="00334A77">
        <w:rPr>
          <w:b/>
          <w:color w:val="FF0000"/>
        </w:rPr>
        <w:t>erine</w:t>
      </w:r>
    </w:p>
    <w:p w14:paraId="781C1ADF" w14:textId="47796C65"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286DE8" w:rsidRPr="00767A4A">
          <w:rPr>
            <w:color w:val="365F91" w:themeColor="accent1" w:themeShade="BF"/>
          </w:rPr>
          <w:t>65.120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18402F2B"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286DE8">
        <w:rPr>
          <w:color w:val="365F91" w:themeColor="accent1" w:themeShade="BF"/>
          <w:sz w:val="30"/>
        </w:rPr>
        <w:t>Pamuk tohumu (çiğit) küspesi</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576D6CE9" w:rsidR="00334A77" w:rsidRPr="00AD636B" w:rsidRDefault="00286DE8" w:rsidP="00B2012B">
      <w:pPr>
        <w:rPr>
          <w:i/>
          <w:color w:val="365F91" w:themeColor="accent1" w:themeShade="BF"/>
          <w:lang w:val="en-GB"/>
        </w:rPr>
      </w:pPr>
      <w:fldSimple w:instr=" DOCPROPERTY INGILIZCE_ADI \* MERGEFORMAT ">
        <w:r w:rsidRPr="00767A4A">
          <w:rPr>
            <w:i/>
            <w:color w:val="365F91" w:themeColor="accent1" w:themeShade="BF"/>
            <w:lang w:val="en-GB"/>
          </w:rPr>
          <w:t>Cottonseed</w:t>
        </w:r>
        <w:r>
          <w:t xml:space="preserve"> </w:t>
        </w:r>
        <w:r w:rsidRPr="00767A4A">
          <w:rPr>
            <w:i/>
            <w:color w:val="365F91" w:themeColor="accent1" w:themeShade="BF"/>
            <w:lang w:val="en-GB"/>
          </w:rPr>
          <w:t>Oil</w:t>
        </w:r>
        <w:r>
          <w:t xml:space="preserve"> </w:t>
        </w:r>
        <w:r w:rsidRPr="00767A4A">
          <w:rPr>
            <w:i/>
            <w:color w:val="365F91" w:themeColor="accent1" w:themeShade="BF"/>
            <w:lang w:val="en-GB"/>
          </w:rPr>
          <w:t>Meals (Cakes)</w:t>
        </w:r>
      </w:fldSimple>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vAlign w:val="center"/>
          </w:tcPr>
          <w:p w14:paraId="1539DAAF" w14:textId="77777777" w:rsidR="00334A77" w:rsidRPr="00801BF7" w:rsidRDefault="00334A77" w:rsidP="00B2012B">
            <w:pPr>
              <w:spacing w:after="0"/>
              <w:rPr>
                <w:rFonts w:eastAsia="Cambria" w:cs="Cambria"/>
              </w:rPr>
            </w:pPr>
          </w:p>
        </w:tc>
        <w:tc>
          <w:tcPr>
            <w:tcW w:w="7341" w:type="dxa"/>
            <w:gridSpan w:val="3"/>
            <w:vAlign w:val="center"/>
          </w:tcPr>
          <w:p w14:paraId="67871F6C" w14:textId="47F79D87"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spellStart"/>
            <w:proofErr w:type="gramStart"/>
            <w:r w:rsidR="00286DE8">
              <w:t>tst</w:t>
            </w:r>
            <w:proofErr w:type="spellEnd"/>
            <w:proofErr w:type="gramEnd"/>
            <w:r w:rsidR="00286DE8">
              <w:t xml:space="preserve"> 315</w:t>
            </w:r>
            <w:r>
              <w:fldChar w:fldCharType="end"/>
            </w:r>
          </w:p>
        </w:tc>
      </w:tr>
      <w:tr w:rsidR="00334A77" w:rsidRPr="00801BF7" w14:paraId="4467183B" w14:textId="77777777" w:rsidTr="00B2012B">
        <w:trPr>
          <w:trHeight w:hRule="exact" w:val="567"/>
        </w:trPr>
        <w:tc>
          <w:tcPr>
            <w:tcW w:w="2268" w:type="dxa"/>
            <w:vAlign w:val="center"/>
          </w:tcPr>
          <w:p w14:paraId="73EB9888" w14:textId="77777777" w:rsidR="00334A77" w:rsidRPr="00801BF7" w:rsidRDefault="00334A77" w:rsidP="00B2012B">
            <w:pPr>
              <w:spacing w:after="0"/>
              <w:rPr>
                <w:rFonts w:eastAsia="Cambria" w:cs="Cambria"/>
              </w:rPr>
            </w:pPr>
          </w:p>
        </w:tc>
        <w:tc>
          <w:tcPr>
            <w:tcW w:w="7341" w:type="dxa"/>
            <w:gridSpan w:val="3"/>
            <w:vAlign w:val="center"/>
          </w:tcPr>
          <w:p w14:paraId="30478FDF" w14:textId="17D0C654" w:rsidR="00334A77" w:rsidRPr="00801BF7" w:rsidRDefault="00286DE8" w:rsidP="00B2012B">
            <w:pPr>
              <w:pStyle w:val="tseStandartTarihi"/>
              <w:rPr>
                <w:rFonts w:cs="Cambria"/>
              </w:rPr>
            </w:pPr>
            <w:fldSimple w:instr=" DOCPROPERTY STANDART_YAYIN_TARIHI \* MERGEFORMAT ">
              <w:r>
                <w:t xml:space="preserve"> </w:t>
              </w:r>
            </w:fldSimple>
          </w:p>
        </w:tc>
      </w:tr>
      <w:tr w:rsidR="00334A77" w14:paraId="20B56D4B" w14:textId="77777777" w:rsidTr="00B2012B">
        <w:trPr>
          <w:trHeight w:hRule="exact" w:val="567"/>
        </w:trPr>
        <w:tc>
          <w:tcPr>
            <w:tcW w:w="2268" w:type="dxa"/>
            <w:vAlign w:val="center"/>
          </w:tcPr>
          <w:p w14:paraId="42196E71" w14:textId="77777777" w:rsidR="00334A77" w:rsidRPr="00801BF7" w:rsidRDefault="00334A77" w:rsidP="00B2012B">
            <w:pPr>
              <w:spacing w:after="0"/>
              <w:rPr>
                <w:rFonts w:eastAsia="Cambria" w:cs="Cambria"/>
              </w:rPr>
            </w:pPr>
          </w:p>
        </w:tc>
        <w:tc>
          <w:tcPr>
            <w:tcW w:w="7341" w:type="dxa"/>
            <w:gridSpan w:val="3"/>
            <w:vAlign w:val="center"/>
          </w:tcPr>
          <w:p w14:paraId="64AECB2D" w14:textId="016319D7" w:rsidR="00334A77" w:rsidRPr="00801BF7" w:rsidRDefault="00286DE8" w:rsidP="00B2012B">
            <w:pPr>
              <w:pStyle w:val="tseYerine"/>
              <w:rPr>
                <w:rFonts w:cs="Cambria"/>
              </w:rPr>
            </w:pPr>
            <w:fldSimple w:instr=" DOCPROPERTY YERINE_ALDIGI_STANDART \* MERGEFORMAT ">
              <w:r>
                <w:t>TS 315:2003</w:t>
              </w:r>
            </w:fldSimple>
            <w:r w:rsidR="00334A77">
              <w:rPr>
                <w:rFonts w:cs="Cambria"/>
              </w:rPr>
              <w:t xml:space="preserve"> yerine</w:t>
            </w:r>
          </w:p>
        </w:tc>
      </w:tr>
      <w:tr w:rsidR="00334A77" w14:paraId="0F55DB5B" w14:textId="77777777" w:rsidTr="00B2012B">
        <w:trPr>
          <w:trHeight w:hRule="exact" w:val="567"/>
        </w:trPr>
        <w:tc>
          <w:tcPr>
            <w:tcW w:w="2268" w:type="dxa"/>
            <w:vAlign w:val="center"/>
          </w:tcPr>
          <w:p w14:paraId="6B2E97F5" w14:textId="77777777" w:rsidR="00334A77" w:rsidRPr="00801BF7" w:rsidRDefault="00334A77" w:rsidP="00B2012B">
            <w:pPr>
              <w:spacing w:after="0"/>
              <w:rPr>
                <w:rFonts w:eastAsia="Cambria" w:cs="Cambria"/>
              </w:rPr>
            </w:pPr>
          </w:p>
        </w:tc>
        <w:tc>
          <w:tcPr>
            <w:tcW w:w="7341" w:type="dxa"/>
            <w:gridSpan w:val="3"/>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tcPr>
          <w:p w14:paraId="6BCCFAD0" w14:textId="77777777" w:rsidR="00334A77" w:rsidRDefault="00334A77" w:rsidP="00B2012B">
            <w:pPr>
              <w:spacing w:after="0"/>
            </w:pPr>
          </w:p>
        </w:tc>
        <w:tc>
          <w:tcPr>
            <w:tcW w:w="7341" w:type="dxa"/>
            <w:gridSpan w:val="3"/>
            <w:vAlign w:val="bottom"/>
          </w:tcPr>
          <w:p w14:paraId="31BEE5B7" w14:textId="51E2FFC2" w:rsidR="00334A77" w:rsidRDefault="00334A77" w:rsidP="00B2012B">
            <w:pPr>
              <w:pStyle w:val="tseICS"/>
            </w:pPr>
            <w:r>
              <w:t xml:space="preserve">ICS </w:t>
            </w:r>
            <w:fldSimple w:instr=" DOCPROPERTY ICS_NUMARASI \* MERGEFORMAT ">
              <w:r w:rsidR="00286DE8">
                <w:t>65.120</w:t>
              </w:r>
            </w:fldSimple>
          </w:p>
        </w:tc>
      </w:tr>
      <w:tr w:rsidR="00334A77" w14:paraId="46C5EAAC" w14:textId="77777777" w:rsidTr="00B2012B">
        <w:trPr>
          <w:trHeight w:hRule="exact" w:val="311"/>
        </w:trPr>
        <w:tc>
          <w:tcPr>
            <w:tcW w:w="2268" w:type="dxa"/>
            <w:vAlign w:val="center"/>
          </w:tcPr>
          <w:p w14:paraId="491A789A" w14:textId="77777777" w:rsidR="00334A77" w:rsidRPr="00801BF7" w:rsidRDefault="00334A77" w:rsidP="00B2012B">
            <w:pPr>
              <w:spacing w:after="0"/>
              <w:rPr>
                <w:rFonts w:eastAsia="Cambria" w:cs="Cambria"/>
              </w:rPr>
            </w:pPr>
          </w:p>
        </w:tc>
        <w:tc>
          <w:tcPr>
            <w:tcW w:w="7341" w:type="dxa"/>
            <w:gridSpan w:val="3"/>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776DF9FF" w:rsidR="00334A77" w:rsidRPr="000B35B5" w:rsidRDefault="00286DE8" w:rsidP="00670E43">
            <w:pPr>
              <w:pStyle w:val="zzCoverTr"/>
              <w:spacing w:before="0"/>
              <w:ind w:left="132"/>
              <w:rPr>
                <w:rFonts w:cs="Cambria"/>
                <w:b/>
              </w:rPr>
            </w:pPr>
            <w:fldSimple w:instr=" DOCPROPERTY TURKCE_ADI \* MERGEFORMAT ">
              <w:r w:rsidRPr="00767A4A">
                <w:rPr>
                  <w:b/>
                </w:rPr>
                <w:t>Pamuk</w:t>
              </w:r>
              <w:r>
                <w:t xml:space="preserve"> </w:t>
              </w:r>
              <w:r w:rsidRPr="00767A4A">
                <w:rPr>
                  <w:b/>
                </w:rPr>
                <w:t>tohumu (</w:t>
              </w:r>
              <w:r>
                <w:t>çiğit</w:t>
              </w:r>
              <w:r w:rsidRPr="00767A4A">
                <w:rPr>
                  <w:b/>
                </w:rPr>
                <w:t>) küspesi</w:t>
              </w:r>
            </w:fldSimple>
            <w:r w:rsidR="00334A77" w:rsidRPr="000B35B5">
              <w:rPr>
                <w:b/>
              </w:rPr>
              <w:br/>
            </w:r>
          </w:p>
        </w:tc>
      </w:tr>
      <w:tr w:rsidR="00334A77" w14:paraId="65D8B3F7" w14:textId="77777777" w:rsidTr="00B2012B">
        <w:trPr>
          <w:trHeight w:hRule="exact" w:val="1112"/>
        </w:trPr>
        <w:tc>
          <w:tcPr>
            <w:tcW w:w="2268" w:type="dxa"/>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511C9C8E" w:rsidR="00334A77" w:rsidRPr="00E77DDF" w:rsidRDefault="00286DE8" w:rsidP="00B2012B">
            <w:pPr>
              <w:pStyle w:val="zzCoverEn"/>
            </w:pPr>
            <w:fldSimple w:instr=" DOCPROPERTY INGILIZCE_ADI \* MERGEFORMAT ">
              <w:r>
                <w:t>Cottonseed Oil Meals (Cakes)</w:t>
              </w:r>
            </w:fldSimple>
          </w:p>
        </w:tc>
      </w:tr>
      <w:tr w:rsidR="00334A77" w14:paraId="5863F2A5" w14:textId="77777777" w:rsidTr="00B2012B">
        <w:trPr>
          <w:trHeight w:hRule="exact" w:val="1035"/>
        </w:trPr>
        <w:tc>
          <w:tcPr>
            <w:tcW w:w="2268" w:type="dxa"/>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2847E30E" w:rsidR="00334A77" w:rsidRPr="00E77DDF" w:rsidRDefault="00286DE8" w:rsidP="00B2012B">
            <w:pPr>
              <w:pStyle w:val="zzCoverFr"/>
              <w:rPr>
                <w:rFonts w:cs="Cambria"/>
                <w:szCs w:val="26"/>
              </w:rPr>
            </w:pPr>
            <w:fldSimple w:instr=" DOCPROPERTY FRANSIZCA_ADI \* MERGEFORMAT ">
              <w:r>
                <w:t xml:space="preserve"> </w:t>
              </w:r>
            </w:fldSimple>
          </w:p>
        </w:tc>
      </w:tr>
      <w:tr w:rsidR="00334A77" w14:paraId="33A93B7F" w14:textId="77777777" w:rsidTr="00B2012B">
        <w:trPr>
          <w:trHeight w:hRule="exact" w:val="992"/>
        </w:trPr>
        <w:tc>
          <w:tcPr>
            <w:tcW w:w="2268" w:type="dxa"/>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51AEC33C" w:rsidR="00334A77" w:rsidRPr="00801BF7" w:rsidRDefault="00286DE8" w:rsidP="00B2012B">
            <w:pPr>
              <w:spacing w:after="0"/>
              <w:ind w:left="132"/>
              <w:rPr>
                <w:rFonts w:eastAsia="Cambria" w:cs="Cambria"/>
              </w:rPr>
            </w:pPr>
            <w:fldSimple w:instr=" DOCPROPERTY ALMANCA_ADI \* MERGEFORMAT ">
              <w:r w:rsidRPr="00767A4A">
                <w:rPr>
                  <w:sz w:val="24"/>
                  <w:szCs w:val="24"/>
                  <w:lang w:val="en-GB"/>
                </w:rPr>
                <w:t xml:space="preserve"> </w:t>
              </w:r>
            </w:fldSimple>
          </w:p>
        </w:tc>
      </w:tr>
      <w:tr w:rsidR="00334A77" w14:paraId="6E27BA53" w14:textId="77777777" w:rsidTr="00B2012B">
        <w:trPr>
          <w:trHeight w:val="820"/>
        </w:trPr>
        <w:tc>
          <w:tcPr>
            <w:tcW w:w="2268" w:type="dxa"/>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D44F4D" w:rsidRPr="008D5FEC" w:rsidRDefault="00D44F4D"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0F1EF40F" w:rsidR="00D44F4D" w:rsidRDefault="00D44F4D" w:rsidP="00670E43">
                            <w:pPr>
                              <w:pStyle w:val="AltBilgi"/>
                            </w:pPr>
                            <w:r>
                              <w:t>© TSE 202</w:t>
                            </w:r>
                            <w:r w:rsidR="0096050F">
                              <w:t>6</w:t>
                            </w:r>
                          </w:p>
                          <w:p w14:paraId="6956A649" w14:textId="77777777" w:rsidR="00D44F4D" w:rsidRDefault="00D44F4D"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D44F4D" w:rsidRPr="00673D90" w:rsidRDefault="00D44F4D" w:rsidP="00670E43">
                            <w:pPr>
                              <w:pStyle w:val="Normal9"/>
                            </w:pPr>
                          </w:p>
                          <w:p w14:paraId="07FFD1A9" w14:textId="77777777" w:rsidR="00D44F4D" w:rsidRPr="0033018B" w:rsidRDefault="00D44F4D" w:rsidP="00670E43">
                            <w:pPr>
                              <w:pStyle w:val="Normal9"/>
                              <w:rPr>
                                <w:b/>
                              </w:rPr>
                            </w:pPr>
                            <w:r w:rsidRPr="0033018B">
                              <w:rPr>
                                <w:b/>
                              </w:rPr>
                              <w:t>TSE Standard Hazırlama Merkezi Başkanlığı</w:t>
                            </w:r>
                          </w:p>
                          <w:p w14:paraId="7C1AE5C8" w14:textId="77777777" w:rsidR="00D44F4D" w:rsidRDefault="00D44F4D" w:rsidP="00670E43">
                            <w:pPr>
                              <w:pStyle w:val="Normal9"/>
                            </w:pPr>
                            <w:r>
                              <w:t>Necatibey Caddesi No: 112</w:t>
                            </w:r>
                          </w:p>
                          <w:p w14:paraId="2EEE1C00" w14:textId="77777777" w:rsidR="00D44F4D" w:rsidRDefault="00D44F4D" w:rsidP="00670E43">
                            <w:pPr>
                              <w:pStyle w:val="Normal9"/>
                            </w:pPr>
                            <w:r>
                              <w:t>06100 Bakanlıklar * ANKARA</w:t>
                            </w:r>
                          </w:p>
                          <w:p w14:paraId="7FB4E6AA" w14:textId="77777777" w:rsidR="00D44F4D" w:rsidRPr="00673D90" w:rsidRDefault="00D44F4D" w:rsidP="00670E43">
                            <w:pPr>
                              <w:pStyle w:val="Normal9"/>
                            </w:pPr>
                          </w:p>
                          <w:p w14:paraId="5A021093" w14:textId="77777777" w:rsidR="00D44F4D" w:rsidRPr="00673D90" w:rsidRDefault="00D44F4D"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D44F4D" w:rsidRPr="00673D90" w:rsidRDefault="00D44F4D" w:rsidP="00670E43">
                            <w:pPr>
                              <w:pStyle w:val="Normal9"/>
                            </w:pPr>
                            <w:r w:rsidRPr="0033018B">
                              <w:rPr>
                                <w:b/>
                              </w:rPr>
                              <w:t>Faks:</w:t>
                            </w:r>
                            <w:r w:rsidRPr="00673D90">
                              <w:t xml:space="preserve"> + </w:t>
                            </w:r>
                            <w:r>
                              <w:t>90 312</w:t>
                            </w:r>
                            <w:r w:rsidRPr="00673D90">
                              <w:t xml:space="preserve"> </w:t>
                            </w:r>
                            <w:r>
                              <w:t>416 64 39</w:t>
                            </w:r>
                          </w:p>
                          <w:p w14:paraId="497EBC31" w14:textId="77777777" w:rsidR="00D44F4D" w:rsidRPr="00673D90" w:rsidRDefault="00D44F4D"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D44F4D" w:rsidRPr="00673D90" w:rsidRDefault="00D44F4D"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D44F4D" w:rsidRPr="008D5FEC" w:rsidRDefault="00D44F4D"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0F1EF40F" w:rsidR="00D44F4D" w:rsidRDefault="00D44F4D" w:rsidP="00670E43">
                      <w:pPr>
                        <w:pStyle w:val="AltBilgi"/>
                      </w:pPr>
                      <w:r>
                        <w:t>© TSE 202</w:t>
                      </w:r>
                      <w:r w:rsidR="0096050F">
                        <w:t>6</w:t>
                      </w:r>
                    </w:p>
                    <w:p w14:paraId="6956A649" w14:textId="77777777" w:rsidR="00D44F4D" w:rsidRDefault="00D44F4D"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D44F4D" w:rsidRPr="00673D90" w:rsidRDefault="00D44F4D" w:rsidP="00670E43">
                      <w:pPr>
                        <w:pStyle w:val="Normal9"/>
                      </w:pPr>
                    </w:p>
                    <w:p w14:paraId="07FFD1A9" w14:textId="77777777" w:rsidR="00D44F4D" w:rsidRPr="0033018B" w:rsidRDefault="00D44F4D" w:rsidP="00670E43">
                      <w:pPr>
                        <w:pStyle w:val="Normal9"/>
                        <w:rPr>
                          <w:b/>
                        </w:rPr>
                      </w:pPr>
                      <w:r w:rsidRPr="0033018B">
                        <w:rPr>
                          <w:b/>
                        </w:rPr>
                        <w:t>TSE Standard Hazırlama Merkezi Başkanlığı</w:t>
                      </w:r>
                    </w:p>
                    <w:p w14:paraId="7C1AE5C8" w14:textId="77777777" w:rsidR="00D44F4D" w:rsidRDefault="00D44F4D" w:rsidP="00670E43">
                      <w:pPr>
                        <w:pStyle w:val="Normal9"/>
                      </w:pPr>
                      <w:proofErr w:type="spellStart"/>
                      <w:r>
                        <w:t>Necatibey</w:t>
                      </w:r>
                      <w:proofErr w:type="spellEnd"/>
                      <w:r>
                        <w:t xml:space="preserve"> Caddesi No: 112</w:t>
                      </w:r>
                    </w:p>
                    <w:p w14:paraId="2EEE1C00" w14:textId="77777777" w:rsidR="00D44F4D" w:rsidRDefault="00D44F4D" w:rsidP="00670E43">
                      <w:pPr>
                        <w:pStyle w:val="Normal9"/>
                      </w:pPr>
                      <w:r>
                        <w:t>06100 Bakanlıklar * ANKARA</w:t>
                      </w:r>
                    </w:p>
                    <w:p w14:paraId="7FB4E6AA" w14:textId="77777777" w:rsidR="00D44F4D" w:rsidRPr="00673D90" w:rsidRDefault="00D44F4D" w:rsidP="00670E43">
                      <w:pPr>
                        <w:pStyle w:val="Normal9"/>
                      </w:pPr>
                    </w:p>
                    <w:p w14:paraId="5A021093" w14:textId="77777777" w:rsidR="00D44F4D" w:rsidRPr="00673D90" w:rsidRDefault="00D44F4D"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D44F4D" w:rsidRPr="00673D90" w:rsidRDefault="00D44F4D" w:rsidP="00670E43">
                      <w:pPr>
                        <w:pStyle w:val="Normal9"/>
                      </w:pPr>
                      <w:r w:rsidRPr="0033018B">
                        <w:rPr>
                          <w:b/>
                        </w:rPr>
                        <w:t>Faks:</w:t>
                      </w:r>
                      <w:r w:rsidRPr="00673D90">
                        <w:t xml:space="preserve"> + </w:t>
                      </w:r>
                      <w:r>
                        <w:t>90 312</w:t>
                      </w:r>
                      <w:r w:rsidRPr="00673D90">
                        <w:t xml:space="preserve"> </w:t>
                      </w:r>
                      <w:r>
                        <w:t>416 64 39</w:t>
                      </w:r>
                    </w:p>
                    <w:p w14:paraId="497EBC31" w14:textId="77777777" w:rsidR="00D44F4D" w:rsidRPr="00673D90" w:rsidRDefault="00D44F4D"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D44F4D" w:rsidRPr="00673D90" w:rsidRDefault="00D44F4D"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0" w:name="_Toc91057775"/>
      <w:r>
        <w:lastRenderedPageBreak/>
        <w:t>Ö</w:t>
      </w:r>
      <w:r w:rsidR="00334A77">
        <w:t>nsöz</w:t>
      </w:r>
      <w:bookmarkEnd w:id="0"/>
    </w:p>
    <w:p w14:paraId="45AE420D" w14:textId="76D8D978" w:rsidR="00670E43" w:rsidRDefault="007364D9">
      <w:r w:rsidRPr="000960A6">
        <w:t xml:space="preserve">Bu </w:t>
      </w:r>
      <w:r>
        <w:t>standart</w:t>
      </w:r>
      <w:r w:rsidRPr="000960A6">
        <w:t xml:space="preserve">, Türk </w:t>
      </w:r>
      <w:proofErr w:type="spellStart"/>
      <w:r w:rsidRPr="000960A6">
        <w:t>Standardları</w:t>
      </w:r>
      <w:proofErr w:type="spellEnd"/>
      <w:r w:rsidRPr="000960A6">
        <w:t xml:space="preserve"> Enstitüsü </w:t>
      </w:r>
      <w:fldSimple w:instr=" DOCPROPERTY IHTISAS_KURULU_ADI \* MERGEFORMAT ">
        <w:r w:rsidR="00286DE8">
          <w:t>Gıda, Tarım ve Hayvancılık</w:t>
        </w:r>
      </w:fldSimple>
      <w:r w:rsidRPr="000960A6">
        <w:t xml:space="preserve"> İhtisas Kurulu’na bağlı</w:t>
      </w:r>
      <w:r>
        <w:t xml:space="preserve"> </w:t>
      </w:r>
      <w:r w:rsidR="00A20C37">
        <w:t xml:space="preserve">TK 15 Gıda ve Ziraat Teknik Komitesince </w:t>
      </w:r>
      <w:hyperlink r:id="rId21" w:history="1">
        <w:r w:rsidRPr="000960A6">
          <w:t>TS</w:t>
        </w:r>
        <w:r>
          <w:t xml:space="preserve"> </w:t>
        </w:r>
        <w:r w:rsidR="00457B1E">
          <w:t>3</w:t>
        </w:r>
        <w:r w:rsidR="00286DE8">
          <w:t xml:space="preserve">15 </w:t>
        </w:r>
        <w:r w:rsidR="00457B1E">
          <w:t>(20</w:t>
        </w:r>
        <w:r w:rsidR="00286DE8">
          <w:t>03</w:t>
        </w:r>
        <w:r w:rsidR="00BC2C90">
          <w:t>)</w:t>
        </w:r>
        <w:r>
          <w:t>’</w:t>
        </w:r>
        <w:r w:rsidR="00D15187">
          <w:t>i</w:t>
        </w:r>
        <w:r>
          <w:t xml:space="preserve">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Pr>
          <w:rFonts w:asciiTheme="majorHAnsi" w:hAnsiTheme="majorHAnsi"/>
        </w:rPr>
        <w:t>.</w:t>
      </w:r>
      <w:r w:rsidR="00CB2211">
        <w:rPr>
          <w:rFonts w:asciiTheme="majorHAnsi" w:hAnsiTheme="majorHAnsi"/>
        </w:rPr>
        <w:t xml:space="preserve"> </w:t>
      </w:r>
      <w:proofErr w:type="gramStart"/>
      <w:r w:rsidRPr="000960A6">
        <w:rPr>
          <w:rFonts w:eastAsia="Calibri"/>
        </w:rPr>
        <w:t>tarihli</w:t>
      </w:r>
      <w:proofErr w:type="gramEnd"/>
      <w:r w:rsidRPr="000960A6">
        <w:rPr>
          <w:rFonts w:eastAsia="Calibri"/>
        </w:rPr>
        <w:t xml:space="preserve"> toplantısında kabul edilerek yayımına karar verilmiştir</w:t>
      </w:r>
      <w:r w:rsidR="003C4D17">
        <w:rPr>
          <w:rFonts w:eastAsia="Calibri"/>
        </w:rPr>
        <w:t>.</w:t>
      </w:r>
    </w:p>
    <w:p w14:paraId="50364D5F" w14:textId="781BBA3D"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2"/>
          <w:footerReference w:type="even" r:id="rId23"/>
          <w:headerReference w:type="first" r:id="rId24"/>
          <w:footerReference w:type="first" r:id="rId25"/>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420D8E1A"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286DE8">
        <w:rPr>
          <w:noProof/>
        </w:rPr>
        <w:t>iii</w:t>
      </w:r>
      <w:r w:rsidR="007041BA">
        <w:rPr>
          <w:noProof/>
        </w:rPr>
        <w:fldChar w:fldCharType="end"/>
      </w:r>
    </w:p>
    <w:p w14:paraId="7819573C" w14:textId="3A330386"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286DE8">
        <w:rPr>
          <w:noProof/>
        </w:rPr>
        <w:t>1</w:t>
      </w:r>
      <w:r>
        <w:rPr>
          <w:noProof/>
        </w:rPr>
        <w:fldChar w:fldCharType="end"/>
      </w:r>
    </w:p>
    <w:p w14:paraId="7F348ECE" w14:textId="70C99B55"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286DE8">
        <w:rPr>
          <w:noProof/>
        </w:rPr>
        <w:t>1</w:t>
      </w:r>
      <w:r>
        <w:rPr>
          <w:noProof/>
        </w:rPr>
        <w:fldChar w:fldCharType="end"/>
      </w:r>
    </w:p>
    <w:p w14:paraId="1E577856" w14:textId="5AC4BADB"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286DE8">
        <w:rPr>
          <w:noProof/>
        </w:rPr>
        <w:t>2</w:t>
      </w:r>
      <w:r>
        <w:rPr>
          <w:noProof/>
        </w:rPr>
        <w:fldChar w:fldCharType="end"/>
      </w:r>
    </w:p>
    <w:p w14:paraId="1CB04CB1" w14:textId="484157C6"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286DE8">
        <w:rPr>
          <w:noProof/>
        </w:rPr>
        <w:t>2</w:t>
      </w:r>
      <w:r>
        <w:rPr>
          <w:noProof/>
        </w:rPr>
        <w:fldChar w:fldCharType="end"/>
      </w:r>
    </w:p>
    <w:p w14:paraId="327AE6C9" w14:textId="0DD11635"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286DE8">
        <w:rPr>
          <w:noProof/>
        </w:rPr>
        <w:t>2</w:t>
      </w:r>
      <w:r>
        <w:rPr>
          <w:noProof/>
        </w:rPr>
        <w:fldChar w:fldCharType="end"/>
      </w:r>
    </w:p>
    <w:p w14:paraId="2FF4879C" w14:textId="294DA97A"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286DE8">
        <w:rPr>
          <w:noProof/>
        </w:rPr>
        <w:t>5</w:t>
      </w:r>
      <w:r>
        <w:rPr>
          <w:noProof/>
        </w:rPr>
        <w:fldChar w:fldCharType="end"/>
      </w:r>
    </w:p>
    <w:p w14:paraId="5303364D" w14:textId="236B65F8"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286DE8">
        <w:rPr>
          <w:noProof/>
        </w:rPr>
        <w:t>5</w:t>
      </w:r>
      <w:r>
        <w:rPr>
          <w:noProof/>
        </w:rPr>
        <w:fldChar w:fldCharType="end"/>
      </w:r>
    </w:p>
    <w:p w14:paraId="3D46FE84" w14:textId="6A339ADB"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286DE8">
        <w:rPr>
          <w:noProof/>
        </w:rPr>
        <w:t>5</w:t>
      </w:r>
      <w:r>
        <w:rPr>
          <w:noProof/>
        </w:rPr>
        <w:fldChar w:fldCharType="end"/>
      </w:r>
    </w:p>
    <w:p w14:paraId="679EDFEC" w14:textId="58C8B380"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286DE8">
        <w:rPr>
          <w:noProof/>
        </w:rPr>
        <w:t>5</w:t>
      </w:r>
      <w:r>
        <w:rPr>
          <w:noProof/>
        </w:rPr>
        <w:fldChar w:fldCharType="end"/>
      </w:r>
    </w:p>
    <w:p w14:paraId="550155FF" w14:textId="269B1D94"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286DE8">
        <w:rPr>
          <w:noProof/>
        </w:rPr>
        <w:t>5</w:t>
      </w:r>
      <w:r>
        <w:rPr>
          <w:noProof/>
        </w:rPr>
        <w:fldChar w:fldCharType="end"/>
      </w:r>
    </w:p>
    <w:p w14:paraId="2F4CFBBE" w14:textId="27CA75B5"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286DE8">
        <w:rPr>
          <w:noProof/>
        </w:rPr>
        <w:t>5</w:t>
      </w:r>
      <w:r>
        <w:rPr>
          <w:noProof/>
        </w:rPr>
        <w:fldChar w:fldCharType="end"/>
      </w:r>
    </w:p>
    <w:p w14:paraId="37627546" w14:textId="1D126A69"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286DE8">
        <w:rPr>
          <w:noProof/>
        </w:rPr>
        <w:t>5</w:t>
      </w:r>
      <w:r>
        <w:rPr>
          <w:noProof/>
        </w:rPr>
        <w:fldChar w:fldCharType="end"/>
      </w:r>
    </w:p>
    <w:p w14:paraId="5739E2AF" w14:textId="668906D3"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286DE8">
        <w:rPr>
          <w:noProof/>
        </w:rPr>
        <w:t>5</w:t>
      </w:r>
      <w:r>
        <w:rPr>
          <w:noProof/>
        </w:rPr>
        <w:fldChar w:fldCharType="end"/>
      </w:r>
    </w:p>
    <w:p w14:paraId="62BA2EC3" w14:textId="31D7ADD6"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286DE8">
        <w:rPr>
          <w:noProof/>
        </w:rPr>
        <w:t>5</w:t>
      </w:r>
      <w:r>
        <w:rPr>
          <w:noProof/>
        </w:rPr>
        <w:fldChar w:fldCharType="end"/>
      </w:r>
    </w:p>
    <w:p w14:paraId="1BA0CADB" w14:textId="3A34B4C6"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286DE8">
        <w:rPr>
          <w:noProof/>
        </w:rPr>
        <w:t>5</w:t>
      </w:r>
      <w:r>
        <w:rPr>
          <w:noProof/>
        </w:rPr>
        <w:fldChar w:fldCharType="end"/>
      </w:r>
    </w:p>
    <w:p w14:paraId="0292E923" w14:textId="1307D517"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286DE8">
        <w:rPr>
          <w:noProof/>
        </w:rPr>
        <w:t>5</w:t>
      </w:r>
      <w:r>
        <w:rPr>
          <w:noProof/>
        </w:rPr>
        <w:fldChar w:fldCharType="end"/>
      </w:r>
    </w:p>
    <w:p w14:paraId="59069252" w14:textId="2E869FEF"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286DE8">
        <w:rPr>
          <w:noProof/>
        </w:rPr>
        <w:t>5</w:t>
      </w:r>
      <w:r>
        <w:rPr>
          <w:noProof/>
        </w:rPr>
        <w:fldChar w:fldCharType="end"/>
      </w:r>
    </w:p>
    <w:p w14:paraId="6C282CE1" w14:textId="7DB25FB9"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286DE8">
        <w:rPr>
          <w:noProof/>
        </w:rPr>
        <w:t>5</w:t>
      </w:r>
      <w:r>
        <w:rPr>
          <w:noProof/>
        </w:rPr>
        <w:fldChar w:fldCharType="end"/>
      </w:r>
    </w:p>
    <w:p w14:paraId="5C4EA374" w14:textId="3F0F3C7C"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286DE8">
        <w:rPr>
          <w:noProof/>
        </w:rPr>
        <w:t>6</w:t>
      </w:r>
      <w:r>
        <w:rPr>
          <w:noProof/>
        </w:rPr>
        <w:fldChar w:fldCharType="end"/>
      </w:r>
    </w:p>
    <w:p w14:paraId="662F9E33" w14:textId="2601EA35"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1" w:name="_Toc526879417"/>
      <w:bookmarkStart w:id="2" w:name="_Toc91057776"/>
      <w:r w:rsidRPr="00270B84">
        <w:rPr>
          <w:szCs w:val="24"/>
        </w:rPr>
        <w:lastRenderedPageBreak/>
        <w:t>Kapsam</w:t>
      </w:r>
      <w:bookmarkEnd w:id="1"/>
      <w:bookmarkEnd w:id="2"/>
    </w:p>
    <w:p w14:paraId="5DA9BC3C" w14:textId="3282C1DB" w:rsidR="004028CA" w:rsidRDefault="00FC6214" w:rsidP="00596992">
      <w:r>
        <w:t>Bu standart, pamuk tohumu küspesini kapsar</w:t>
      </w:r>
      <w:r w:rsidR="0096050F">
        <w:t>.</w:t>
      </w:r>
      <w:r w:rsidDel="00047698">
        <w:t xml:space="preserve"> </w:t>
      </w:r>
    </w:p>
    <w:p w14:paraId="483C1E15" w14:textId="77777777" w:rsidR="00596992" w:rsidRPr="00270B84" w:rsidRDefault="00596992" w:rsidP="00767A4A">
      <w:pPr>
        <w:pStyle w:val="Balk1"/>
        <w:spacing w:before="0"/>
      </w:pPr>
      <w:bookmarkStart w:id="3" w:name="_Toc470717267"/>
      <w:bookmarkStart w:id="4" w:name="_Toc471557375"/>
      <w:bookmarkStart w:id="5" w:name="_Toc526879418"/>
      <w:bookmarkStart w:id="6" w:name="_Toc91057777"/>
      <w:r w:rsidRPr="00270B84">
        <w:t>Bağlayıcı atıflar</w:t>
      </w:r>
      <w:bookmarkEnd w:id="3"/>
      <w:bookmarkEnd w:id="4"/>
      <w:bookmarkEnd w:id="5"/>
      <w:bookmarkEnd w:id="6"/>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A75D44" w14:paraId="308497A1" w14:textId="77777777" w:rsidTr="004028CA">
        <w:trPr>
          <w:trHeight w:val="340"/>
        </w:trPr>
        <w:tc>
          <w:tcPr>
            <w:tcW w:w="1329" w:type="dxa"/>
            <w:vAlign w:val="center"/>
          </w:tcPr>
          <w:p w14:paraId="192312FC" w14:textId="77777777" w:rsidR="004028CA" w:rsidRPr="00A75D44" w:rsidRDefault="004028CA" w:rsidP="00767A4A">
            <w:pPr>
              <w:jc w:val="center"/>
              <w:rPr>
                <w:b/>
              </w:rPr>
            </w:pPr>
            <w:r w:rsidRPr="00A75D44">
              <w:rPr>
                <w:b/>
              </w:rPr>
              <w:t>TS No</w:t>
            </w:r>
          </w:p>
        </w:tc>
        <w:tc>
          <w:tcPr>
            <w:tcW w:w="4100" w:type="dxa"/>
            <w:vAlign w:val="center"/>
          </w:tcPr>
          <w:p w14:paraId="719C1A58" w14:textId="77777777" w:rsidR="004028CA" w:rsidRPr="00A75D44" w:rsidRDefault="004028CA" w:rsidP="00767A4A">
            <w:pPr>
              <w:jc w:val="center"/>
              <w:rPr>
                <w:b/>
              </w:rPr>
            </w:pPr>
            <w:r w:rsidRPr="00A75D44">
              <w:rPr>
                <w:b/>
              </w:rPr>
              <w:t>Türkçe Adı</w:t>
            </w:r>
          </w:p>
        </w:tc>
        <w:tc>
          <w:tcPr>
            <w:tcW w:w="4200" w:type="dxa"/>
            <w:vAlign w:val="center"/>
          </w:tcPr>
          <w:p w14:paraId="0CABA925" w14:textId="77777777" w:rsidR="004028CA" w:rsidRPr="00A75D44" w:rsidRDefault="004028CA" w:rsidP="00767A4A">
            <w:pPr>
              <w:jc w:val="center"/>
              <w:rPr>
                <w:b/>
              </w:rPr>
            </w:pPr>
            <w:r w:rsidRPr="00A75D44">
              <w:rPr>
                <w:b/>
              </w:rPr>
              <w:t>İngilizce Adı</w:t>
            </w:r>
          </w:p>
        </w:tc>
      </w:tr>
      <w:tr w:rsidR="0064624D" w:rsidRPr="00A75D44" w14:paraId="4212C725" w14:textId="77777777" w:rsidTr="004028CA">
        <w:trPr>
          <w:trHeight w:val="340"/>
        </w:trPr>
        <w:tc>
          <w:tcPr>
            <w:tcW w:w="1329" w:type="dxa"/>
            <w:vAlign w:val="center"/>
          </w:tcPr>
          <w:p w14:paraId="4B43D19E" w14:textId="4A1B0102" w:rsidR="0064624D" w:rsidRPr="00767A4A" w:rsidRDefault="0064624D" w:rsidP="00767A4A">
            <w:r w:rsidRPr="00767A4A">
              <w:t>TS ISO 771</w:t>
            </w:r>
            <w:r w:rsidR="00DF43FB" w:rsidRPr="00767A4A">
              <w:t>*</w:t>
            </w:r>
          </w:p>
        </w:tc>
        <w:tc>
          <w:tcPr>
            <w:tcW w:w="4100" w:type="dxa"/>
            <w:vAlign w:val="center"/>
          </w:tcPr>
          <w:p w14:paraId="03CD760A" w14:textId="5EDD563F" w:rsidR="0064624D" w:rsidRPr="00767A4A" w:rsidRDefault="0064624D" w:rsidP="00767A4A">
            <w:r w:rsidRPr="00767A4A">
              <w:t xml:space="preserve">Yağlı tohum </w:t>
            </w:r>
            <w:proofErr w:type="gramStart"/>
            <w:r w:rsidRPr="00767A4A">
              <w:t>kalıntıları -</w:t>
            </w:r>
            <w:proofErr w:type="gramEnd"/>
            <w:r w:rsidRPr="00767A4A">
              <w:t xml:space="preserve"> Rutubet ve uçucu madde içeriği tayini</w:t>
            </w:r>
          </w:p>
        </w:tc>
        <w:tc>
          <w:tcPr>
            <w:tcW w:w="4200" w:type="dxa"/>
            <w:vAlign w:val="center"/>
          </w:tcPr>
          <w:p w14:paraId="7C3616BA" w14:textId="3197513B" w:rsidR="0064624D" w:rsidRPr="00767A4A" w:rsidRDefault="0064624D" w:rsidP="00767A4A">
            <w:proofErr w:type="spellStart"/>
            <w:r w:rsidRPr="00767A4A">
              <w:t>Oilseed</w:t>
            </w:r>
            <w:proofErr w:type="spellEnd"/>
            <w:r w:rsidRPr="00767A4A">
              <w:t xml:space="preserve"> </w:t>
            </w:r>
            <w:proofErr w:type="spellStart"/>
            <w:proofErr w:type="gramStart"/>
            <w:r w:rsidRPr="00767A4A">
              <w:t>meals</w:t>
            </w:r>
            <w:proofErr w:type="spellEnd"/>
            <w:r w:rsidRPr="00767A4A">
              <w:t xml:space="preserve"> -</w:t>
            </w:r>
            <w:proofErr w:type="gramEnd"/>
            <w:r w:rsidRPr="00767A4A">
              <w:t xml:space="preserve"> </w:t>
            </w:r>
            <w:proofErr w:type="spellStart"/>
            <w:r w:rsidRPr="00767A4A">
              <w:t>Determination</w:t>
            </w:r>
            <w:proofErr w:type="spellEnd"/>
            <w:r w:rsidRPr="00767A4A">
              <w:t xml:space="preserve"> of </w:t>
            </w:r>
            <w:proofErr w:type="spellStart"/>
            <w:r w:rsidRPr="00767A4A">
              <w:t>moisture</w:t>
            </w:r>
            <w:proofErr w:type="spellEnd"/>
            <w:r w:rsidRPr="00767A4A">
              <w:t xml:space="preserve"> </w:t>
            </w:r>
            <w:proofErr w:type="spellStart"/>
            <w:r w:rsidRPr="00767A4A">
              <w:t>and</w:t>
            </w:r>
            <w:proofErr w:type="spellEnd"/>
            <w:r w:rsidRPr="00767A4A">
              <w:t xml:space="preserve"> </w:t>
            </w:r>
            <w:proofErr w:type="spellStart"/>
            <w:r w:rsidRPr="00767A4A">
              <w:t>volatile</w:t>
            </w:r>
            <w:proofErr w:type="spellEnd"/>
            <w:r w:rsidRPr="00767A4A">
              <w:t xml:space="preserve"> </w:t>
            </w:r>
            <w:proofErr w:type="spellStart"/>
            <w:r w:rsidRPr="00767A4A">
              <w:t>matter</w:t>
            </w:r>
            <w:proofErr w:type="spellEnd"/>
            <w:r w:rsidRPr="00767A4A">
              <w:t xml:space="preserve"> </w:t>
            </w:r>
            <w:proofErr w:type="spellStart"/>
            <w:r w:rsidRPr="00767A4A">
              <w:t>content</w:t>
            </w:r>
            <w:proofErr w:type="spellEnd"/>
          </w:p>
        </w:tc>
      </w:tr>
      <w:tr w:rsidR="002F0631" w:rsidRPr="00A75D44" w14:paraId="28F772F7" w14:textId="77777777" w:rsidTr="004028CA">
        <w:tc>
          <w:tcPr>
            <w:tcW w:w="1329" w:type="dxa"/>
          </w:tcPr>
          <w:p w14:paraId="751C8633" w14:textId="3706096A" w:rsidR="002F0631" w:rsidRPr="00A75D44" w:rsidRDefault="002F0631">
            <w:pPr>
              <w:rPr>
                <w:rFonts w:cs="Arial"/>
                <w:szCs w:val="20"/>
              </w:rPr>
            </w:pPr>
            <w:r w:rsidRPr="00A75D44">
              <w:rPr>
                <w:rFonts w:cs="Arial"/>
                <w:szCs w:val="20"/>
              </w:rPr>
              <w:t>TS 2947 EN ISO 658</w:t>
            </w:r>
          </w:p>
        </w:tc>
        <w:tc>
          <w:tcPr>
            <w:tcW w:w="4100" w:type="dxa"/>
          </w:tcPr>
          <w:p w14:paraId="62553DE6" w14:textId="7D427EB6" w:rsidR="002F0631" w:rsidRPr="00A75D44" w:rsidRDefault="002F0631" w:rsidP="00394679">
            <w:pPr>
              <w:rPr>
                <w:rFonts w:cs="Arial"/>
                <w:bCs/>
                <w:szCs w:val="20"/>
              </w:rPr>
            </w:pPr>
            <w:r w:rsidRPr="00A75D44">
              <w:rPr>
                <w:rFonts w:cs="Arial"/>
                <w:bCs/>
                <w:szCs w:val="20"/>
              </w:rPr>
              <w:t xml:space="preserve">Yağlı </w:t>
            </w:r>
            <w:proofErr w:type="gramStart"/>
            <w:r w:rsidRPr="00A75D44">
              <w:rPr>
                <w:rFonts w:cs="Arial"/>
                <w:bCs/>
                <w:szCs w:val="20"/>
              </w:rPr>
              <w:t>tohumlar -</w:t>
            </w:r>
            <w:proofErr w:type="gramEnd"/>
            <w:r w:rsidRPr="00A75D44">
              <w:rPr>
                <w:rFonts w:cs="Arial"/>
                <w:bCs/>
                <w:szCs w:val="20"/>
              </w:rPr>
              <w:t xml:space="preserve"> Yabancı madde muhtevasının tayini</w:t>
            </w:r>
          </w:p>
        </w:tc>
        <w:tc>
          <w:tcPr>
            <w:tcW w:w="4200" w:type="dxa"/>
          </w:tcPr>
          <w:p w14:paraId="7B3485A1" w14:textId="215E2F65" w:rsidR="002F0631" w:rsidRPr="00A75D44" w:rsidRDefault="002F0631" w:rsidP="00394679">
            <w:pPr>
              <w:rPr>
                <w:rFonts w:cs="Arial"/>
                <w:bCs/>
                <w:szCs w:val="20"/>
              </w:rPr>
            </w:pPr>
            <w:proofErr w:type="spellStart"/>
            <w:r w:rsidRPr="00A75D44">
              <w:rPr>
                <w:rFonts w:cs="Arial"/>
                <w:bCs/>
                <w:szCs w:val="20"/>
              </w:rPr>
              <w:t>Oilseeds</w:t>
            </w:r>
            <w:proofErr w:type="spellEnd"/>
            <w:r w:rsidRPr="00A75D44">
              <w:rPr>
                <w:rFonts w:cs="Arial"/>
                <w:bCs/>
                <w:szCs w:val="20"/>
              </w:rPr>
              <w:t xml:space="preserve"> – </w:t>
            </w:r>
            <w:proofErr w:type="spellStart"/>
            <w:r w:rsidRPr="00A75D44">
              <w:rPr>
                <w:rFonts w:cs="Arial"/>
                <w:bCs/>
                <w:szCs w:val="20"/>
              </w:rPr>
              <w:t>Determination</w:t>
            </w:r>
            <w:proofErr w:type="spellEnd"/>
            <w:r w:rsidRPr="00A75D44">
              <w:rPr>
                <w:rFonts w:cs="Arial"/>
                <w:bCs/>
                <w:szCs w:val="20"/>
              </w:rPr>
              <w:t xml:space="preserve"> of </w:t>
            </w:r>
            <w:proofErr w:type="spellStart"/>
            <w:r w:rsidRPr="00A75D44">
              <w:rPr>
                <w:rFonts w:cs="Arial"/>
                <w:bCs/>
                <w:szCs w:val="20"/>
              </w:rPr>
              <w:t>impurities</w:t>
            </w:r>
            <w:proofErr w:type="spellEnd"/>
            <w:r w:rsidRPr="00A75D44">
              <w:rPr>
                <w:rFonts w:cs="Arial"/>
                <w:bCs/>
                <w:szCs w:val="20"/>
              </w:rPr>
              <w:t xml:space="preserve"> </w:t>
            </w:r>
            <w:proofErr w:type="spellStart"/>
            <w:r w:rsidRPr="00A75D44">
              <w:rPr>
                <w:rFonts w:cs="Arial"/>
                <w:bCs/>
                <w:szCs w:val="20"/>
              </w:rPr>
              <w:t>content</w:t>
            </w:r>
            <w:proofErr w:type="spellEnd"/>
          </w:p>
        </w:tc>
      </w:tr>
      <w:tr w:rsidR="006C7ECE" w:rsidRPr="00A75D44" w14:paraId="29A761A7" w14:textId="77777777" w:rsidTr="004028CA">
        <w:tc>
          <w:tcPr>
            <w:tcW w:w="1329" w:type="dxa"/>
          </w:tcPr>
          <w:p w14:paraId="576B58E1" w14:textId="1FD72E9D" w:rsidR="006C7ECE" w:rsidRPr="00767A4A" w:rsidRDefault="006C7ECE" w:rsidP="002F0631">
            <w:pPr>
              <w:rPr>
                <w:rFonts w:cs="Arial"/>
                <w:szCs w:val="20"/>
              </w:rPr>
            </w:pPr>
            <w:r w:rsidRPr="00767A4A">
              <w:rPr>
                <w:rFonts w:cs="Arial"/>
                <w:szCs w:val="20"/>
              </w:rPr>
              <w:t>TS 5889</w:t>
            </w:r>
          </w:p>
        </w:tc>
        <w:tc>
          <w:tcPr>
            <w:tcW w:w="4100" w:type="dxa"/>
          </w:tcPr>
          <w:p w14:paraId="4C3D9D0F" w14:textId="2D5DB0F7" w:rsidR="006C7ECE" w:rsidRPr="00767A4A" w:rsidRDefault="006C7ECE" w:rsidP="00394679">
            <w:pPr>
              <w:rPr>
                <w:rFonts w:cs="Arial"/>
                <w:bCs/>
                <w:szCs w:val="20"/>
              </w:rPr>
            </w:pPr>
            <w:r w:rsidRPr="00A75D44">
              <w:rPr>
                <w:rFonts w:cs="Arial"/>
                <w:bCs/>
                <w:szCs w:val="20"/>
              </w:rPr>
              <w:t xml:space="preserve">Hayvan yemleri-Serbest ve toplam </w:t>
            </w:r>
            <w:proofErr w:type="spellStart"/>
            <w:r w:rsidRPr="00A75D44">
              <w:rPr>
                <w:rFonts w:cs="Arial"/>
                <w:bCs/>
                <w:szCs w:val="20"/>
              </w:rPr>
              <w:t>gossipol</w:t>
            </w:r>
            <w:proofErr w:type="spellEnd"/>
            <w:r w:rsidRPr="00A75D44">
              <w:rPr>
                <w:rFonts w:cs="Arial"/>
                <w:bCs/>
                <w:szCs w:val="20"/>
              </w:rPr>
              <w:t xml:space="preserve"> tayini</w:t>
            </w:r>
          </w:p>
        </w:tc>
        <w:tc>
          <w:tcPr>
            <w:tcW w:w="4200" w:type="dxa"/>
          </w:tcPr>
          <w:p w14:paraId="72BF22CF" w14:textId="15D78378" w:rsidR="006C7ECE" w:rsidRPr="00767A4A" w:rsidRDefault="006C7ECE" w:rsidP="00394679">
            <w:pPr>
              <w:rPr>
                <w:rFonts w:cs="Arial"/>
                <w:bCs/>
                <w:szCs w:val="20"/>
              </w:rPr>
            </w:pPr>
            <w:proofErr w:type="spellStart"/>
            <w:r w:rsidRPr="00A75D44">
              <w:rPr>
                <w:rFonts w:cs="Arial"/>
                <w:bCs/>
                <w:szCs w:val="20"/>
              </w:rPr>
              <w:t>Animal</w:t>
            </w:r>
            <w:proofErr w:type="spellEnd"/>
            <w:r w:rsidRPr="00A75D44">
              <w:rPr>
                <w:rFonts w:cs="Arial"/>
                <w:bCs/>
                <w:szCs w:val="20"/>
              </w:rPr>
              <w:t xml:space="preserve"> </w:t>
            </w:r>
            <w:proofErr w:type="spellStart"/>
            <w:r w:rsidRPr="00A75D44">
              <w:rPr>
                <w:rFonts w:cs="Arial"/>
                <w:bCs/>
                <w:szCs w:val="20"/>
              </w:rPr>
              <w:t>Feedstuffs-Determination</w:t>
            </w:r>
            <w:proofErr w:type="spellEnd"/>
            <w:r w:rsidRPr="00A75D44">
              <w:rPr>
                <w:rFonts w:cs="Arial"/>
                <w:bCs/>
                <w:szCs w:val="20"/>
              </w:rPr>
              <w:t xml:space="preserve"> of </w:t>
            </w:r>
            <w:proofErr w:type="spellStart"/>
            <w:r w:rsidRPr="00A75D44">
              <w:rPr>
                <w:rFonts w:cs="Arial"/>
                <w:bCs/>
                <w:szCs w:val="20"/>
              </w:rPr>
              <w:t>Free</w:t>
            </w:r>
            <w:proofErr w:type="spellEnd"/>
            <w:r w:rsidRPr="00A75D44">
              <w:rPr>
                <w:rFonts w:cs="Arial"/>
                <w:bCs/>
                <w:szCs w:val="20"/>
              </w:rPr>
              <w:t xml:space="preserve"> </w:t>
            </w:r>
            <w:proofErr w:type="spellStart"/>
            <w:r w:rsidRPr="00A75D44">
              <w:rPr>
                <w:rFonts w:cs="Arial"/>
                <w:bCs/>
                <w:szCs w:val="20"/>
              </w:rPr>
              <w:t>and</w:t>
            </w:r>
            <w:proofErr w:type="spellEnd"/>
            <w:r w:rsidRPr="00A75D44">
              <w:rPr>
                <w:rFonts w:cs="Arial"/>
                <w:bCs/>
                <w:szCs w:val="20"/>
              </w:rPr>
              <w:t xml:space="preserve"> Total </w:t>
            </w:r>
            <w:proofErr w:type="spellStart"/>
            <w:r w:rsidRPr="00A75D44">
              <w:rPr>
                <w:rFonts w:cs="Arial"/>
                <w:bCs/>
                <w:szCs w:val="20"/>
              </w:rPr>
              <w:t>Gossypol</w:t>
            </w:r>
            <w:proofErr w:type="spellEnd"/>
          </w:p>
        </w:tc>
      </w:tr>
      <w:tr w:rsidR="009403DF" w:rsidRPr="00A75D44" w14:paraId="6CEBC7B6" w14:textId="77777777" w:rsidTr="004028CA">
        <w:tc>
          <w:tcPr>
            <w:tcW w:w="1329" w:type="dxa"/>
          </w:tcPr>
          <w:p w14:paraId="10303052" w14:textId="75ABEE6E" w:rsidR="009403DF" w:rsidRPr="00A75D44" w:rsidRDefault="009403DF" w:rsidP="00394679">
            <w:pPr>
              <w:rPr>
                <w:rFonts w:cs="Arial"/>
                <w:szCs w:val="20"/>
              </w:rPr>
            </w:pPr>
            <w:r w:rsidRPr="00A75D44">
              <w:rPr>
                <w:rFonts w:cs="Arial"/>
                <w:szCs w:val="20"/>
              </w:rPr>
              <w:t>TS ISO 5984*</w:t>
            </w:r>
          </w:p>
        </w:tc>
        <w:tc>
          <w:tcPr>
            <w:tcW w:w="4100" w:type="dxa"/>
          </w:tcPr>
          <w:p w14:paraId="23BA8026" w14:textId="5E12BA15" w:rsidR="009403DF" w:rsidRPr="00A75D44" w:rsidRDefault="002F0631" w:rsidP="00394679">
            <w:pPr>
              <w:rPr>
                <w:rFonts w:cs="Arial"/>
                <w:bCs/>
                <w:szCs w:val="20"/>
              </w:rPr>
            </w:pPr>
            <w:r w:rsidRPr="00A75D44">
              <w:rPr>
                <w:rFonts w:cs="Arial"/>
                <w:bCs/>
                <w:szCs w:val="20"/>
              </w:rPr>
              <w:t xml:space="preserve">Hayvan </w:t>
            </w:r>
            <w:proofErr w:type="gramStart"/>
            <w:r w:rsidRPr="00A75D44">
              <w:rPr>
                <w:rFonts w:cs="Arial"/>
                <w:bCs/>
                <w:szCs w:val="20"/>
              </w:rPr>
              <w:t>yemleri -</w:t>
            </w:r>
            <w:proofErr w:type="gramEnd"/>
            <w:r w:rsidRPr="00A75D44">
              <w:rPr>
                <w:rFonts w:cs="Arial"/>
                <w:bCs/>
                <w:szCs w:val="20"/>
              </w:rPr>
              <w:t xml:space="preserve"> Ham kül tayini</w:t>
            </w:r>
          </w:p>
        </w:tc>
        <w:tc>
          <w:tcPr>
            <w:tcW w:w="4200" w:type="dxa"/>
          </w:tcPr>
          <w:p w14:paraId="44D2FAC9" w14:textId="1F32C3E3" w:rsidR="009403DF" w:rsidRPr="00A75D44" w:rsidRDefault="002F0631" w:rsidP="00394679">
            <w:pPr>
              <w:rPr>
                <w:rFonts w:cs="Arial"/>
                <w:bCs/>
                <w:szCs w:val="20"/>
              </w:rPr>
            </w:pPr>
            <w:proofErr w:type="spellStart"/>
            <w:r w:rsidRPr="00A75D44">
              <w:rPr>
                <w:rFonts w:cs="Arial"/>
                <w:bCs/>
                <w:szCs w:val="20"/>
              </w:rPr>
              <w:t>Animal</w:t>
            </w:r>
            <w:proofErr w:type="spellEnd"/>
            <w:r w:rsidRPr="00A75D44">
              <w:rPr>
                <w:rFonts w:cs="Arial"/>
                <w:bCs/>
                <w:szCs w:val="20"/>
              </w:rPr>
              <w:t xml:space="preserve"> </w:t>
            </w:r>
            <w:proofErr w:type="spellStart"/>
            <w:r w:rsidRPr="00A75D44">
              <w:rPr>
                <w:rFonts w:cs="Arial"/>
                <w:bCs/>
                <w:szCs w:val="20"/>
              </w:rPr>
              <w:t>feeding</w:t>
            </w:r>
            <w:proofErr w:type="spellEnd"/>
            <w:r w:rsidRPr="00A75D44">
              <w:rPr>
                <w:rFonts w:cs="Arial"/>
                <w:bCs/>
                <w:szCs w:val="20"/>
              </w:rPr>
              <w:t xml:space="preserve"> </w:t>
            </w:r>
            <w:proofErr w:type="spellStart"/>
            <w:proofErr w:type="gramStart"/>
            <w:r w:rsidRPr="00A75D44">
              <w:rPr>
                <w:rFonts w:cs="Arial"/>
                <w:bCs/>
                <w:szCs w:val="20"/>
              </w:rPr>
              <w:t>stuffs</w:t>
            </w:r>
            <w:proofErr w:type="spellEnd"/>
            <w:r w:rsidRPr="00A75D44">
              <w:rPr>
                <w:rFonts w:cs="Arial"/>
                <w:bCs/>
                <w:szCs w:val="20"/>
              </w:rPr>
              <w:t xml:space="preserve"> -</w:t>
            </w:r>
            <w:proofErr w:type="gramEnd"/>
            <w:r w:rsidRPr="00A75D44">
              <w:rPr>
                <w:rFonts w:cs="Arial"/>
                <w:bCs/>
                <w:szCs w:val="20"/>
              </w:rPr>
              <w:t xml:space="preserve"> </w:t>
            </w:r>
            <w:proofErr w:type="spellStart"/>
            <w:r w:rsidRPr="00A75D44">
              <w:rPr>
                <w:rFonts w:cs="Arial"/>
                <w:bCs/>
                <w:szCs w:val="20"/>
              </w:rPr>
              <w:t>Determination</w:t>
            </w:r>
            <w:proofErr w:type="spellEnd"/>
            <w:r w:rsidRPr="00A75D44">
              <w:rPr>
                <w:rFonts w:cs="Arial"/>
                <w:bCs/>
                <w:szCs w:val="20"/>
              </w:rPr>
              <w:t xml:space="preserve"> of </w:t>
            </w:r>
            <w:proofErr w:type="spellStart"/>
            <w:r w:rsidRPr="00A75D44">
              <w:rPr>
                <w:rFonts w:cs="Arial"/>
                <w:bCs/>
                <w:szCs w:val="20"/>
              </w:rPr>
              <w:t>crude</w:t>
            </w:r>
            <w:proofErr w:type="spellEnd"/>
            <w:r w:rsidRPr="00A75D44">
              <w:rPr>
                <w:rFonts w:cs="Arial"/>
                <w:bCs/>
                <w:szCs w:val="20"/>
              </w:rPr>
              <w:t xml:space="preserve"> </w:t>
            </w:r>
            <w:proofErr w:type="spellStart"/>
            <w:r w:rsidRPr="00A75D44">
              <w:rPr>
                <w:rFonts w:cs="Arial"/>
                <w:bCs/>
                <w:szCs w:val="20"/>
              </w:rPr>
              <w:t>ash</w:t>
            </w:r>
            <w:proofErr w:type="spellEnd"/>
          </w:p>
        </w:tc>
      </w:tr>
      <w:tr w:rsidR="00DF43FB" w:rsidRPr="00A75D44" w14:paraId="33CA690B" w14:textId="77777777" w:rsidTr="004028CA">
        <w:tc>
          <w:tcPr>
            <w:tcW w:w="1329" w:type="dxa"/>
          </w:tcPr>
          <w:p w14:paraId="5774777A" w14:textId="694180A0" w:rsidR="00DF43FB" w:rsidRPr="00A75D44" w:rsidRDefault="00DF43FB" w:rsidP="00394679">
            <w:pPr>
              <w:rPr>
                <w:rFonts w:cs="Arial"/>
                <w:szCs w:val="20"/>
              </w:rPr>
            </w:pPr>
            <w:r w:rsidRPr="00A75D44">
              <w:rPr>
                <w:rFonts w:cs="Arial"/>
                <w:szCs w:val="20"/>
              </w:rPr>
              <w:t>TS EN ISO 5983-1</w:t>
            </w:r>
            <w:r w:rsidR="00A76749" w:rsidRPr="00A75D44">
              <w:rPr>
                <w:rFonts w:cs="Arial"/>
                <w:szCs w:val="20"/>
              </w:rPr>
              <w:t>*</w:t>
            </w:r>
          </w:p>
        </w:tc>
        <w:tc>
          <w:tcPr>
            <w:tcW w:w="4100" w:type="dxa"/>
          </w:tcPr>
          <w:p w14:paraId="2A186EFE" w14:textId="08DA1002" w:rsidR="00DF43FB" w:rsidRPr="00A75D44" w:rsidRDefault="00DF43FB" w:rsidP="00394679">
            <w:pPr>
              <w:rPr>
                <w:rFonts w:cs="Arial"/>
                <w:bCs/>
                <w:szCs w:val="20"/>
              </w:rPr>
            </w:pPr>
            <w:r w:rsidRPr="00A75D44">
              <w:rPr>
                <w:rFonts w:cs="Arial"/>
                <w:bCs/>
                <w:szCs w:val="20"/>
              </w:rPr>
              <w:t xml:space="preserve">Hayvan yemleri-Azot muhtevasının tayini ve ham protein muhtevasının hesaplanması- Bölüm 1: </w:t>
            </w:r>
            <w:proofErr w:type="spellStart"/>
            <w:r w:rsidRPr="00A75D44">
              <w:rPr>
                <w:rFonts w:cs="Arial"/>
                <w:bCs/>
                <w:szCs w:val="20"/>
              </w:rPr>
              <w:t>Kjeldahl</w:t>
            </w:r>
            <w:proofErr w:type="spellEnd"/>
            <w:r w:rsidRPr="00A75D44">
              <w:rPr>
                <w:rFonts w:cs="Arial"/>
                <w:bCs/>
                <w:szCs w:val="20"/>
              </w:rPr>
              <w:t xml:space="preserve"> yöntemi</w:t>
            </w:r>
          </w:p>
        </w:tc>
        <w:tc>
          <w:tcPr>
            <w:tcW w:w="4200" w:type="dxa"/>
          </w:tcPr>
          <w:p w14:paraId="0666E0CA" w14:textId="43BF189D" w:rsidR="00DF43FB" w:rsidRPr="00A75D44" w:rsidRDefault="00DF43FB" w:rsidP="00394679">
            <w:pPr>
              <w:rPr>
                <w:rFonts w:cs="Arial"/>
                <w:bCs/>
                <w:szCs w:val="20"/>
              </w:rPr>
            </w:pPr>
            <w:proofErr w:type="spellStart"/>
            <w:r w:rsidRPr="00A75D44">
              <w:rPr>
                <w:rFonts w:cs="Arial"/>
                <w:bCs/>
                <w:szCs w:val="20"/>
              </w:rPr>
              <w:t>Animal</w:t>
            </w:r>
            <w:proofErr w:type="spellEnd"/>
            <w:r w:rsidRPr="00A75D44">
              <w:rPr>
                <w:rFonts w:cs="Arial"/>
                <w:bCs/>
                <w:szCs w:val="20"/>
              </w:rPr>
              <w:t xml:space="preserve"> </w:t>
            </w:r>
            <w:proofErr w:type="spellStart"/>
            <w:r w:rsidRPr="00A75D44">
              <w:rPr>
                <w:rFonts w:cs="Arial"/>
                <w:bCs/>
                <w:szCs w:val="20"/>
              </w:rPr>
              <w:t>feeding</w:t>
            </w:r>
            <w:proofErr w:type="spellEnd"/>
            <w:r w:rsidRPr="00A75D44">
              <w:rPr>
                <w:rFonts w:cs="Arial"/>
                <w:bCs/>
                <w:szCs w:val="20"/>
              </w:rPr>
              <w:t xml:space="preserve"> </w:t>
            </w:r>
            <w:proofErr w:type="spellStart"/>
            <w:proofErr w:type="gramStart"/>
            <w:r w:rsidRPr="00A75D44">
              <w:rPr>
                <w:rFonts w:cs="Arial"/>
                <w:bCs/>
                <w:szCs w:val="20"/>
              </w:rPr>
              <w:t>stuffs</w:t>
            </w:r>
            <w:proofErr w:type="spellEnd"/>
            <w:r w:rsidRPr="00A75D44">
              <w:rPr>
                <w:rFonts w:cs="Arial"/>
                <w:bCs/>
                <w:szCs w:val="20"/>
              </w:rPr>
              <w:t xml:space="preserve"> -</w:t>
            </w:r>
            <w:proofErr w:type="gramEnd"/>
            <w:r w:rsidRPr="00A75D44">
              <w:rPr>
                <w:rFonts w:cs="Arial"/>
                <w:bCs/>
                <w:szCs w:val="20"/>
              </w:rPr>
              <w:t xml:space="preserve"> </w:t>
            </w:r>
            <w:proofErr w:type="spellStart"/>
            <w:r w:rsidRPr="00A75D44">
              <w:rPr>
                <w:rFonts w:cs="Arial"/>
                <w:bCs/>
                <w:szCs w:val="20"/>
              </w:rPr>
              <w:t>Determination</w:t>
            </w:r>
            <w:proofErr w:type="spellEnd"/>
            <w:r w:rsidRPr="00A75D44">
              <w:rPr>
                <w:rFonts w:cs="Arial"/>
                <w:bCs/>
                <w:szCs w:val="20"/>
              </w:rPr>
              <w:t xml:space="preserve"> of </w:t>
            </w:r>
            <w:proofErr w:type="spellStart"/>
            <w:r w:rsidRPr="00A75D44">
              <w:rPr>
                <w:rFonts w:cs="Arial"/>
                <w:bCs/>
                <w:szCs w:val="20"/>
              </w:rPr>
              <w:t>nitrogen</w:t>
            </w:r>
            <w:proofErr w:type="spellEnd"/>
            <w:r w:rsidRPr="00A75D44">
              <w:rPr>
                <w:rFonts w:cs="Arial"/>
                <w:bCs/>
                <w:szCs w:val="20"/>
              </w:rPr>
              <w:t xml:space="preserve"> </w:t>
            </w:r>
            <w:proofErr w:type="spellStart"/>
            <w:r w:rsidRPr="00A75D44">
              <w:rPr>
                <w:rFonts w:cs="Arial"/>
                <w:bCs/>
                <w:szCs w:val="20"/>
              </w:rPr>
              <w:t>content</w:t>
            </w:r>
            <w:proofErr w:type="spellEnd"/>
            <w:r w:rsidRPr="00A75D44">
              <w:rPr>
                <w:rFonts w:cs="Arial"/>
                <w:bCs/>
                <w:szCs w:val="20"/>
              </w:rPr>
              <w:t xml:space="preserve"> </w:t>
            </w:r>
            <w:proofErr w:type="spellStart"/>
            <w:r w:rsidRPr="00A75D44">
              <w:rPr>
                <w:rFonts w:cs="Arial"/>
                <w:bCs/>
                <w:szCs w:val="20"/>
              </w:rPr>
              <w:t>and</w:t>
            </w:r>
            <w:proofErr w:type="spellEnd"/>
            <w:r w:rsidRPr="00A75D44">
              <w:rPr>
                <w:rFonts w:cs="Arial"/>
                <w:bCs/>
                <w:szCs w:val="20"/>
              </w:rPr>
              <w:t xml:space="preserve"> </w:t>
            </w:r>
            <w:proofErr w:type="spellStart"/>
            <w:r w:rsidRPr="00A75D44">
              <w:rPr>
                <w:rFonts w:cs="Arial"/>
                <w:bCs/>
                <w:szCs w:val="20"/>
              </w:rPr>
              <w:t>calculation</w:t>
            </w:r>
            <w:proofErr w:type="spellEnd"/>
            <w:r w:rsidRPr="00A75D44">
              <w:rPr>
                <w:rFonts w:cs="Arial"/>
                <w:bCs/>
                <w:szCs w:val="20"/>
              </w:rPr>
              <w:t xml:space="preserve"> of </w:t>
            </w:r>
            <w:proofErr w:type="spellStart"/>
            <w:r w:rsidRPr="00A75D44">
              <w:rPr>
                <w:rFonts w:cs="Arial"/>
                <w:bCs/>
                <w:szCs w:val="20"/>
              </w:rPr>
              <w:t>crude</w:t>
            </w:r>
            <w:proofErr w:type="spellEnd"/>
            <w:r w:rsidRPr="00A75D44">
              <w:rPr>
                <w:rFonts w:cs="Arial"/>
                <w:bCs/>
                <w:szCs w:val="20"/>
              </w:rPr>
              <w:t xml:space="preserve"> protein </w:t>
            </w:r>
            <w:proofErr w:type="spellStart"/>
            <w:proofErr w:type="gramStart"/>
            <w:r w:rsidRPr="00A75D44">
              <w:rPr>
                <w:rFonts w:cs="Arial"/>
                <w:bCs/>
                <w:szCs w:val="20"/>
              </w:rPr>
              <w:t>content</w:t>
            </w:r>
            <w:proofErr w:type="spellEnd"/>
            <w:r w:rsidRPr="00A75D44">
              <w:rPr>
                <w:rFonts w:cs="Arial"/>
                <w:bCs/>
                <w:szCs w:val="20"/>
              </w:rPr>
              <w:t xml:space="preserve"> -</w:t>
            </w:r>
            <w:proofErr w:type="gramEnd"/>
            <w:r w:rsidRPr="00A75D44">
              <w:rPr>
                <w:rFonts w:cs="Arial"/>
                <w:bCs/>
                <w:szCs w:val="20"/>
              </w:rPr>
              <w:t xml:space="preserve"> </w:t>
            </w:r>
            <w:proofErr w:type="spellStart"/>
            <w:r w:rsidRPr="00A75D44">
              <w:rPr>
                <w:rFonts w:cs="Arial"/>
                <w:bCs/>
                <w:szCs w:val="20"/>
              </w:rPr>
              <w:t>Part</w:t>
            </w:r>
            <w:proofErr w:type="spellEnd"/>
            <w:r w:rsidRPr="00A75D44">
              <w:rPr>
                <w:rFonts w:cs="Arial"/>
                <w:bCs/>
                <w:szCs w:val="20"/>
              </w:rPr>
              <w:t xml:space="preserve"> 1: </w:t>
            </w:r>
            <w:proofErr w:type="spellStart"/>
            <w:r w:rsidRPr="00A75D44">
              <w:rPr>
                <w:rFonts w:cs="Arial"/>
                <w:bCs/>
                <w:szCs w:val="20"/>
              </w:rPr>
              <w:t>Kjeldahl</w:t>
            </w:r>
            <w:proofErr w:type="spellEnd"/>
            <w:r w:rsidRPr="00A75D44">
              <w:rPr>
                <w:rFonts w:cs="Arial"/>
                <w:bCs/>
                <w:szCs w:val="20"/>
              </w:rPr>
              <w:t xml:space="preserve"> </w:t>
            </w:r>
            <w:proofErr w:type="spellStart"/>
            <w:r w:rsidRPr="00A75D44">
              <w:rPr>
                <w:rFonts w:cs="Arial"/>
                <w:bCs/>
                <w:szCs w:val="20"/>
              </w:rPr>
              <w:t>method</w:t>
            </w:r>
            <w:proofErr w:type="spellEnd"/>
          </w:p>
        </w:tc>
      </w:tr>
      <w:tr w:rsidR="00DF43FB" w:rsidRPr="00A75D44" w14:paraId="69F77233" w14:textId="77777777" w:rsidTr="004028CA">
        <w:tc>
          <w:tcPr>
            <w:tcW w:w="1329" w:type="dxa"/>
          </w:tcPr>
          <w:p w14:paraId="47FB4770" w14:textId="7AAC2428" w:rsidR="00DF43FB" w:rsidRPr="00A75D44" w:rsidRDefault="00DF43FB" w:rsidP="00394679">
            <w:pPr>
              <w:rPr>
                <w:rFonts w:cs="Arial"/>
                <w:szCs w:val="20"/>
              </w:rPr>
            </w:pPr>
            <w:r w:rsidRPr="00A75D44">
              <w:rPr>
                <w:rFonts w:cs="Arial"/>
                <w:szCs w:val="20"/>
              </w:rPr>
              <w:t>TS EN ISO 5983-2</w:t>
            </w:r>
            <w:r w:rsidR="00A76749" w:rsidRPr="00A75D44">
              <w:rPr>
                <w:rFonts w:cs="Arial"/>
                <w:szCs w:val="20"/>
              </w:rPr>
              <w:t>*</w:t>
            </w:r>
          </w:p>
        </w:tc>
        <w:tc>
          <w:tcPr>
            <w:tcW w:w="4100" w:type="dxa"/>
          </w:tcPr>
          <w:p w14:paraId="0DF0721A" w14:textId="7B7F5940" w:rsidR="00DF43FB" w:rsidRPr="00A75D44" w:rsidRDefault="00DF43FB" w:rsidP="00394679">
            <w:pPr>
              <w:rPr>
                <w:rFonts w:cs="Arial"/>
                <w:bCs/>
                <w:szCs w:val="20"/>
              </w:rPr>
            </w:pPr>
            <w:r w:rsidRPr="00A75D44">
              <w:rPr>
                <w:rFonts w:cs="Arial"/>
                <w:bCs/>
                <w:szCs w:val="20"/>
              </w:rPr>
              <w:t xml:space="preserve">Hayvan </w:t>
            </w:r>
            <w:proofErr w:type="gramStart"/>
            <w:r w:rsidRPr="00A75D44">
              <w:rPr>
                <w:rFonts w:cs="Arial"/>
                <w:bCs/>
                <w:szCs w:val="20"/>
              </w:rPr>
              <w:t>yemleri -</w:t>
            </w:r>
            <w:proofErr w:type="gramEnd"/>
            <w:r w:rsidRPr="00A75D44">
              <w:rPr>
                <w:rFonts w:cs="Arial"/>
                <w:bCs/>
                <w:szCs w:val="20"/>
              </w:rPr>
              <w:t xml:space="preserve"> Azot muhtevasının tayini ve ham protein muhtevasının </w:t>
            </w:r>
            <w:proofErr w:type="gramStart"/>
            <w:r w:rsidRPr="00A75D44">
              <w:rPr>
                <w:rFonts w:cs="Arial"/>
                <w:bCs/>
                <w:szCs w:val="20"/>
              </w:rPr>
              <w:t>hesaplanması -</w:t>
            </w:r>
            <w:proofErr w:type="gramEnd"/>
            <w:r w:rsidRPr="00A75D44">
              <w:rPr>
                <w:rFonts w:cs="Arial"/>
                <w:bCs/>
                <w:szCs w:val="20"/>
              </w:rPr>
              <w:t xml:space="preserve"> Bölüm </w:t>
            </w:r>
            <w:proofErr w:type="gramStart"/>
            <w:r w:rsidRPr="00A75D44">
              <w:rPr>
                <w:rFonts w:cs="Arial"/>
                <w:bCs/>
                <w:szCs w:val="20"/>
              </w:rPr>
              <w:t>2 :</w:t>
            </w:r>
            <w:proofErr w:type="gramEnd"/>
            <w:r w:rsidRPr="00A75D44">
              <w:rPr>
                <w:rFonts w:cs="Arial"/>
                <w:bCs/>
                <w:szCs w:val="20"/>
              </w:rPr>
              <w:t xml:space="preserve"> Blok parçalama/buhar damıtma yöntemi (ISO 5983-2:2009)</w:t>
            </w:r>
          </w:p>
        </w:tc>
        <w:tc>
          <w:tcPr>
            <w:tcW w:w="4200" w:type="dxa"/>
          </w:tcPr>
          <w:p w14:paraId="5C55FDD3" w14:textId="2F61ED6C" w:rsidR="00DF43FB" w:rsidRPr="00A75D44" w:rsidRDefault="00DF43FB" w:rsidP="00394679">
            <w:pPr>
              <w:rPr>
                <w:rFonts w:cs="Arial"/>
                <w:bCs/>
                <w:szCs w:val="20"/>
              </w:rPr>
            </w:pPr>
            <w:proofErr w:type="spellStart"/>
            <w:r w:rsidRPr="00A75D44">
              <w:rPr>
                <w:rFonts w:cs="Arial"/>
                <w:bCs/>
                <w:szCs w:val="20"/>
              </w:rPr>
              <w:t>Animal</w:t>
            </w:r>
            <w:proofErr w:type="spellEnd"/>
            <w:r w:rsidRPr="00A75D44">
              <w:rPr>
                <w:rFonts w:cs="Arial"/>
                <w:bCs/>
                <w:szCs w:val="20"/>
              </w:rPr>
              <w:t xml:space="preserve"> </w:t>
            </w:r>
            <w:proofErr w:type="spellStart"/>
            <w:r w:rsidRPr="00A75D44">
              <w:rPr>
                <w:rFonts w:cs="Arial"/>
                <w:bCs/>
                <w:szCs w:val="20"/>
              </w:rPr>
              <w:t>feeding</w:t>
            </w:r>
            <w:proofErr w:type="spellEnd"/>
            <w:r w:rsidRPr="00A75D44">
              <w:rPr>
                <w:rFonts w:cs="Arial"/>
                <w:bCs/>
                <w:szCs w:val="20"/>
              </w:rPr>
              <w:t xml:space="preserve"> </w:t>
            </w:r>
            <w:proofErr w:type="spellStart"/>
            <w:proofErr w:type="gramStart"/>
            <w:r w:rsidRPr="00A75D44">
              <w:rPr>
                <w:rFonts w:cs="Arial"/>
                <w:bCs/>
                <w:szCs w:val="20"/>
              </w:rPr>
              <w:t>stuffs</w:t>
            </w:r>
            <w:proofErr w:type="spellEnd"/>
            <w:r w:rsidRPr="00A75D44">
              <w:rPr>
                <w:rFonts w:cs="Arial"/>
                <w:bCs/>
                <w:szCs w:val="20"/>
              </w:rPr>
              <w:t xml:space="preserve"> -</w:t>
            </w:r>
            <w:proofErr w:type="gramEnd"/>
            <w:r w:rsidRPr="00A75D44">
              <w:rPr>
                <w:rFonts w:cs="Arial"/>
                <w:bCs/>
                <w:szCs w:val="20"/>
              </w:rPr>
              <w:t xml:space="preserve"> </w:t>
            </w:r>
            <w:proofErr w:type="spellStart"/>
            <w:r w:rsidRPr="00A75D44">
              <w:rPr>
                <w:rFonts w:cs="Arial"/>
                <w:bCs/>
                <w:szCs w:val="20"/>
              </w:rPr>
              <w:t>Determination</w:t>
            </w:r>
            <w:proofErr w:type="spellEnd"/>
            <w:r w:rsidRPr="00A75D44">
              <w:rPr>
                <w:rFonts w:cs="Arial"/>
                <w:bCs/>
                <w:szCs w:val="20"/>
              </w:rPr>
              <w:t xml:space="preserve"> of </w:t>
            </w:r>
            <w:proofErr w:type="spellStart"/>
            <w:r w:rsidRPr="00A75D44">
              <w:rPr>
                <w:rFonts w:cs="Arial"/>
                <w:bCs/>
                <w:szCs w:val="20"/>
              </w:rPr>
              <w:t>nitrogen</w:t>
            </w:r>
            <w:proofErr w:type="spellEnd"/>
            <w:r w:rsidRPr="00A75D44">
              <w:rPr>
                <w:rFonts w:cs="Arial"/>
                <w:bCs/>
                <w:szCs w:val="20"/>
              </w:rPr>
              <w:t xml:space="preserve"> </w:t>
            </w:r>
            <w:proofErr w:type="spellStart"/>
            <w:r w:rsidRPr="00A75D44">
              <w:rPr>
                <w:rFonts w:cs="Arial"/>
                <w:bCs/>
                <w:szCs w:val="20"/>
              </w:rPr>
              <w:t>content</w:t>
            </w:r>
            <w:proofErr w:type="spellEnd"/>
            <w:r w:rsidRPr="00A75D44">
              <w:rPr>
                <w:rFonts w:cs="Arial"/>
                <w:bCs/>
                <w:szCs w:val="20"/>
              </w:rPr>
              <w:t xml:space="preserve"> </w:t>
            </w:r>
            <w:proofErr w:type="spellStart"/>
            <w:r w:rsidRPr="00A75D44">
              <w:rPr>
                <w:rFonts w:cs="Arial"/>
                <w:bCs/>
                <w:szCs w:val="20"/>
              </w:rPr>
              <w:t>and</w:t>
            </w:r>
            <w:proofErr w:type="spellEnd"/>
            <w:r w:rsidRPr="00A75D44">
              <w:rPr>
                <w:rFonts w:cs="Arial"/>
                <w:bCs/>
                <w:szCs w:val="20"/>
              </w:rPr>
              <w:t xml:space="preserve"> </w:t>
            </w:r>
            <w:proofErr w:type="spellStart"/>
            <w:r w:rsidRPr="00A75D44">
              <w:rPr>
                <w:rFonts w:cs="Arial"/>
                <w:bCs/>
                <w:szCs w:val="20"/>
              </w:rPr>
              <w:t>calculation</w:t>
            </w:r>
            <w:proofErr w:type="spellEnd"/>
            <w:r w:rsidRPr="00A75D44">
              <w:rPr>
                <w:rFonts w:cs="Arial"/>
                <w:bCs/>
                <w:szCs w:val="20"/>
              </w:rPr>
              <w:t xml:space="preserve"> of </w:t>
            </w:r>
            <w:proofErr w:type="spellStart"/>
            <w:r w:rsidRPr="00A75D44">
              <w:rPr>
                <w:rFonts w:cs="Arial"/>
                <w:bCs/>
                <w:szCs w:val="20"/>
              </w:rPr>
              <w:t>crude</w:t>
            </w:r>
            <w:proofErr w:type="spellEnd"/>
            <w:r w:rsidRPr="00A75D44">
              <w:rPr>
                <w:rFonts w:cs="Arial"/>
                <w:bCs/>
                <w:szCs w:val="20"/>
              </w:rPr>
              <w:t xml:space="preserve"> protein </w:t>
            </w:r>
            <w:proofErr w:type="spellStart"/>
            <w:proofErr w:type="gramStart"/>
            <w:r w:rsidRPr="00A75D44">
              <w:rPr>
                <w:rFonts w:cs="Arial"/>
                <w:bCs/>
                <w:szCs w:val="20"/>
              </w:rPr>
              <w:t>content</w:t>
            </w:r>
            <w:proofErr w:type="spellEnd"/>
            <w:r w:rsidRPr="00A75D44">
              <w:rPr>
                <w:rFonts w:cs="Arial"/>
                <w:bCs/>
                <w:szCs w:val="20"/>
              </w:rPr>
              <w:t xml:space="preserve"> -</w:t>
            </w:r>
            <w:proofErr w:type="gramEnd"/>
            <w:r w:rsidRPr="00A75D44">
              <w:rPr>
                <w:rFonts w:cs="Arial"/>
                <w:bCs/>
                <w:szCs w:val="20"/>
              </w:rPr>
              <w:t xml:space="preserve"> </w:t>
            </w:r>
            <w:proofErr w:type="spellStart"/>
            <w:r w:rsidRPr="00A75D44">
              <w:rPr>
                <w:rFonts w:cs="Arial"/>
                <w:bCs/>
                <w:szCs w:val="20"/>
              </w:rPr>
              <w:t>Part</w:t>
            </w:r>
            <w:proofErr w:type="spellEnd"/>
            <w:r w:rsidRPr="00A75D44">
              <w:rPr>
                <w:rFonts w:cs="Arial"/>
                <w:bCs/>
                <w:szCs w:val="20"/>
              </w:rPr>
              <w:t xml:space="preserve"> 2: </w:t>
            </w:r>
            <w:proofErr w:type="spellStart"/>
            <w:r w:rsidRPr="00A75D44">
              <w:rPr>
                <w:rFonts w:cs="Arial"/>
                <w:bCs/>
                <w:szCs w:val="20"/>
              </w:rPr>
              <w:t>Block</w:t>
            </w:r>
            <w:proofErr w:type="spellEnd"/>
            <w:r w:rsidRPr="00A75D44">
              <w:rPr>
                <w:rFonts w:cs="Arial"/>
                <w:bCs/>
                <w:szCs w:val="20"/>
              </w:rPr>
              <w:t xml:space="preserve"> </w:t>
            </w:r>
            <w:proofErr w:type="spellStart"/>
            <w:r w:rsidRPr="00A75D44">
              <w:rPr>
                <w:rFonts w:cs="Arial"/>
                <w:bCs/>
                <w:szCs w:val="20"/>
              </w:rPr>
              <w:t>digestion</w:t>
            </w:r>
            <w:proofErr w:type="spellEnd"/>
            <w:r w:rsidRPr="00A75D44">
              <w:rPr>
                <w:rFonts w:cs="Arial"/>
                <w:bCs/>
                <w:szCs w:val="20"/>
              </w:rPr>
              <w:t>/</w:t>
            </w:r>
            <w:proofErr w:type="spellStart"/>
            <w:r w:rsidRPr="00A75D44">
              <w:rPr>
                <w:rFonts w:cs="Arial"/>
                <w:bCs/>
                <w:szCs w:val="20"/>
              </w:rPr>
              <w:t>steam</w:t>
            </w:r>
            <w:proofErr w:type="spellEnd"/>
            <w:r w:rsidRPr="00A75D44">
              <w:rPr>
                <w:rFonts w:cs="Arial"/>
                <w:bCs/>
                <w:szCs w:val="20"/>
              </w:rPr>
              <w:t xml:space="preserve"> </w:t>
            </w:r>
            <w:proofErr w:type="spellStart"/>
            <w:r w:rsidRPr="00A75D44">
              <w:rPr>
                <w:rFonts w:cs="Arial"/>
                <w:bCs/>
                <w:szCs w:val="20"/>
              </w:rPr>
              <w:t>distillation</w:t>
            </w:r>
            <w:proofErr w:type="spellEnd"/>
            <w:r w:rsidRPr="00A75D44">
              <w:rPr>
                <w:rFonts w:cs="Arial"/>
                <w:bCs/>
                <w:szCs w:val="20"/>
              </w:rPr>
              <w:t xml:space="preserve"> </w:t>
            </w:r>
            <w:proofErr w:type="spellStart"/>
            <w:r w:rsidRPr="00A75D44">
              <w:rPr>
                <w:rFonts w:cs="Arial"/>
                <w:bCs/>
                <w:szCs w:val="20"/>
              </w:rPr>
              <w:t>method</w:t>
            </w:r>
            <w:proofErr w:type="spellEnd"/>
            <w:r w:rsidRPr="00A75D44">
              <w:rPr>
                <w:rFonts w:cs="Arial"/>
                <w:bCs/>
                <w:szCs w:val="20"/>
              </w:rPr>
              <w:t xml:space="preserve"> (ISO 5983-2:2009)</w:t>
            </w:r>
          </w:p>
        </w:tc>
      </w:tr>
      <w:tr w:rsidR="00676144" w:rsidRPr="00A75D44" w14:paraId="6E904594" w14:textId="77777777" w:rsidTr="004028CA">
        <w:tc>
          <w:tcPr>
            <w:tcW w:w="1329" w:type="dxa"/>
          </w:tcPr>
          <w:p w14:paraId="38C53326" w14:textId="0FAEF136" w:rsidR="00676144" w:rsidRPr="00A75D44" w:rsidRDefault="00676144" w:rsidP="00676144">
            <w:pPr>
              <w:rPr>
                <w:rFonts w:cs="Arial"/>
                <w:szCs w:val="20"/>
              </w:rPr>
            </w:pPr>
            <w:r w:rsidRPr="00A75D44">
              <w:rPr>
                <w:color w:val="000000" w:themeColor="text1"/>
              </w:rPr>
              <w:t>TS 5526 EN ISO 6497</w:t>
            </w:r>
          </w:p>
        </w:tc>
        <w:tc>
          <w:tcPr>
            <w:tcW w:w="4100" w:type="dxa"/>
          </w:tcPr>
          <w:p w14:paraId="0047F8A6" w14:textId="456851E0" w:rsidR="00676144" w:rsidRPr="00A75D44" w:rsidRDefault="00676144" w:rsidP="00676144">
            <w:pPr>
              <w:rPr>
                <w:rFonts w:cs="Arial"/>
                <w:bCs/>
                <w:szCs w:val="20"/>
              </w:rPr>
            </w:pPr>
            <w:r w:rsidRPr="00A75D44">
              <w:rPr>
                <w:color w:val="000000" w:themeColor="text1"/>
              </w:rPr>
              <w:t>Hayvan yemleri – Numune alma</w:t>
            </w:r>
          </w:p>
        </w:tc>
        <w:tc>
          <w:tcPr>
            <w:tcW w:w="4200" w:type="dxa"/>
          </w:tcPr>
          <w:p w14:paraId="641AADF4" w14:textId="4E19CD20" w:rsidR="00676144" w:rsidRPr="00A75D44" w:rsidRDefault="00676144" w:rsidP="00676144">
            <w:pPr>
              <w:rPr>
                <w:rFonts w:cs="Arial"/>
                <w:bCs/>
                <w:szCs w:val="20"/>
              </w:rPr>
            </w:pPr>
            <w:proofErr w:type="spellStart"/>
            <w:r w:rsidRPr="00A75D44">
              <w:rPr>
                <w:color w:val="000000" w:themeColor="text1"/>
              </w:rPr>
              <w:t>Animal</w:t>
            </w:r>
            <w:proofErr w:type="spellEnd"/>
            <w:r w:rsidRPr="00A75D44">
              <w:rPr>
                <w:color w:val="000000" w:themeColor="text1"/>
              </w:rPr>
              <w:t xml:space="preserve"> </w:t>
            </w:r>
            <w:proofErr w:type="spellStart"/>
            <w:r w:rsidRPr="00A75D44">
              <w:rPr>
                <w:color w:val="000000" w:themeColor="text1"/>
              </w:rPr>
              <w:t>feeding</w:t>
            </w:r>
            <w:proofErr w:type="spellEnd"/>
            <w:r w:rsidRPr="00A75D44">
              <w:rPr>
                <w:color w:val="000000" w:themeColor="text1"/>
              </w:rPr>
              <w:t xml:space="preserve"> </w:t>
            </w:r>
            <w:proofErr w:type="spellStart"/>
            <w:proofErr w:type="gramStart"/>
            <w:r w:rsidRPr="00A75D44">
              <w:rPr>
                <w:color w:val="000000" w:themeColor="text1"/>
              </w:rPr>
              <w:t>stuffs</w:t>
            </w:r>
            <w:proofErr w:type="spellEnd"/>
            <w:r w:rsidRPr="00A75D44">
              <w:rPr>
                <w:color w:val="000000" w:themeColor="text1"/>
              </w:rPr>
              <w:t xml:space="preserve"> -</w:t>
            </w:r>
            <w:proofErr w:type="gramEnd"/>
            <w:r w:rsidRPr="00A75D44">
              <w:rPr>
                <w:color w:val="000000" w:themeColor="text1"/>
              </w:rPr>
              <w:t xml:space="preserve"> </w:t>
            </w:r>
            <w:proofErr w:type="spellStart"/>
            <w:r w:rsidRPr="00A75D44">
              <w:rPr>
                <w:color w:val="000000" w:themeColor="text1"/>
              </w:rPr>
              <w:t>Sampling</w:t>
            </w:r>
            <w:proofErr w:type="spellEnd"/>
          </w:p>
        </w:tc>
      </w:tr>
      <w:tr w:rsidR="00676144" w:rsidRPr="00A75D44" w14:paraId="0E48A0C3" w14:textId="77777777" w:rsidTr="004028CA">
        <w:tc>
          <w:tcPr>
            <w:tcW w:w="1329" w:type="dxa"/>
          </w:tcPr>
          <w:p w14:paraId="13F285ED" w14:textId="0BA3B227" w:rsidR="00676144" w:rsidRPr="00A75D44" w:rsidRDefault="00676144" w:rsidP="00676144">
            <w:pPr>
              <w:rPr>
                <w:rFonts w:cs="Arial"/>
                <w:szCs w:val="20"/>
              </w:rPr>
            </w:pPr>
            <w:r w:rsidRPr="00A75D44">
              <w:t>TS EN ISO 6498</w:t>
            </w:r>
          </w:p>
        </w:tc>
        <w:tc>
          <w:tcPr>
            <w:tcW w:w="4100" w:type="dxa"/>
          </w:tcPr>
          <w:p w14:paraId="5A0884D3" w14:textId="21F62CE1" w:rsidR="00676144" w:rsidRPr="00A75D44" w:rsidRDefault="00676144" w:rsidP="00676144">
            <w:pPr>
              <w:rPr>
                <w:rFonts w:cs="Arial"/>
                <w:bCs/>
                <w:szCs w:val="20"/>
              </w:rPr>
            </w:pPr>
            <w:r w:rsidRPr="00A75D44">
              <w:t>Hayvan yemleri – Analiz numunesinin hazırlanması</w:t>
            </w:r>
          </w:p>
        </w:tc>
        <w:tc>
          <w:tcPr>
            <w:tcW w:w="4200" w:type="dxa"/>
          </w:tcPr>
          <w:p w14:paraId="13DC878B" w14:textId="7C247BBE" w:rsidR="00676144" w:rsidRPr="00A75D44" w:rsidRDefault="00676144" w:rsidP="00676144">
            <w:pPr>
              <w:rPr>
                <w:rFonts w:cs="Arial"/>
                <w:bCs/>
                <w:szCs w:val="20"/>
              </w:rPr>
            </w:pPr>
            <w:proofErr w:type="spellStart"/>
            <w:r w:rsidRPr="00A75D44">
              <w:t>Animalfeedingstruffs</w:t>
            </w:r>
            <w:proofErr w:type="spellEnd"/>
            <w:r w:rsidRPr="00A75D44">
              <w:t xml:space="preserve"> – </w:t>
            </w:r>
            <w:proofErr w:type="spellStart"/>
            <w:r w:rsidRPr="00A75D44">
              <w:t>Preparation</w:t>
            </w:r>
            <w:proofErr w:type="spellEnd"/>
            <w:r w:rsidRPr="00A75D44">
              <w:t xml:space="preserve"> of test </w:t>
            </w:r>
            <w:proofErr w:type="spellStart"/>
            <w:r w:rsidRPr="00A75D44">
              <w:t>sample</w:t>
            </w:r>
            <w:proofErr w:type="spellEnd"/>
          </w:p>
        </w:tc>
      </w:tr>
      <w:tr w:rsidR="006C7ECE" w:rsidRPr="00A75D44" w14:paraId="4E6641E6" w14:textId="77777777" w:rsidTr="004028CA">
        <w:tc>
          <w:tcPr>
            <w:tcW w:w="1329" w:type="dxa"/>
          </w:tcPr>
          <w:p w14:paraId="185FF0B8" w14:textId="499C79C2" w:rsidR="006C7ECE" w:rsidRPr="00767A4A" w:rsidRDefault="006C7ECE" w:rsidP="006C7ECE">
            <w:r w:rsidRPr="00767A4A">
              <w:rPr>
                <w:rFonts w:cs="Arial"/>
                <w:szCs w:val="20"/>
              </w:rPr>
              <w:t>TS EN ISO 6865*</w:t>
            </w:r>
          </w:p>
        </w:tc>
        <w:tc>
          <w:tcPr>
            <w:tcW w:w="4100" w:type="dxa"/>
          </w:tcPr>
          <w:p w14:paraId="33A279FE" w14:textId="12F7DCBF" w:rsidR="006C7ECE" w:rsidRPr="00767A4A" w:rsidRDefault="006C7ECE" w:rsidP="006C7ECE">
            <w:r w:rsidRPr="00767A4A">
              <w:rPr>
                <w:rFonts w:cs="Arial"/>
                <w:bCs/>
                <w:szCs w:val="20"/>
              </w:rPr>
              <w:t>Hayvan yemleri- Ham selüloz muhtevası tayini- Ara filtrasyon metodu</w:t>
            </w:r>
          </w:p>
        </w:tc>
        <w:tc>
          <w:tcPr>
            <w:tcW w:w="4200" w:type="dxa"/>
          </w:tcPr>
          <w:p w14:paraId="7B2ED31F" w14:textId="49DC59FC" w:rsidR="006C7ECE" w:rsidRPr="00767A4A" w:rsidRDefault="006C7ECE" w:rsidP="006C7ECE">
            <w:proofErr w:type="spellStart"/>
            <w:r w:rsidRPr="00767A4A">
              <w:rPr>
                <w:rFonts w:cs="Arial"/>
                <w:bCs/>
                <w:szCs w:val="20"/>
              </w:rPr>
              <w:t>Animal</w:t>
            </w:r>
            <w:proofErr w:type="spellEnd"/>
            <w:r w:rsidRPr="00767A4A">
              <w:rPr>
                <w:rFonts w:cs="Arial"/>
                <w:bCs/>
                <w:szCs w:val="20"/>
              </w:rPr>
              <w:t xml:space="preserve"> </w:t>
            </w:r>
            <w:proofErr w:type="spellStart"/>
            <w:r w:rsidRPr="00767A4A">
              <w:rPr>
                <w:rFonts w:cs="Arial"/>
                <w:bCs/>
                <w:szCs w:val="20"/>
              </w:rPr>
              <w:t>feeding</w:t>
            </w:r>
            <w:proofErr w:type="spellEnd"/>
            <w:r w:rsidRPr="00767A4A">
              <w:rPr>
                <w:rFonts w:cs="Arial"/>
                <w:bCs/>
                <w:szCs w:val="20"/>
              </w:rPr>
              <w:t xml:space="preserve"> </w:t>
            </w:r>
            <w:proofErr w:type="spellStart"/>
            <w:r w:rsidRPr="00767A4A">
              <w:rPr>
                <w:rFonts w:cs="Arial"/>
                <w:bCs/>
                <w:szCs w:val="20"/>
              </w:rPr>
              <w:t>stuffs</w:t>
            </w:r>
            <w:proofErr w:type="spellEnd"/>
            <w:r w:rsidRPr="00767A4A">
              <w:rPr>
                <w:rFonts w:cs="Arial"/>
                <w:bCs/>
                <w:szCs w:val="20"/>
              </w:rPr>
              <w:t xml:space="preserve">- </w:t>
            </w:r>
            <w:proofErr w:type="spellStart"/>
            <w:r w:rsidRPr="00767A4A">
              <w:rPr>
                <w:rFonts w:cs="Arial"/>
                <w:bCs/>
                <w:szCs w:val="20"/>
              </w:rPr>
              <w:t>Determination</w:t>
            </w:r>
            <w:proofErr w:type="spellEnd"/>
            <w:r w:rsidRPr="00767A4A">
              <w:rPr>
                <w:rFonts w:cs="Arial"/>
                <w:bCs/>
                <w:szCs w:val="20"/>
              </w:rPr>
              <w:t xml:space="preserve"> of </w:t>
            </w:r>
            <w:proofErr w:type="spellStart"/>
            <w:r w:rsidRPr="00767A4A">
              <w:rPr>
                <w:rFonts w:cs="Arial"/>
                <w:bCs/>
                <w:szCs w:val="20"/>
              </w:rPr>
              <w:t>crude</w:t>
            </w:r>
            <w:proofErr w:type="spellEnd"/>
            <w:r w:rsidRPr="00767A4A">
              <w:rPr>
                <w:rFonts w:cs="Arial"/>
                <w:bCs/>
                <w:szCs w:val="20"/>
              </w:rPr>
              <w:t xml:space="preserve"> </w:t>
            </w:r>
            <w:proofErr w:type="spellStart"/>
            <w:r w:rsidRPr="00767A4A">
              <w:rPr>
                <w:rFonts w:cs="Arial"/>
                <w:bCs/>
                <w:szCs w:val="20"/>
              </w:rPr>
              <w:t>fibre</w:t>
            </w:r>
            <w:proofErr w:type="spellEnd"/>
            <w:r w:rsidRPr="00767A4A">
              <w:rPr>
                <w:rFonts w:cs="Arial"/>
                <w:bCs/>
                <w:szCs w:val="20"/>
              </w:rPr>
              <w:t xml:space="preserve"> </w:t>
            </w:r>
            <w:proofErr w:type="spellStart"/>
            <w:r w:rsidRPr="00767A4A">
              <w:rPr>
                <w:rFonts w:cs="Arial"/>
                <w:bCs/>
                <w:szCs w:val="20"/>
              </w:rPr>
              <w:t>content</w:t>
            </w:r>
            <w:proofErr w:type="spellEnd"/>
            <w:r w:rsidRPr="00767A4A">
              <w:rPr>
                <w:rFonts w:cs="Arial"/>
                <w:bCs/>
                <w:szCs w:val="20"/>
              </w:rPr>
              <w:t xml:space="preserve">- </w:t>
            </w:r>
            <w:proofErr w:type="spellStart"/>
            <w:r w:rsidRPr="00767A4A">
              <w:rPr>
                <w:rFonts w:cs="Arial"/>
                <w:bCs/>
                <w:szCs w:val="20"/>
              </w:rPr>
              <w:t>Method</w:t>
            </w:r>
            <w:proofErr w:type="spellEnd"/>
            <w:r w:rsidRPr="00767A4A">
              <w:rPr>
                <w:rFonts w:cs="Arial"/>
                <w:bCs/>
                <w:szCs w:val="20"/>
              </w:rPr>
              <w:t xml:space="preserve"> </w:t>
            </w:r>
            <w:proofErr w:type="spellStart"/>
            <w:r w:rsidRPr="00767A4A">
              <w:rPr>
                <w:rFonts w:cs="Arial"/>
                <w:bCs/>
                <w:szCs w:val="20"/>
              </w:rPr>
              <w:t>with</w:t>
            </w:r>
            <w:proofErr w:type="spellEnd"/>
            <w:r w:rsidRPr="00767A4A">
              <w:rPr>
                <w:rFonts w:cs="Arial"/>
                <w:bCs/>
                <w:szCs w:val="20"/>
              </w:rPr>
              <w:t xml:space="preserve"> </w:t>
            </w:r>
            <w:proofErr w:type="spellStart"/>
            <w:r w:rsidRPr="00767A4A">
              <w:rPr>
                <w:rFonts w:cs="Arial"/>
                <w:bCs/>
                <w:szCs w:val="20"/>
              </w:rPr>
              <w:t>intermediate</w:t>
            </w:r>
            <w:proofErr w:type="spellEnd"/>
            <w:r w:rsidRPr="00767A4A">
              <w:rPr>
                <w:rFonts w:cs="Arial"/>
                <w:bCs/>
                <w:szCs w:val="20"/>
              </w:rPr>
              <w:t xml:space="preserve"> </w:t>
            </w:r>
            <w:proofErr w:type="spellStart"/>
            <w:r w:rsidRPr="00767A4A">
              <w:rPr>
                <w:rFonts w:cs="Arial"/>
                <w:bCs/>
                <w:szCs w:val="20"/>
              </w:rPr>
              <w:t>filtration</w:t>
            </w:r>
            <w:proofErr w:type="spellEnd"/>
          </w:p>
        </w:tc>
      </w:tr>
      <w:tr w:rsidR="006C7ECE" w:rsidRPr="00A75D44" w14:paraId="203FA842" w14:textId="77777777" w:rsidTr="004028CA">
        <w:tc>
          <w:tcPr>
            <w:tcW w:w="1329" w:type="dxa"/>
          </w:tcPr>
          <w:p w14:paraId="7D1445C2" w14:textId="3B817153" w:rsidR="006C7ECE" w:rsidRPr="00A75D44" w:rsidRDefault="006C7ECE" w:rsidP="006C7ECE">
            <w:r w:rsidRPr="00A75D44">
              <w:t>TS EN 14718</w:t>
            </w:r>
          </w:p>
        </w:tc>
        <w:tc>
          <w:tcPr>
            <w:tcW w:w="4100" w:type="dxa"/>
          </w:tcPr>
          <w:p w14:paraId="0DC51E5D" w14:textId="140FF73B" w:rsidR="006C7ECE" w:rsidRPr="00A75D44" w:rsidRDefault="006C7ECE" w:rsidP="006C7ECE">
            <w:pPr>
              <w:rPr>
                <w:rFonts w:cs="Arial"/>
                <w:bdr w:val="none" w:sz="0" w:space="0" w:color="auto" w:frame="1"/>
              </w:rPr>
            </w:pPr>
            <w:r w:rsidRPr="00A75D44">
              <w:rPr>
                <w:rFonts w:cs="Arial"/>
                <w:bdr w:val="none" w:sz="0" w:space="0" w:color="auto" w:frame="1"/>
              </w:rPr>
              <w:t xml:space="preserve">Hayvan </w:t>
            </w:r>
            <w:proofErr w:type="gramStart"/>
            <w:r w:rsidRPr="00A75D44">
              <w:rPr>
                <w:rFonts w:cs="Arial"/>
                <w:bdr w:val="none" w:sz="0" w:space="0" w:color="auto" w:frame="1"/>
              </w:rPr>
              <w:t>yemleri -</w:t>
            </w:r>
            <w:proofErr w:type="gramEnd"/>
            <w:r w:rsidRPr="00A75D44">
              <w:rPr>
                <w:rFonts w:cs="Arial"/>
                <w:bdr w:val="none" w:sz="0" w:space="0" w:color="auto" w:frame="1"/>
              </w:rPr>
              <w:t xml:space="preserve"> Karma hayvan yemlerinin </w:t>
            </w:r>
            <w:proofErr w:type="spellStart"/>
            <w:r w:rsidRPr="00A75D44">
              <w:rPr>
                <w:rFonts w:cs="Arial"/>
                <w:bdr w:val="none" w:sz="0" w:space="0" w:color="auto" w:frame="1"/>
              </w:rPr>
              <w:t>aflatoksin</w:t>
            </w:r>
            <w:proofErr w:type="spellEnd"/>
            <w:r w:rsidRPr="00A75D44">
              <w:rPr>
                <w:rFonts w:cs="Arial"/>
                <w:bdr w:val="none" w:sz="0" w:space="0" w:color="auto" w:frame="1"/>
              </w:rPr>
              <w:t xml:space="preserve"> b1 muhtevasının </w:t>
            </w:r>
            <w:proofErr w:type="gramStart"/>
            <w:r w:rsidRPr="00A75D44">
              <w:rPr>
                <w:rFonts w:cs="Arial"/>
                <w:bdr w:val="none" w:sz="0" w:space="0" w:color="auto" w:frame="1"/>
              </w:rPr>
              <w:t>tayini -</w:t>
            </w:r>
            <w:proofErr w:type="gramEnd"/>
            <w:r w:rsidRPr="00A75D44">
              <w:rPr>
                <w:rFonts w:cs="Arial"/>
                <w:bdr w:val="none" w:sz="0" w:space="0" w:color="auto" w:frame="1"/>
              </w:rPr>
              <w:t xml:space="preserve"> Yüksek performanslı sıvı kromatografisi metodu</w:t>
            </w:r>
          </w:p>
        </w:tc>
        <w:tc>
          <w:tcPr>
            <w:tcW w:w="4200" w:type="dxa"/>
          </w:tcPr>
          <w:p w14:paraId="5E2A8510" w14:textId="5752EAC5" w:rsidR="006C7ECE" w:rsidRPr="00A75D44" w:rsidRDefault="006C7ECE" w:rsidP="006C7ECE">
            <w:pPr>
              <w:rPr>
                <w:rFonts w:cs="Arial"/>
                <w:iCs/>
                <w:bdr w:val="none" w:sz="0" w:space="0" w:color="auto" w:frame="1"/>
              </w:rPr>
            </w:pPr>
            <w:proofErr w:type="spellStart"/>
            <w:r w:rsidRPr="00A75D44">
              <w:rPr>
                <w:rFonts w:cs="Arial"/>
                <w:iCs/>
                <w:bdr w:val="none" w:sz="0" w:space="0" w:color="auto" w:frame="1"/>
              </w:rPr>
              <w:t>Animal</w:t>
            </w:r>
            <w:proofErr w:type="spellEnd"/>
            <w:r w:rsidRPr="00A75D44">
              <w:rPr>
                <w:rFonts w:cs="Arial"/>
                <w:iCs/>
                <w:bdr w:val="none" w:sz="0" w:space="0" w:color="auto" w:frame="1"/>
              </w:rPr>
              <w:t xml:space="preserve"> </w:t>
            </w:r>
            <w:proofErr w:type="spellStart"/>
            <w:r w:rsidRPr="00A75D44">
              <w:rPr>
                <w:rFonts w:cs="Arial"/>
                <w:iCs/>
                <w:bdr w:val="none" w:sz="0" w:space="0" w:color="auto" w:frame="1"/>
              </w:rPr>
              <w:t>feeding</w:t>
            </w:r>
            <w:proofErr w:type="spellEnd"/>
            <w:r w:rsidRPr="00A75D44">
              <w:rPr>
                <w:rFonts w:cs="Arial"/>
                <w:iCs/>
                <w:bdr w:val="none" w:sz="0" w:space="0" w:color="auto" w:frame="1"/>
              </w:rPr>
              <w:t xml:space="preserve"> </w:t>
            </w:r>
            <w:proofErr w:type="spellStart"/>
            <w:proofErr w:type="gramStart"/>
            <w:r w:rsidRPr="00A75D44">
              <w:rPr>
                <w:rFonts w:cs="Arial"/>
                <w:iCs/>
                <w:bdr w:val="none" w:sz="0" w:space="0" w:color="auto" w:frame="1"/>
              </w:rPr>
              <w:t>stufts</w:t>
            </w:r>
            <w:proofErr w:type="spellEnd"/>
            <w:r w:rsidRPr="00A75D44">
              <w:rPr>
                <w:rFonts w:cs="Arial"/>
                <w:iCs/>
                <w:bdr w:val="none" w:sz="0" w:space="0" w:color="auto" w:frame="1"/>
              </w:rPr>
              <w:t xml:space="preserve"> -</w:t>
            </w:r>
            <w:proofErr w:type="gramEnd"/>
            <w:r w:rsidRPr="00A75D44">
              <w:rPr>
                <w:rFonts w:cs="Arial"/>
                <w:iCs/>
                <w:bdr w:val="none" w:sz="0" w:space="0" w:color="auto" w:frame="1"/>
              </w:rPr>
              <w:t xml:space="preserve"> </w:t>
            </w:r>
            <w:proofErr w:type="spellStart"/>
            <w:r w:rsidRPr="00A75D44">
              <w:rPr>
                <w:rFonts w:cs="Arial"/>
                <w:iCs/>
                <w:bdr w:val="none" w:sz="0" w:space="0" w:color="auto" w:frame="1"/>
              </w:rPr>
              <w:t>Determination</w:t>
            </w:r>
            <w:proofErr w:type="spellEnd"/>
            <w:r w:rsidRPr="00A75D44">
              <w:rPr>
                <w:rFonts w:cs="Arial"/>
                <w:iCs/>
                <w:bdr w:val="none" w:sz="0" w:space="0" w:color="auto" w:frame="1"/>
              </w:rPr>
              <w:t xml:space="preserve"> of </w:t>
            </w:r>
            <w:proofErr w:type="spellStart"/>
            <w:r w:rsidRPr="00A75D44">
              <w:rPr>
                <w:rFonts w:cs="Arial"/>
                <w:iCs/>
                <w:bdr w:val="none" w:sz="0" w:space="0" w:color="auto" w:frame="1"/>
              </w:rPr>
              <w:t>aflatoxin</w:t>
            </w:r>
            <w:proofErr w:type="spellEnd"/>
            <w:r w:rsidRPr="00A75D44">
              <w:rPr>
                <w:rFonts w:cs="Arial"/>
                <w:iCs/>
                <w:bdr w:val="none" w:sz="0" w:space="0" w:color="auto" w:frame="1"/>
              </w:rPr>
              <w:t xml:space="preserve"> B1 </w:t>
            </w:r>
            <w:proofErr w:type="spellStart"/>
            <w:r w:rsidRPr="00A75D44">
              <w:rPr>
                <w:rFonts w:cs="Arial"/>
                <w:iCs/>
                <w:bdr w:val="none" w:sz="0" w:space="0" w:color="auto" w:frame="1"/>
              </w:rPr>
              <w:t>content</w:t>
            </w:r>
            <w:proofErr w:type="spellEnd"/>
            <w:r w:rsidRPr="00A75D44">
              <w:rPr>
                <w:rFonts w:cs="Arial"/>
                <w:iCs/>
                <w:bdr w:val="none" w:sz="0" w:space="0" w:color="auto" w:frame="1"/>
              </w:rPr>
              <w:t xml:space="preserve"> of </w:t>
            </w:r>
            <w:proofErr w:type="spellStart"/>
            <w:r w:rsidRPr="00A75D44">
              <w:rPr>
                <w:rFonts w:cs="Arial"/>
                <w:iCs/>
                <w:bdr w:val="none" w:sz="0" w:space="0" w:color="auto" w:frame="1"/>
              </w:rPr>
              <w:t>mixed</w:t>
            </w:r>
            <w:proofErr w:type="spellEnd"/>
            <w:r w:rsidRPr="00A75D44">
              <w:rPr>
                <w:rFonts w:cs="Arial"/>
                <w:iCs/>
                <w:bdr w:val="none" w:sz="0" w:space="0" w:color="auto" w:frame="1"/>
              </w:rPr>
              <w:t xml:space="preserve"> </w:t>
            </w:r>
            <w:proofErr w:type="spellStart"/>
            <w:r w:rsidRPr="00A75D44">
              <w:rPr>
                <w:rFonts w:cs="Arial"/>
                <w:iCs/>
                <w:bdr w:val="none" w:sz="0" w:space="0" w:color="auto" w:frame="1"/>
              </w:rPr>
              <w:t>feeding</w:t>
            </w:r>
            <w:proofErr w:type="spellEnd"/>
            <w:r w:rsidRPr="00A75D44">
              <w:rPr>
                <w:rFonts w:cs="Arial"/>
                <w:iCs/>
                <w:bdr w:val="none" w:sz="0" w:space="0" w:color="auto" w:frame="1"/>
              </w:rPr>
              <w:t xml:space="preserve"> </w:t>
            </w:r>
            <w:proofErr w:type="spellStart"/>
            <w:proofErr w:type="gramStart"/>
            <w:r w:rsidRPr="00A75D44">
              <w:rPr>
                <w:rFonts w:cs="Arial"/>
                <w:iCs/>
                <w:bdr w:val="none" w:sz="0" w:space="0" w:color="auto" w:frame="1"/>
              </w:rPr>
              <w:t>stufts</w:t>
            </w:r>
            <w:proofErr w:type="spellEnd"/>
            <w:r w:rsidRPr="00A75D44">
              <w:rPr>
                <w:rFonts w:cs="Arial"/>
                <w:iCs/>
                <w:bdr w:val="none" w:sz="0" w:space="0" w:color="auto" w:frame="1"/>
              </w:rPr>
              <w:t xml:space="preserve"> -</w:t>
            </w:r>
            <w:proofErr w:type="gramEnd"/>
            <w:r w:rsidRPr="00A75D44">
              <w:rPr>
                <w:rFonts w:cs="Arial"/>
                <w:iCs/>
                <w:bdr w:val="none" w:sz="0" w:space="0" w:color="auto" w:frame="1"/>
              </w:rPr>
              <w:t xml:space="preserve"> </w:t>
            </w:r>
            <w:proofErr w:type="spellStart"/>
            <w:r w:rsidRPr="00A75D44">
              <w:rPr>
                <w:rFonts w:cs="Arial"/>
                <w:iCs/>
                <w:bdr w:val="none" w:sz="0" w:space="0" w:color="auto" w:frame="1"/>
              </w:rPr>
              <w:t>Method</w:t>
            </w:r>
            <w:proofErr w:type="spellEnd"/>
            <w:r w:rsidRPr="00A75D44">
              <w:rPr>
                <w:rFonts w:cs="Arial"/>
                <w:iCs/>
                <w:bdr w:val="none" w:sz="0" w:space="0" w:color="auto" w:frame="1"/>
              </w:rPr>
              <w:t xml:space="preserve"> </w:t>
            </w:r>
            <w:proofErr w:type="spellStart"/>
            <w:r w:rsidRPr="00A75D44">
              <w:rPr>
                <w:rFonts w:cs="Arial"/>
                <w:iCs/>
                <w:bdr w:val="none" w:sz="0" w:space="0" w:color="auto" w:frame="1"/>
              </w:rPr>
              <w:t>using</w:t>
            </w:r>
            <w:proofErr w:type="spellEnd"/>
            <w:r w:rsidRPr="00A75D44">
              <w:rPr>
                <w:rFonts w:cs="Arial"/>
                <w:iCs/>
                <w:bdr w:val="none" w:sz="0" w:space="0" w:color="auto" w:frame="1"/>
              </w:rPr>
              <w:t xml:space="preserve"> </w:t>
            </w:r>
            <w:proofErr w:type="spellStart"/>
            <w:proofErr w:type="gramStart"/>
            <w:r w:rsidRPr="00A75D44">
              <w:rPr>
                <w:rFonts w:cs="Arial"/>
                <w:iCs/>
                <w:bdr w:val="none" w:sz="0" w:space="0" w:color="auto" w:frame="1"/>
              </w:rPr>
              <w:t>high</w:t>
            </w:r>
            <w:proofErr w:type="spellEnd"/>
            <w:r w:rsidRPr="00A75D44">
              <w:rPr>
                <w:rFonts w:cs="Arial"/>
                <w:iCs/>
                <w:bdr w:val="none" w:sz="0" w:space="0" w:color="auto" w:frame="1"/>
              </w:rPr>
              <w:t xml:space="preserve"> -</w:t>
            </w:r>
            <w:proofErr w:type="gramEnd"/>
            <w:r w:rsidRPr="00A75D44">
              <w:rPr>
                <w:rFonts w:cs="Arial"/>
                <w:iCs/>
                <w:bdr w:val="none" w:sz="0" w:space="0" w:color="auto" w:frame="1"/>
              </w:rPr>
              <w:t xml:space="preserve"> </w:t>
            </w:r>
            <w:proofErr w:type="spellStart"/>
            <w:r w:rsidRPr="00A75D44">
              <w:rPr>
                <w:rFonts w:cs="Arial"/>
                <w:iCs/>
                <w:bdr w:val="none" w:sz="0" w:space="0" w:color="auto" w:frame="1"/>
              </w:rPr>
              <w:t>Performance</w:t>
            </w:r>
            <w:proofErr w:type="spellEnd"/>
            <w:r w:rsidRPr="00A75D44">
              <w:rPr>
                <w:rFonts w:cs="Arial"/>
                <w:iCs/>
                <w:bdr w:val="none" w:sz="0" w:space="0" w:color="auto" w:frame="1"/>
              </w:rPr>
              <w:t xml:space="preserve"> </w:t>
            </w:r>
            <w:proofErr w:type="spellStart"/>
            <w:r w:rsidRPr="00A75D44">
              <w:rPr>
                <w:rFonts w:cs="Arial"/>
                <w:iCs/>
                <w:bdr w:val="none" w:sz="0" w:space="0" w:color="auto" w:frame="1"/>
              </w:rPr>
              <w:t>liquid</w:t>
            </w:r>
            <w:proofErr w:type="spellEnd"/>
            <w:r w:rsidRPr="00A75D44">
              <w:rPr>
                <w:rFonts w:cs="Arial"/>
                <w:iCs/>
                <w:bdr w:val="none" w:sz="0" w:space="0" w:color="auto" w:frame="1"/>
              </w:rPr>
              <w:t xml:space="preserve"> </w:t>
            </w:r>
            <w:proofErr w:type="spellStart"/>
            <w:r w:rsidRPr="00A75D44">
              <w:rPr>
                <w:rFonts w:cs="Arial"/>
                <w:iCs/>
                <w:bdr w:val="none" w:sz="0" w:space="0" w:color="auto" w:frame="1"/>
              </w:rPr>
              <w:t>chromatography</w:t>
            </w:r>
            <w:proofErr w:type="spellEnd"/>
          </w:p>
        </w:tc>
      </w:tr>
      <w:tr w:rsidR="006C7ECE" w:rsidRPr="00857E81" w14:paraId="39B139A3" w14:textId="77777777" w:rsidTr="00F12C64">
        <w:tc>
          <w:tcPr>
            <w:tcW w:w="1329" w:type="dxa"/>
            <w:vAlign w:val="center"/>
          </w:tcPr>
          <w:p w14:paraId="78C63FC8" w14:textId="49AA3E32" w:rsidR="006C7ECE" w:rsidRPr="00A75D44" w:rsidRDefault="006C7ECE" w:rsidP="006C7ECE">
            <w:pPr>
              <w:rPr>
                <w:rFonts w:cs="Arial"/>
                <w:szCs w:val="20"/>
              </w:rPr>
            </w:pPr>
            <w:r w:rsidRPr="00A75D44">
              <w:rPr>
                <w:rFonts w:cs="Arial"/>
                <w:szCs w:val="20"/>
              </w:rPr>
              <w:t>TS EN ISO 22630*</w:t>
            </w:r>
          </w:p>
        </w:tc>
        <w:tc>
          <w:tcPr>
            <w:tcW w:w="4100" w:type="dxa"/>
            <w:vAlign w:val="center"/>
          </w:tcPr>
          <w:p w14:paraId="6889DDCE" w14:textId="0083FE8D" w:rsidR="006C7ECE" w:rsidRPr="00A75D44" w:rsidRDefault="006C7ECE" w:rsidP="006C7ECE">
            <w:pPr>
              <w:rPr>
                <w:rFonts w:cs="Arial"/>
                <w:szCs w:val="20"/>
              </w:rPr>
            </w:pPr>
            <w:r w:rsidRPr="00A75D44">
              <w:rPr>
                <w:rFonts w:cs="Arial"/>
                <w:szCs w:val="20"/>
              </w:rPr>
              <w:t>Yağlı tohum küspeleri-Yağ muhtevasının tayini-Hızlı ekstraksiyon metodu</w:t>
            </w:r>
          </w:p>
        </w:tc>
        <w:tc>
          <w:tcPr>
            <w:tcW w:w="4200" w:type="dxa"/>
            <w:vAlign w:val="center"/>
          </w:tcPr>
          <w:p w14:paraId="0C0F154F" w14:textId="15FB3577" w:rsidR="006C7ECE" w:rsidRPr="00A75D44" w:rsidRDefault="006C7ECE" w:rsidP="006C7ECE">
            <w:pPr>
              <w:rPr>
                <w:rFonts w:cs="Arial"/>
                <w:szCs w:val="20"/>
              </w:rPr>
            </w:pPr>
            <w:proofErr w:type="spellStart"/>
            <w:r w:rsidRPr="00A75D44">
              <w:rPr>
                <w:rFonts w:cs="Arial"/>
                <w:szCs w:val="20"/>
              </w:rPr>
              <w:t>Oilseed</w:t>
            </w:r>
            <w:proofErr w:type="spellEnd"/>
            <w:r w:rsidRPr="00A75D44">
              <w:rPr>
                <w:rFonts w:cs="Arial"/>
                <w:szCs w:val="20"/>
              </w:rPr>
              <w:t xml:space="preserve"> </w:t>
            </w:r>
            <w:proofErr w:type="spellStart"/>
            <w:proofErr w:type="gramStart"/>
            <w:r w:rsidRPr="00A75D44">
              <w:rPr>
                <w:rFonts w:cs="Arial"/>
                <w:szCs w:val="20"/>
              </w:rPr>
              <w:t>meals</w:t>
            </w:r>
            <w:proofErr w:type="spellEnd"/>
            <w:r w:rsidRPr="00A75D44">
              <w:rPr>
                <w:rFonts w:cs="Arial"/>
                <w:szCs w:val="20"/>
              </w:rPr>
              <w:t xml:space="preserve"> -</w:t>
            </w:r>
            <w:proofErr w:type="gramEnd"/>
            <w:r w:rsidRPr="00A75D44">
              <w:rPr>
                <w:rFonts w:cs="Arial"/>
                <w:szCs w:val="20"/>
              </w:rPr>
              <w:t xml:space="preserve"> </w:t>
            </w:r>
            <w:proofErr w:type="spellStart"/>
            <w:r w:rsidRPr="00A75D44">
              <w:rPr>
                <w:rFonts w:cs="Arial"/>
                <w:szCs w:val="20"/>
              </w:rPr>
              <w:t>Determination</w:t>
            </w:r>
            <w:proofErr w:type="spellEnd"/>
            <w:r w:rsidRPr="00A75D44">
              <w:rPr>
                <w:rFonts w:cs="Arial"/>
                <w:szCs w:val="20"/>
              </w:rPr>
              <w:t xml:space="preserve"> of </w:t>
            </w:r>
            <w:proofErr w:type="spellStart"/>
            <w:r w:rsidRPr="00A75D44">
              <w:rPr>
                <w:rFonts w:cs="Arial"/>
                <w:szCs w:val="20"/>
              </w:rPr>
              <w:t>oil</w:t>
            </w:r>
            <w:proofErr w:type="spellEnd"/>
            <w:r w:rsidRPr="00A75D44">
              <w:rPr>
                <w:rFonts w:cs="Arial"/>
                <w:szCs w:val="20"/>
              </w:rPr>
              <w:t xml:space="preserve"> </w:t>
            </w:r>
            <w:proofErr w:type="spellStart"/>
            <w:proofErr w:type="gramStart"/>
            <w:r w:rsidRPr="00A75D44">
              <w:rPr>
                <w:rFonts w:cs="Arial"/>
                <w:szCs w:val="20"/>
              </w:rPr>
              <w:t>content</w:t>
            </w:r>
            <w:proofErr w:type="spellEnd"/>
            <w:r w:rsidRPr="00A75D44">
              <w:rPr>
                <w:rFonts w:cs="Arial"/>
                <w:szCs w:val="20"/>
              </w:rPr>
              <w:t xml:space="preserve"> -</w:t>
            </w:r>
            <w:proofErr w:type="gramEnd"/>
            <w:r w:rsidRPr="00A75D44">
              <w:rPr>
                <w:rFonts w:cs="Arial"/>
                <w:szCs w:val="20"/>
              </w:rPr>
              <w:t xml:space="preserve"> </w:t>
            </w:r>
            <w:proofErr w:type="spellStart"/>
            <w:r w:rsidRPr="00A75D44">
              <w:rPr>
                <w:rFonts w:cs="Arial"/>
                <w:szCs w:val="20"/>
              </w:rPr>
              <w:t>Rapid</w:t>
            </w:r>
            <w:proofErr w:type="spellEnd"/>
            <w:r w:rsidRPr="00A75D44">
              <w:rPr>
                <w:rFonts w:cs="Arial"/>
                <w:szCs w:val="20"/>
              </w:rPr>
              <w:t xml:space="preserve"> </w:t>
            </w:r>
            <w:proofErr w:type="spellStart"/>
            <w:r w:rsidRPr="00A75D44">
              <w:rPr>
                <w:rFonts w:cs="Arial"/>
                <w:szCs w:val="20"/>
              </w:rPr>
              <w:t>extraction</w:t>
            </w:r>
            <w:proofErr w:type="spellEnd"/>
            <w:r w:rsidRPr="00A75D44">
              <w:rPr>
                <w:rFonts w:cs="Arial"/>
                <w:szCs w:val="20"/>
              </w:rPr>
              <w:t xml:space="preserve"> </w:t>
            </w:r>
            <w:proofErr w:type="spellStart"/>
            <w:r w:rsidRPr="00A75D44">
              <w:rPr>
                <w:rFonts w:cs="Arial"/>
                <w:szCs w:val="20"/>
              </w:rPr>
              <w:t>method</w:t>
            </w:r>
            <w:proofErr w:type="spellEnd"/>
          </w:p>
        </w:tc>
      </w:tr>
    </w:tbl>
    <w:p w14:paraId="59CF865E" w14:textId="4E4BE344" w:rsidR="00596992" w:rsidRPr="00270B84" w:rsidRDefault="00596992">
      <w:pPr>
        <w:pStyle w:val="Balk1"/>
        <w:rPr>
          <w:lang w:val="es-ES"/>
        </w:rPr>
      </w:pPr>
      <w:bookmarkStart w:id="7" w:name="_Toc526879419"/>
      <w:bookmarkStart w:id="8" w:name="_Toc91057778"/>
      <w:r w:rsidRPr="00270B84">
        <w:rPr>
          <w:lang w:val="es-ES"/>
        </w:rPr>
        <w:lastRenderedPageBreak/>
        <w:t>Terimler ve tanımlar</w:t>
      </w:r>
      <w:bookmarkEnd w:id="7"/>
      <w:bookmarkEnd w:id="8"/>
    </w:p>
    <w:p w14:paraId="0962A8DB" w14:textId="77777777" w:rsidR="00596992" w:rsidRPr="00270B84" w:rsidRDefault="00596992" w:rsidP="00596992">
      <w:pPr>
        <w:pStyle w:val="TermNum"/>
        <w:rPr>
          <w:lang w:eastAsia="tr-TR"/>
        </w:rPr>
      </w:pPr>
      <w:r w:rsidRPr="00270B84">
        <w:rPr>
          <w:lang w:eastAsia="tr-TR"/>
        </w:rPr>
        <w:t>3.1</w:t>
      </w:r>
    </w:p>
    <w:p w14:paraId="1C0A479C" w14:textId="1AFA9991" w:rsidR="00271255" w:rsidRDefault="00FC6214" w:rsidP="00767A4A">
      <w:pPr>
        <w:pStyle w:val="Terms"/>
      </w:pPr>
      <w:proofErr w:type="gramStart"/>
      <w:r>
        <w:t>pamuk</w:t>
      </w:r>
      <w:proofErr w:type="gramEnd"/>
      <w:r>
        <w:t xml:space="preserve"> tohumu (çiğit) küspesi</w:t>
      </w:r>
    </w:p>
    <w:p w14:paraId="77F63EC0" w14:textId="17E25279" w:rsidR="00FC6214" w:rsidRDefault="00FC6214" w:rsidP="00767A4A">
      <w:pPr>
        <w:pStyle w:val="Definition"/>
      </w:pPr>
      <w:proofErr w:type="spellStart"/>
      <w:r w:rsidRPr="003F40C3">
        <w:rPr>
          <w:i/>
        </w:rPr>
        <w:t>Gossypium</w:t>
      </w:r>
      <w:proofErr w:type="spellEnd"/>
      <w:r w:rsidRPr="003F40C3">
        <w:t xml:space="preserve"> cinsine giren pamuk bitkisi tohumlarının, kısmen kabuklu veya kabuksuz olarak insan ve hayvan sağlığına zararsız yağ çözücüleri ile </w:t>
      </w:r>
      <w:proofErr w:type="spellStart"/>
      <w:r w:rsidRPr="003F40C3">
        <w:t>özütlenerek</w:t>
      </w:r>
      <w:proofErr w:type="spellEnd"/>
      <w:r w:rsidRPr="003F40C3">
        <w:t xml:space="preserve"> yağı alınmış kalıntılar</w:t>
      </w:r>
    </w:p>
    <w:p w14:paraId="193C935A" w14:textId="3D947E75" w:rsidR="00FC6214" w:rsidRDefault="00FC6214" w:rsidP="00767A4A">
      <w:pPr>
        <w:pStyle w:val="TermNum"/>
      </w:pPr>
      <w:r>
        <w:t>3.2</w:t>
      </w:r>
    </w:p>
    <w:p w14:paraId="3CD23540" w14:textId="2335D299" w:rsidR="00FC6214" w:rsidRDefault="00FC6214" w:rsidP="00767A4A">
      <w:pPr>
        <w:pStyle w:val="Terms"/>
      </w:pPr>
      <w:proofErr w:type="gramStart"/>
      <w:r>
        <w:t>özütleme</w:t>
      </w:r>
      <w:proofErr w:type="gramEnd"/>
    </w:p>
    <w:p w14:paraId="42B9FE95" w14:textId="6ED0DD08" w:rsidR="00FC6214" w:rsidRDefault="00FC6214" w:rsidP="00767A4A">
      <w:pPr>
        <w:pStyle w:val="Definition"/>
      </w:pPr>
      <w:proofErr w:type="gramStart"/>
      <w:r>
        <w:t>bitkisel</w:t>
      </w:r>
      <w:proofErr w:type="gramEnd"/>
      <w:r>
        <w:t xml:space="preserve"> ve hayvansal yağların ısı; mekanik presleme ve çözücüler aracılığıyla ayrılması</w:t>
      </w:r>
    </w:p>
    <w:p w14:paraId="54C5F101" w14:textId="25253016" w:rsidR="00FC6214" w:rsidRDefault="00FC6214" w:rsidP="00767A4A">
      <w:pPr>
        <w:pStyle w:val="TermNum"/>
      </w:pPr>
      <w:r>
        <w:t>3.3</w:t>
      </w:r>
    </w:p>
    <w:p w14:paraId="746869ED" w14:textId="5C58C68D" w:rsidR="00FC6214" w:rsidRDefault="00FC6214" w:rsidP="00767A4A">
      <w:pPr>
        <w:pStyle w:val="Terms"/>
      </w:pPr>
      <w:proofErr w:type="gramStart"/>
      <w:r>
        <w:t>yabancı</w:t>
      </w:r>
      <w:proofErr w:type="gramEnd"/>
      <w:r>
        <w:t xml:space="preserve"> madde</w:t>
      </w:r>
    </w:p>
    <w:p w14:paraId="64B49418" w14:textId="72863D37" w:rsidR="00FC6214" w:rsidRDefault="00FC6214" w:rsidP="00767A4A">
      <w:pPr>
        <w:pStyle w:val="Definition"/>
      </w:pPr>
      <w:proofErr w:type="gramStart"/>
      <w:r>
        <w:t>pamuk</w:t>
      </w:r>
      <w:proofErr w:type="gramEnd"/>
      <w:r>
        <w:t xml:space="preserve"> tohumu küspelerinde bulunan taş, kum, toprak, bitkisel parçalar vb. gibi pamuk tohumu dışındaki gözle görülebilen her türlü maddeler</w:t>
      </w:r>
    </w:p>
    <w:p w14:paraId="56E81C05" w14:textId="25439113" w:rsidR="00FC6214" w:rsidRDefault="00FC6214" w:rsidP="00767A4A">
      <w:pPr>
        <w:pStyle w:val="TermNum"/>
      </w:pPr>
      <w:r>
        <w:t>3.4</w:t>
      </w:r>
    </w:p>
    <w:p w14:paraId="32474446" w14:textId="69EA2707" w:rsidR="00FC6214" w:rsidRDefault="00FC6214" w:rsidP="00767A4A">
      <w:pPr>
        <w:pStyle w:val="Terms"/>
      </w:pPr>
      <w:proofErr w:type="gramStart"/>
      <w:r>
        <w:t>bozuk</w:t>
      </w:r>
      <w:proofErr w:type="gramEnd"/>
      <w:r>
        <w:t xml:space="preserve"> küspe</w:t>
      </w:r>
    </w:p>
    <w:p w14:paraId="366CBC80" w14:textId="1079E5DE" w:rsidR="00271255" w:rsidRDefault="00FC6214" w:rsidP="00767A4A">
      <w:pPr>
        <w:pStyle w:val="Definition"/>
      </w:pPr>
      <w:proofErr w:type="gramStart"/>
      <w:r>
        <w:t>acılaşmış</w:t>
      </w:r>
      <w:proofErr w:type="gramEnd"/>
      <w:r>
        <w:t>, küflenmiş, kızışmış, yanmış ve böceklenmiş pamuk tohumu küspesi</w:t>
      </w:r>
    </w:p>
    <w:p w14:paraId="189BA04F" w14:textId="75A3107E" w:rsidR="00596992" w:rsidRPr="00270B84" w:rsidRDefault="00596992" w:rsidP="00767A4A">
      <w:pPr>
        <w:pStyle w:val="Balk1"/>
        <w:spacing w:before="0"/>
        <w:rPr>
          <w:snapToGrid w:val="0"/>
        </w:rPr>
      </w:pPr>
      <w:bookmarkStart w:id="9" w:name="_Toc474778349"/>
      <w:bookmarkStart w:id="10" w:name="_Toc526879420"/>
      <w:bookmarkStart w:id="11" w:name="_Toc91057779"/>
      <w:r w:rsidRPr="00270B84">
        <w:rPr>
          <w:snapToGrid w:val="0"/>
        </w:rPr>
        <w:t>Sınıflandırma ve özellikler</w:t>
      </w:r>
      <w:bookmarkEnd w:id="9"/>
      <w:bookmarkEnd w:id="10"/>
      <w:bookmarkEnd w:id="11"/>
      <w:r w:rsidRPr="00270B84">
        <w:rPr>
          <w:snapToGrid w:val="0"/>
        </w:rPr>
        <w:t xml:space="preserve"> </w:t>
      </w:r>
    </w:p>
    <w:p w14:paraId="2561BDA9" w14:textId="5D36593A" w:rsidR="00596992" w:rsidRDefault="00596992" w:rsidP="00670E43">
      <w:pPr>
        <w:pStyle w:val="Balk2"/>
      </w:pPr>
      <w:bookmarkStart w:id="12" w:name="_Toc62548102"/>
      <w:bookmarkStart w:id="13" w:name="_Toc85272272"/>
      <w:bookmarkStart w:id="14" w:name="_Toc129147932"/>
      <w:bookmarkStart w:id="15" w:name="_Toc193109744"/>
      <w:bookmarkStart w:id="16" w:name="_Toc248670394"/>
      <w:bookmarkStart w:id="17" w:name="_Toc248831768"/>
      <w:bookmarkStart w:id="18" w:name="_Toc474778350"/>
      <w:bookmarkStart w:id="19" w:name="_Toc526879421"/>
      <w:bookmarkStart w:id="20" w:name="_Toc91057780"/>
      <w:r w:rsidRPr="00670E43">
        <w:t>Sınıflandırma</w:t>
      </w:r>
      <w:bookmarkEnd w:id="12"/>
      <w:bookmarkEnd w:id="13"/>
      <w:bookmarkEnd w:id="14"/>
      <w:bookmarkEnd w:id="15"/>
      <w:bookmarkEnd w:id="16"/>
      <w:bookmarkEnd w:id="17"/>
      <w:bookmarkEnd w:id="18"/>
      <w:bookmarkEnd w:id="19"/>
      <w:bookmarkEnd w:id="20"/>
    </w:p>
    <w:p w14:paraId="0909EF80" w14:textId="61DDA1B1" w:rsidR="0086498E" w:rsidRDefault="0086498E" w:rsidP="00E72C24">
      <w:pPr>
        <w:pStyle w:val="Balk3"/>
      </w:pPr>
      <w:r>
        <w:t>Sınıflar</w:t>
      </w:r>
    </w:p>
    <w:p w14:paraId="6541E875" w14:textId="77777777" w:rsidR="00F12C64" w:rsidRDefault="00F12C64" w:rsidP="00767A4A">
      <w:r>
        <w:t>Pamuk tohumu küspesi, tek sınıftır.</w:t>
      </w:r>
    </w:p>
    <w:p w14:paraId="2C7FAE8A" w14:textId="67A2A320" w:rsidR="00F12C64" w:rsidRDefault="00F12C64" w:rsidP="00767A4A">
      <w:pPr>
        <w:pStyle w:val="Balk2"/>
        <w:rPr>
          <w:sz w:val="20"/>
        </w:rPr>
      </w:pPr>
      <w:r>
        <w:t>Özellikler</w:t>
      </w:r>
    </w:p>
    <w:p w14:paraId="3957BC66" w14:textId="6C35C42B" w:rsidR="00F12C64" w:rsidRDefault="00F12C64" w:rsidP="00767A4A">
      <w:pPr>
        <w:pStyle w:val="Balk3"/>
        <w:rPr>
          <w:sz w:val="20"/>
        </w:rPr>
      </w:pPr>
      <w:r>
        <w:t>Genel özellikler</w:t>
      </w:r>
    </w:p>
    <w:p w14:paraId="75E36DD7" w14:textId="77777777" w:rsidR="00F12C64" w:rsidRDefault="00F12C64" w:rsidP="00767A4A">
      <w:pPr>
        <w:pStyle w:val="GvdeMetniGirintisi2"/>
        <w:spacing w:after="0"/>
        <w:ind w:left="0"/>
        <w:rPr>
          <w:rFonts w:ascii="Arial" w:hAnsi="Arial"/>
          <w:sz w:val="20"/>
        </w:rPr>
      </w:pPr>
      <w:r>
        <w:rPr>
          <w:rFonts w:ascii="Arial" w:hAnsi="Arial"/>
          <w:sz w:val="20"/>
        </w:rPr>
        <w:t>Pamuk tohumu küspesi;</w:t>
      </w:r>
    </w:p>
    <w:p w14:paraId="4AAFBC70" w14:textId="77777777" w:rsidR="006B7927" w:rsidRDefault="00F12C64" w:rsidP="00767A4A">
      <w:pPr>
        <w:pStyle w:val="ListeMaddemi"/>
      </w:pPr>
      <w:r>
        <w:t xml:space="preserve">Kendine özgü renk, tat ve kokuda olmalı, </w:t>
      </w:r>
    </w:p>
    <w:p w14:paraId="6A88AC4E" w14:textId="76DC6414" w:rsidR="006B7927" w:rsidRDefault="006B7927" w:rsidP="00767A4A">
      <w:pPr>
        <w:pStyle w:val="ListeMaddemi"/>
      </w:pPr>
      <w:r>
        <w:t>B</w:t>
      </w:r>
      <w:r w:rsidR="00F12C64">
        <w:t>ozulmuş olmam</w:t>
      </w:r>
      <w:r>
        <w:t>alı,</w:t>
      </w:r>
    </w:p>
    <w:p w14:paraId="7300EC0D" w14:textId="62D22407" w:rsidR="006B7927" w:rsidRDefault="006B7927" w:rsidP="00767A4A">
      <w:pPr>
        <w:pStyle w:val="ListeMaddemi"/>
      </w:pPr>
      <w:r>
        <w:t>P</w:t>
      </w:r>
      <w:r w:rsidR="00F12C64" w:rsidRPr="00C47B5F">
        <w:t>amuk tohumu küspeleri toz veya pelet</w:t>
      </w:r>
      <w:r w:rsidR="00F12C64">
        <w:t xml:space="preserve"> şeklinde olma</w:t>
      </w:r>
      <w:r w:rsidR="00D44F4D">
        <w:t>lı</w:t>
      </w:r>
    </w:p>
    <w:p w14:paraId="7C46E534" w14:textId="1CE40783" w:rsidR="00F12C64" w:rsidRPr="00C47B5F" w:rsidRDefault="00F12C64" w:rsidP="00767A4A">
      <w:pPr>
        <w:pStyle w:val="ListeMaddemi"/>
        <w:numPr>
          <w:ilvl w:val="0"/>
          <w:numId w:val="0"/>
        </w:numPr>
      </w:pPr>
      <w:proofErr w:type="spellStart"/>
      <w:proofErr w:type="gramStart"/>
      <w:r>
        <w:t>dır</w:t>
      </w:r>
      <w:proofErr w:type="spellEnd"/>
      <w:proofErr w:type="gramEnd"/>
      <w:r>
        <w:t>.</w:t>
      </w:r>
    </w:p>
    <w:p w14:paraId="4AF433A3" w14:textId="5C6F1C4C" w:rsidR="00F12C64" w:rsidRDefault="006B7927" w:rsidP="00767A4A">
      <w:pPr>
        <w:pStyle w:val="Balk3"/>
      </w:pPr>
      <w:r>
        <w:t>Fiziksel ve Kimyasal özellikler</w:t>
      </w:r>
    </w:p>
    <w:p w14:paraId="156DE210" w14:textId="77777777" w:rsidR="00F12C64" w:rsidRPr="00767A4A" w:rsidRDefault="00F12C64" w:rsidP="00767A4A">
      <w:pPr>
        <w:pStyle w:val="GvdeMetniGirintisi2"/>
        <w:spacing w:after="0"/>
        <w:ind w:left="0"/>
        <w:rPr>
          <w:sz w:val="24"/>
          <w:szCs w:val="24"/>
        </w:rPr>
      </w:pPr>
      <w:r w:rsidRPr="00767A4A">
        <w:rPr>
          <w:sz w:val="24"/>
          <w:szCs w:val="24"/>
        </w:rPr>
        <w:t>Pamuk tohumu küspesinin fiziksel ve kimyasal özellikleri Çizelge 1’de belirtilen değerlere uygun olmalıdır.</w:t>
      </w:r>
    </w:p>
    <w:p w14:paraId="400E1CAC" w14:textId="1E9400DF" w:rsidR="00F12C64" w:rsidRDefault="006B7927" w:rsidP="006B7927">
      <w:pPr>
        <w:pStyle w:val="Tabletitle"/>
      </w:pPr>
      <w:r>
        <w:t>Çizelge </w:t>
      </w:r>
      <w:r w:rsidRPr="006B7927">
        <w:fldChar w:fldCharType="begin"/>
      </w:r>
      <w:r w:rsidRPr="006B7927">
        <w:instrText xml:space="preserve">\IF </w:instrText>
      </w:r>
      <w:r w:rsidRPr="006B7927">
        <w:fldChar w:fldCharType="begin"/>
      </w:r>
      <w:r w:rsidRPr="006B7927">
        <w:instrText xml:space="preserve">SEQ aaa \c </w:instrText>
      </w:r>
      <w:r w:rsidRPr="006B7927">
        <w:fldChar w:fldCharType="separate"/>
      </w:r>
      <w:r w:rsidR="00286DE8">
        <w:rPr>
          <w:noProof/>
        </w:rPr>
        <w:instrText>0</w:instrText>
      </w:r>
      <w:r w:rsidRPr="006B7927">
        <w:fldChar w:fldCharType="end"/>
      </w:r>
      <w:r w:rsidRPr="006B7927">
        <w:instrText>&gt;= 1 "</w:instrText>
      </w:r>
      <w:r w:rsidRPr="006B7927">
        <w:fldChar w:fldCharType="begin"/>
      </w:r>
      <w:r w:rsidRPr="006B7927">
        <w:instrText xml:space="preserve">SEQ aaa \c \* ALPHABETIC </w:instrText>
      </w:r>
      <w:r w:rsidRPr="006B7927">
        <w:fldChar w:fldCharType="separate"/>
      </w:r>
      <w:r w:rsidRPr="006B7927">
        <w:instrText>A</w:instrText>
      </w:r>
      <w:r w:rsidRPr="006B7927">
        <w:fldChar w:fldCharType="end"/>
      </w:r>
      <w:r w:rsidRPr="006B7927">
        <w:instrText xml:space="preserve">." </w:instrText>
      </w:r>
      <w:r w:rsidRPr="006B7927">
        <w:fldChar w:fldCharType="end"/>
      </w:r>
      <w:r w:rsidRPr="006B7927">
        <w:fldChar w:fldCharType="begin"/>
      </w:r>
      <w:r w:rsidRPr="006B7927">
        <w:instrText xml:space="preserve">SEQ Table </w:instrText>
      </w:r>
      <w:r w:rsidRPr="006B7927">
        <w:fldChar w:fldCharType="separate"/>
      </w:r>
      <w:r w:rsidR="00286DE8">
        <w:rPr>
          <w:noProof/>
        </w:rPr>
        <w:t>1</w:t>
      </w:r>
      <w:r w:rsidRPr="006B7927">
        <w:fldChar w:fldCharType="end"/>
      </w:r>
      <w:r>
        <w:t xml:space="preserve"> — </w:t>
      </w:r>
      <w:r w:rsidR="00F12C64">
        <w:t>Pamuk tohumu küspesinin fiziksel ve kimyasal özellikler</w:t>
      </w:r>
    </w:p>
    <w:tbl>
      <w:tblPr>
        <w:tblStyle w:val="TabloKlavuzu"/>
        <w:tblW w:w="0" w:type="auto"/>
        <w:jc w:val="center"/>
        <w:tblLook w:val="04A0" w:firstRow="1" w:lastRow="0" w:firstColumn="1" w:lastColumn="0" w:noHBand="0" w:noVBand="1"/>
      </w:tblPr>
      <w:tblGrid>
        <w:gridCol w:w="4390"/>
        <w:gridCol w:w="2409"/>
      </w:tblGrid>
      <w:tr w:rsidR="00F12C64" w:rsidRPr="002C424C" w14:paraId="7581C822" w14:textId="77777777" w:rsidTr="00767A4A">
        <w:trPr>
          <w:jc w:val="center"/>
        </w:trPr>
        <w:tc>
          <w:tcPr>
            <w:tcW w:w="4390" w:type="dxa"/>
          </w:tcPr>
          <w:p w14:paraId="786ED802" w14:textId="77777777" w:rsidR="00F12C64" w:rsidRPr="00767A4A" w:rsidRDefault="00F12C64" w:rsidP="00767A4A">
            <w:pPr>
              <w:pStyle w:val="GvdeMetniGirintisi2"/>
              <w:spacing w:after="0" w:line="276" w:lineRule="auto"/>
              <w:jc w:val="center"/>
              <w:rPr>
                <w:b/>
                <w:sz w:val="22"/>
                <w:szCs w:val="22"/>
              </w:rPr>
            </w:pPr>
            <w:proofErr w:type="spellStart"/>
            <w:r w:rsidRPr="00767A4A">
              <w:rPr>
                <w:b/>
              </w:rPr>
              <w:t>Özellik</w:t>
            </w:r>
            <w:proofErr w:type="spellEnd"/>
          </w:p>
        </w:tc>
        <w:tc>
          <w:tcPr>
            <w:tcW w:w="2409" w:type="dxa"/>
          </w:tcPr>
          <w:p w14:paraId="4F61C9A6" w14:textId="77777777" w:rsidR="00F12C64" w:rsidRPr="00767A4A" w:rsidRDefault="00F12C64" w:rsidP="00767A4A">
            <w:pPr>
              <w:pStyle w:val="GvdeMetniGirintisi2"/>
              <w:spacing w:after="0" w:line="276" w:lineRule="auto"/>
              <w:jc w:val="center"/>
              <w:rPr>
                <w:b/>
                <w:sz w:val="22"/>
                <w:szCs w:val="22"/>
              </w:rPr>
            </w:pPr>
            <w:r w:rsidRPr="00767A4A">
              <w:rPr>
                <w:b/>
              </w:rPr>
              <w:t>Değer</w:t>
            </w:r>
          </w:p>
        </w:tc>
      </w:tr>
      <w:tr w:rsidR="00F12C64" w:rsidRPr="002C424C" w14:paraId="52553765" w14:textId="77777777" w:rsidTr="00767A4A">
        <w:trPr>
          <w:jc w:val="center"/>
        </w:trPr>
        <w:tc>
          <w:tcPr>
            <w:tcW w:w="4390" w:type="dxa"/>
          </w:tcPr>
          <w:p w14:paraId="0EE7B099" w14:textId="77777777" w:rsidR="00F12C64" w:rsidRPr="00767A4A" w:rsidRDefault="00F12C64" w:rsidP="00767A4A">
            <w:pPr>
              <w:pStyle w:val="GvdeMetniGirintisi2"/>
              <w:spacing w:after="0" w:line="276" w:lineRule="auto"/>
              <w:ind w:left="0"/>
              <w:jc w:val="left"/>
              <w:rPr>
                <w:sz w:val="22"/>
                <w:szCs w:val="22"/>
              </w:rPr>
            </w:pPr>
            <w:proofErr w:type="spellStart"/>
            <w:r w:rsidRPr="00767A4A">
              <w:t>Rutubet</w:t>
            </w:r>
            <w:proofErr w:type="spellEnd"/>
            <w:r w:rsidRPr="00767A4A">
              <w:t xml:space="preserve">, %, </w:t>
            </w:r>
            <w:proofErr w:type="spellStart"/>
            <w:r w:rsidRPr="00767A4A">
              <w:t>en</w:t>
            </w:r>
            <w:proofErr w:type="spellEnd"/>
            <w:r w:rsidRPr="00767A4A">
              <w:t xml:space="preserve"> </w:t>
            </w:r>
            <w:proofErr w:type="spellStart"/>
            <w:r w:rsidRPr="00767A4A">
              <w:t>çok</w:t>
            </w:r>
            <w:proofErr w:type="spellEnd"/>
          </w:p>
        </w:tc>
        <w:tc>
          <w:tcPr>
            <w:tcW w:w="2409" w:type="dxa"/>
            <w:vAlign w:val="center"/>
          </w:tcPr>
          <w:p w14:paraId="696E94F4" w14:textId="77777777" w:rsidR="00F12C64" w:rsidRPr="00767A4A" w:rsidRDefault="00F12C64" w:rsidP="00767A4A">
            <w:pPr>
              <w:pStyle w:val="GvdeMetniGirintisi2"/>
              <w:spacing w:after="0" w:line="276" w:lineRule="auto"/>
              <w:ind w:left="0"/>
              <w:jc w:val="center"/>
              <w:rPr>
                <w:sz w:val="22"/>
                <w:szCs w:val="22"/>
              </w:rPr>
            </w:pPr>
            <w:r w:rsidRPr="00767A4A">
              <w:t>12,0</w:t>
            </w:r>
          </w:p>
        </w:tc>
      </w:tr>
      <w:tr w:rsidR="00F12C64" w:rsidRPr="002C424C" w14:paraId="1A018422" w14:textId="77777777" w:rsidTr="00767A4A">
        <w:trPr>
          <w:jc w:val="center"/>
        </w:trPr>
        <w:tc>
          <w:tcPr>
            <w:tcW w:w="4390" w:type="dxa"/>
          </w:tcPr>
          <w:p w14:paraId="2A3B06F8" w14:textId="77777777" w:rsidR="00F12C64" w:rsidRPr="00767A4A" w:rsidRDefault="00F12C64" w:rsidP="00767A4A">
            <w:pPr>
              <w:pStyle w:val="GvdeMetniGirintisi2"/>
              <w:spacing w:after="0" w:line="276" w:lineRule="auto"/>
              <w:ind w:left="0"/>
              <w:jc w:val="left"/>
              <w:rPr>
                <w:sz w:val="22"/>
                <w:szCs w:val="22"/>
              </w:rPr>
            </w:pPr>
            <w:r w:rsidRPr="00767A4A">
              <w:t xml:space="preserve">Ham protein, % (m/m), </w:t>
            </w:r>
            <w:proofErr w:type="spellStart"/>
            <w:r w:rsidRPr="00767A4A">
              <w:t>en</w:t>
            </w:r>
            <w:proofErr w:type="spellEnd"/>
            <w:r w:rsidRPr="00767A4A">
              <w:t xml:space="preserve"> </w:t>
            </w:r>
            <w:proofErr w:type="spellStart"/>
            <w:r w:rsidRPr="00767A4A">
              <w:t>az</w:t>
            </w:r>
            <w:proofErr w:type="spellEnd"/>
          </w:p>
        </w:tc>
        <w:tc>
          <w:tcPr>
            <w:tcW w:w="2409" w:type="dxa"/>
            <w:vAlign w:val="center"/>
          </w:tcPr>
          <w:p w14:paraId="35871370" w14:textId="2C498F59" w:rsidR="00F12C64" w:rsidRPr="00767A4A" w:rsidRDefault="002C424C" w:rsidP="00767A4A">
            <w:pPr>
              <w:pStyle w:val="GvdeMetniGirintisi2"/>
              <w:spacing w:after="0" w:line="276" w:lineRule="auto"/>
              <w:ind w:left="0"/>
              <w:jc w:val="center"/>
              <w:rPr>
                <w:sz w:val="22"/>
                <w:szCs w:val="22"/>
              </w:rPr>
            </w:pPr>
            <w:r w:rsidRPr="002C424C">
              <w:t>36</w:t>
            </w:r>
            <w:r w:rsidR="00F12C64" w:rsidRPr="00767A4A">
              <w:t>,0</w:t>
            </w:r>
          </w:p>
        </w:tc>
      </w:tr>
      <w:tr w:rsidR="00F12C64" w:rsidRPr="002C424C" w14:paraId="4C74D4A3" w14:textId="77777777" w:rsidTr="00767A4A">
        <w:trPr>
          <w:jc w:val="center"/>
        </w:trPr>
        <w:tc>
          <w:tcPr>
            <w:tcW w:w="4390" w:type="dxa"/>
          </w:tcPr>
          <w:p w14:paraId="4736DB07" w14:textId="77777777" w:rsidR="00F12C64" w:rsidRPr="00767A4A" w:rsidRDefault="00F12C64" w:rsidP="00767A4A">
            <w:pPr>
              <w:pStyle w:val="GvdeMetniGirintisi2"/>
              <w:spacing w:after="0" w:line="276" w:lineRule="auto"/>
              <w:ind w:left="0"/>
              <w:jc w:val="left"/>
              <w:rPr>
                <w:sz w:val="22"/>
                <w:szCs w:val="22"/>
              </w:rPr>
            </w:pPr>
            <w:r w:rsidRPr="00767A4A">
              <w:t xml:space="preserve">Ham </w:t>
            </w:r>
            <w:proofErr w:type="spellStart"/>
            <w:r w:rsidRPr="00767A4A">
              <w:t>yağ</w:t>
            </w:r>
            <w:proofErr w:type="spellEnd"/>
            <w:r w:rsidRPr="00767A4A">
              <w:t xml:space="preserve">, % (m/m), </w:t>
            </w:r>
            <w:proofErr w:type="spellStart"/>
            <w:r w:rsidRPr="00767A4A">
              <w:t>en</w:t>
            </w:r>
            <w:proofErr w:type="spellEnd"/>
            <w:r w:rsidRPr="00767A4A">
              <w:t xml:space="preserve"> </w:t>
            </w:r>
            <w:proofErr w:type="spellStart"/>
            <w:r w:rsidRPr="00767A4A">
              <w:t>çok</w:t>
            </w:r>
            <w:proofErr w:type="spellEnd"/>
          </w:p>
        </w:tc>
        <w:tc>
          <w:tcPr>
            <w:tcW w:w="2409" w:type="dxa"/>
            <w:vAlign w:val="center"/>
          </w:tcPr>
          <w:p w14:paraId="1E7D6ABF" w14:textId="77777777" w:rsidR="00F12C64" w:rsidRPr="00767A4A" w:rsidRDefault="00F12C64" w:rsidP="00767A4A">
            <w:pPr>
              <w:pStyle w:val="GvdeMetniGirintisi2"/>
              <w:spacing w:after="0" w:line="276" w:lineRule="auto"/>
              <w:ind w:left="0"/>
              <w:jc w:val="center"/>
              <w:rPr>
                <w:sz w:val="22"/>
                <w:szCs w:val="22"/>
              </w:rPr>
            </w:pPr>
            <w:r w:rsidRPr="00767A4A">
              <w:t>3,0</w:t>
            </w:r>
          </w:p>
        </w:tc>
      </w:tr>
      <w:tr w:rsidR="00F12C64" w:rsidRPr="002C424C" w14:paraId="5F041B4F" w14:textId="77777777" w:rsidTr="00767A4A">
        <w:trPr>
          <w:jc w:val="center"/>
        </w:trPr>
        <w:tc>
          <w:tcPr>
            <w:tcW w:w="4390" w:type="dxa"/>
          </w:tcPr>
          <w:p w14:paraId="390E5459" w14:textId="77777777" w:rsidR="00F12C64" w:rsidRPr="00767A4A" w:rsidRDefault="00F12C64" w:rsidP="00767A4A">
            <w:pPr>
              <w:pStyle w:val="GvdeMetniGirintisi2"/>
              <w:spacing w:after="0" w:line="276" w:lineRule="auto"/>
              <w:ind w:left="0"/>
              <w:jc w:val="left"/>
              <w:rPr>
                <w:sz w:val="22"/>
                <w:szCs w:val="22"/>
              </w:rPr>
            </w:pPr>
            <w:r w:rsidRPr="00767A4A">
              <w:t xml:space="preserve">Ham </w:t>
            </w:r>
            <w:proofErr w:type="spellStart"/>
            <w:r w:rsidRPr="00767A4A">
              <w:t>selüloz</w:t>
            </w:r>
            <w:proofErr w:type="spellEnd"/>
            <w:r w:rsidRPr="00767A4A">
              <w:t xml:space="preserve">, % (m/m), </w:t>
            </w:r>
            <w:proofErr w:type="spellStart"/>
            <w:r w:rsidRPr="00767A4A">
              <w:t>en</w:t>
            </w:r>
            <w:proofErr w:type="spellEnd"/>
            <w:r w:rsidRPr="00767A4A">
              <w:t xml:space="preserve"> </w:t>
            </w:r>
            <w:proofErr w:type="spellStart"/>
            <w:r w:rsidRPr="00767A4A">
              <w:t>çok</w:t>
            </w:r>
            <w:proofErr w:type="spellEnd"/>
          </w:p>
        </w:tc>
        <w:tc>
          <w:tcPr>
            <w:tcW w:w="2409" w:type="dxa"/>
            <w:vAlign w:val="center"/>
          </w:tcPr>
          <w:p w14:paraId="75C699B8" w14:textId="346A790B" w:rsidR="00F12C64" w:rsidRPr="00767A4A" w:rsidRDefault="00F12C64" w:rsidP="00767A4A">
            <w:pPr>
              <w:pStyle w:val="GvdeMetniGirintisi2"/>
              <w:spacing w:after="0" w:line="276" w:lineRule="auto"/>
              <w:ind w:left="0"/>
              <w:jc w:val="center"/>
              <w:rPr>
                <w:sz w:val="22"/>
                <w:szCs w:val="22"/>
              </w:rPr>
            </w:pPr>
            <w:r w:rsidRPr="00767A4A">
              <w:t>1</w:t>
            </w:r>
            <w:r w:rsidR="002C424C" w:rsidRPr="002C424C">
              <w:t>9</w:t>
            </w:r>
            <w:r w:rsidRPr="00767A4A">
              <w:t>,0</w:t>
            </w:r>
          </w:p>
        </w:tc>
      </w:tr>
      <w:tr w:rsidR="00F12C64" w:rsidRPr="002C424C" w14:paraId="40088B41" w14:textId="77777777" w:rsidTr="00767A4A">
        <w:trPr>
          <w:jc w:val="center"/>
        </w:trPr>
        <w:tc>
          <w:tcPr>
            <w:tcW w:w="4390" w:type="dxa"/>
          </w:tcPr>
          <w:p w14:paraId="3B987C18" w14:textId="77777777" w:rsidR="00F12C64" w:rsidRPr="00767A4A" w:rsidRDefault="00F12C64" w:rsidP="00767A4A">
            <w:pPr>
              <w:pStyle w:val="GvdeMetniGirintisi2"/>
              <w:spacing w:after="0" w:line="276" w:lineRule="auto"/>
              <w:ind w:left="0"/>
              <w:jc w:val="left"/>
              <w:rPr>
                <w:sz w:val="22"/>
                <w:szCs w:val="22"/>
              </w:rPr>
            </w:pPr>
            <w:r w:rsidRPr="00767A4A">
              <w:t xml:space="preserve">Ham </w:t>
            </w:r>
            <w:proofErr w:type="spellStart"/>
            <w:r w:rsidRPr="00767A4A">
              <w:t>kül</w:t>
            </w:r>
            <w:proofErr w:type="spellEnd"/>
            <w:r w:rsidRPr="00767A4A">
              <w:t xml:space="preserve">, % (m/m), </w:t>
            </w:r>
            <w:proofErr w:type="spellStart"/>
            <w:r w:rsidRPr="00767A4A">
              <w:t>en</w:t>
            </w:r>
            <w:proofErr w:type="spellEnd"/>
            <w:r w:rsidRPr="00767A4A">
              <w:t xml:space="preserve"> </w:t>
            </w:r>
            <w:proofErr w:type="spellStart"/>
            <w:r w:rsidRPr="00767A4A">
              <w:t>çok</w:t>
            </w:r>
            <w:proofErr w:type="spellEnd"/>
          </w:p>
        </w:tc>
        <w:tc>
          <w:tcPr>
            <w:tcW w:w="2409" w:type="dxa"/>
            <w:vAlign w:val="center"/>
          </w:tcPr>
          <w:p w14:paraId="63DD68C0" w14:textId="77777777" w:rsidR="00F12C64" w:rsidRPr="00767A4A" w:rsidRDefault="00F12C64" w:rsidP="00767A4A">
            <w:pPr>
              <w:pStyle w:val="GvdeMetniGirintisi2"/>
              <w:spacing w:after="0" w:line="276" w:lineRule="auto"/>
              <w:ind w:left="0"/>
              <w:jc w:val="center"/>
              <w:rPr>
                <w:sz w:val="22"/>
                <w:szCs w:val="22"/>
              </w:rPr>
            </w:pPr>
            <w:r w:rsidRPr="00767A4A">
              <w:t>9,0</w:t>
            </w:r>
          </w:p>
        </w:tc>
      </w:tr>
      <w:tr w:rsidR="00F12C64" w:rsidRPr="002C424C" w14:paraId="3E9F5A11" w14:textId="77777777" w:rsidTr="00767A4A">
        <w:trPr>
          <w:jc w:val="center"/>
        </w:trPr>
        <w:tc>
          <w:tcPr>
            <w:tcW w:w="4390" w:type="dxa"/>
          </w:tcPr>
          <w:p w14:paraId="22D31FF8" w14:textId="77777777" w:rsidR="00F12C64" w:rsidRPr="00767A4A" w:rsidRDefault="00F12C64" w:rsidP="00767A4A">
            <w:pPr>
              <w:pStyle w:val="GvdeMetniGirintisi2"/>
              <w:spacing w:after="0" w:line="276" w:lineRule="auto"/>
              <w:ind w:left="0"/>
              <w:jc w:val="left"/>
              <w:rPr>
                <w:sz w:val="22"/>
                <w:szCs w:val="22"/>
              </w:rPr>
            </w:pPr>
            <w:proofErr w:type="spellStart"/>
            <w:r w:rsidRPr="00767A4A">
              <w:t>Yabancı</w:t>
            </w:r>
            <w:proofErr w:type="spellEnd"/>
            <w:r w:rsidRPr="00767A4A">
              <w:t xml:space="preserve"> </w:t>
            </w:r>
            <w:proofErr w:type="spellStart"/>
            <w:r w:rsidRPr="00767A4A">
              <w:t>madde</w:t>
            </w:r>
            <w:proofErr w:type="spellEnd"/>
            <w:r w:rsidRPr="00767A4A">
              <w:t xml:space="preserve">, % (m/m), </w:t>
            </w:r>
            <w:proofErr w:type="spellStart"/>
            <w:r w:rsidRPr="00767A4A">
              <w:t>en</w:t>
            </w:r>
            <w:proofErr w:type="spellEnd"/>
            <w:r w:rsidRPr="00767A4A">
              <w:t xml:space="preserve"> </w:t>
            </w:r>
            <w:proofErr w:type="spellStart"/>
            <w:r w:rsidRPr="00767A4A">
              <w:t>çok</w:t>
            </w:r>
            <w:proofErr w:type="spellEnd"/>
          </w:p>
        </w:tc>
        <w:tc>
          <w:tcPr>
            <w:tcW w:w="2409" w:type="dxa"/>
            <w:vAlign w:val="center"/>
          </w:tcPr>
          <w:p w14:paraId="187E4164" w14:textId="77777777" w:rsidR="00F12C64" w:rsidRPr="00767A4A" w:rsidRDefault="00F12C64" w:rsidP="00767A4A">
            <w:pPr>
              <w:pStyle w:val="GvdeMetniGirintisi2"/>
              <w:spacing w:after="0" w:line="276" w:lineRule="auto"/>
              <w:ind w:left="0"/>
              <w:jc w:val="center"/>
              <w:rPr>
                <w:sz w:val="22"/>
                <w:szCs w:val="22"/>
              </w:rPr>
            </w:pPr>
            <w:r w:rsidRPr="00767A4A">
              <w:t>1,0</w:t>
            </w:r>
          </w:p>
        </w:tc>
      </w:tr>
      <w:tr w:rsidR="00F12C64" w:rsidRPr="002C424C" w14:paraId="40D81F84" w14:textId="77777777" w:rsidTr="00767A4A">
        <w:trPr>
          <w:jc w:val="center"/>
        </w:trPr>
        <w:tc>
          <w:tcPr>
            <w:tcW w:w="4390" w:type="dxa"/>
          </w:tcPr>
          <w:p w14:paraId="024F159F" w14:textId="77777777" w:rsidR="00F12C64" w:rsidRPr="00767A4A" w:rsidRDefault="00F12C64" w:rsidP="00767A4A">
            <w:pPr>
              <w:pStyle w:val="GvdeMetniGirintisi2"/>
              <w:spacing w:after="0" w:line="276" w:lineRule="auto"/>
              <w:ind w:left="0"/>
              <w:jc w:val="left"/>
              <w:rPr>
                <w:sz w:val="22"/>
                <w:szCs w:val="22"/>
              </w:rPr>
            </w:pPr>
            <w:proofErr w:type="spellStart"/>
            <w:r w:rsidRPr="00767A4A">
              <w:t>Aflatoksin</w:t>
            </w:r>
            <w:proofErr w:type="spellEnd"/>
            <w:r w:rsidRPr="00767A4A">
              <w:t xml:space="preserve"> B</w:t>
            </w:r>
            <w:r w:rsidRPr="00767A4A">
              <w:rPr>
                <w:vertAlign w:val="subscript"/>
              </w:rPr>
              <w:t>1</w:t>
            </w:r>
            <w:r w:rsidRPr="00767A4A">
              <w:t xml:space="preserve">, µg/kg, </w:t>
            </w:r>
            <w:proofErr w:type="spellStart"/>
            <w:r w:rsidRPr="00767A4A">
              <w:t>en</w:t>
            </w:r>
            <w:proofErr w:type="spellEnd"/>
            <w:r w:rsidRPr="00767A4A">
              <w:t xml:space="preserve"> </w:t>
            </w:r>
            <w:proofErr w:type="spellStart"/>
            <w:r w:rsidRPr="00767A4A">
              <w:t>çok</w:t>
            </w:r>
            <w:proofErr w:type="spellEnd"/>
          </w:p>
        </w:tc>
        <w:tc>
          <w:tcPr>
            <w:tcW w:w="2409" w:type="dxa"/>
            <w:vAlign w:val="center"/>
          </w:tcPr>
          <w:p w14:paraId="2EFD2744" w14:textId="77777777" w:rsidR="00F12C64" w:rsidRPr="00767A4A" w:rsidRDefault="00F12C64" w:rsidP="00767A4A">
            <w:pPr>
              <w:pStyle w:val="GvdeMetniGirintisi2"/>
              <w:spacing w:after="0" w:line="276" w:lineRule="auto"/>
              <w:ind w:left="0"/>
              <w:jc w:val="center"/>
              <w:rPr>
                <w:sz w:val="22"/>
                <w:szCs w:val="22"/>
              </w:rPr>
            </w:pPr>
            <w:r w:rsidRPr="00767A4A">
              <w:t>50,0</w:t>
            </w:r>
          </w:p>
        </w:tc>
      </w:tr>
      <w:tr w:rsidR="00F12C64" w:rsidRPr="002C424C" w14:paraId="1E98C023" w14:textId="77777777" w:rsidTr="00767A4A">
        <w:trPr>
          <w:jc w:val="center"/>
        </w:trPr>
        <w:tc>
          <w:tcPr>
            <w:tcW w:w="4390" w:type="dxa"/>
          </w:tcPr>
          <w:p w14:paraId="3E3DE431" w14:textId="77777777" w:rsidR="00F12C64" w:rsidRPr="00767A4A" w:rsidRDefault="00F12C64" w:rsidP="00767A4A">
            <w:pPr>
              <w:pStyle w:val="GvdeMetniGirintisi2"/>
              <w:spacing w:after="0" w:line="276" w:lineRule="auto"/>
              <w:ind w:left="0"/>
              <w:jc w:val="left"/>
              <w:rPr>
                <w:sz w:val="22"/>
                <w:szCs w:val="22"/>
              </w:rPr>
            </w:pPr>
            <w:proofErr w:type="spellStart"/>
            <w:r w:rsidRPr="00767A4A">
              <w:t>Gossipol</w:t>
            </w:r>
            <w:proofErr w:type="spellEnd"/>
            <w:r w:rsidRPr="00767A4A">
              <w:t xml:space="preserve">, µg/kg, </w:t>
            </w:r>
            <w:proofErr w:type="spellStart"/>
            <w:r w:rsidRPr="00767A4A">
              <w:t>en</w:t>
            </w:r>
            <w:proofErr w:type="spellEnd"/>
            <w:r w:rsidRPr="00767A4A">
              <w:t xml:space="preserve"> </w:t>
            </w:r>
            <w:proofErr w:type="spellStart"/>
            <w:r w:rsidRPr="00767A4A">
              <w:t>çok</w:t>
            </w:r>
            <w:proofErr w:type="spellEnd"/>
          </w:p>
        </w:tc>
        <w:tc>
          <w:tcPr>
            <w:tcW w:w="2409" w:type="dxa"/>
            <w:vAlign w:val="center"/>
          </w:tcPr>
          <w:p w14:paraId="67681273" w14:textId="77777777" w:rsidR="00F12C64" w:rsidRPr="00767A4A" w:rsidRDefault="00F12C64" w:rsidP="00767A4A">
            <w:pPr>
              <w:pStyle w:val="GvdeMetniGirintisi2"/>
              <w:spacing w:after="0" w:line="276" w:lineRule="auto"/>
              <w:ind w:left="0"/>
              <w:jc w:val="center"/>
              <w:rPr>
                <w:sz w:val="22"/>
                <w:szCs w:val="22"/>
              </w:rPr>
            </w:pPr>
            <w:r w:rsidRPr="00767A4A">
              <w:t>50,0</w:t>
            </w:r>
          </w:p>
        </w:tc>
      </w:tr>
    </w:tbl>
    <w:p w14:paraId="2C7D348B" w14:textId="4EEE9273" w:rsidR="00F12C64" w:rsidRDefault="00F12C64" w:rsidP="00767A4A">
      <w:pPr>
        <w:pStyle w:val="Balk2"/>
        <w:spacing w:before="240"/>
      </w:pPr>
      <w:r>
        <w:lastRenderedPageBreak/>
        <w:t>Özellik, muayene ve deney madde numaraları</w:t>
      </w:r>
    </w:p>
    <w:p w14:paraId="5A55963B" w14:textId="77777777" w:rsidR="00F12C64" w:rsidRPr="00767A4A" w:rsidRDefault="00F12C64" w:rsidP="00767A4A">
      <w:pPr>
        <w:pStyle w:val="GvdeMetniGirintisi2"/>
        <w:spacing w:after="0"/>
        <w:ind w:left="0"/>
        <w:rPr>
          <w:sz w:val="24"/>
          <w:szCs w:val="28"/>
        </w:rPr>
      </w:pPr>
      <w:r w:rsidRPr="00767A4A">
        <w:rPr>
          <w:sz w:val="24"/>
          <w:szCs w:val="28"/>
        </w:rPr>
        <w:t>Özellikler ve bunlara ait muayene ve deney madde numaraları Çizelge 2’de gösterilmiştir.</w:t>
      </w:r>
    </w:p>
    <w:p w14:paraId="328572B7" w14:textId="75A270E6" w:rsidR="00F12C64" w:rsidRDefault="002C424C" w:rsidP="002C424C">
      <w:pPr>
        <w:pStyle w:val="Tabletitle"/>
      </w:pPr>
      <w:r>
        <w:t>Çizelge </w:t>
      </w:r>
      <w:r w:rsidRPr="002C424C">
        <w:fldChar w:fldCharType="begin"/>
      </w:r>
      <w:r w:rsidRPr="002C424C">
        <w:instrText xml:space="preserve">\IF </w:instrText>
      </w:r>
      <w:r w:rsidRPr="002C424C">
        <w:fldChar w:fldCharType="begin"/>
      </w:r>
      <w:r w:rsidRPr="002C424C">
        <w:instrText xml:space="preserve">SEQ aaa \c </w:instrText>
      </w:r>
      <w:r w:rsidRPr="002C424C">
        <w:fldChar w:fldCharType="separate"/>
      </w:r>
      <w:r w:rsidR="00286DE8">
        <w:rPr>
          <w:noProof/>
        </w:rPr>
        <w:instrText>0</w:instrText>
      </w:r>
      <w:r w:rsidRPr="002C424C">
        <w:fldChar w:fldCharType="end"/>
      </w:r>
      <w:r w:rsidRPr="002C424C">
        <w:instrText>&gt;= 1 "</w:instrText>
      </w:r>
      <w:r w:rsidRPr="002C424C">
        <w:fldChar w:fldCharType="begin"/>
      </w:r>
      <w:r w:rsidRPr="002C424C">
        <w:instrText xml:space="preserve">SEQ aaa \c \* ALPHABETIC </w:instrText>
      </w:r>
      <w:r w:rsidRPr="002C424C">
        <w:fldChar w:fldCharType="separate"/>
      </w:r>
      <w:r w:rsidRPr="002C424C">
        <w:instrText>A</w:instrText>
      </w:r>
      <w:r w:rsidRPr="002C424C">
        <w:fldChar w:fldCharType="end"/>
      </w:r>
      <w:r w:rsidRPr="002C424C">
        <w:instrText xml:space="preserve">." </w:instrText>
      </w:r>
      <w:r w:rsidRPr="002C424C">
        <w:fldChar w:fldCharType="end"/>
      </w:r>
      <w:r w:rsidRPr="002C424C">
        <w:fldChar w:fldCharType="begin"/>
      </w:r>
      <w:r w:rsidRPr="002C424C">
        <w:instrText xml:space="preserve">SEQ Table </w:instrText>
      </w:r>
      <w:r w:rsidRPr="002C424C">
        <w:fldChar w:fldCharType="separate"/>
      </w:r>
      <w:r w:rsidR="00286DE8">
        <w:rPr>
          <w:noProof/>
        </w:rPr>
        <w:t>2</w:t>
      </w:r>
      <w:r w:rsidRPr="002C424C">
        <w:fldChar w:fldCharType="end"/>
      </w:r>
      <w:r>
        <w:t xml:space="preserve"> — </w:t>
      </w:r>
      <w:r w:rsidR="00F12C64">
        <w:t>Özellik, muayene ve deney madde numaraları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9"/>
        <w:gridCol w:w="1581"/>
        <w:gridCol w:w="2160"/>
      </w:tblGrid>
      <w:tr w:rsidR="00F12C64" w:rsidRPr="002C424C" w14:paraId="5B4CD876" w14:textId="77777777" w:rsidTr="00767A4A">
        <w:trPr>
          <w:jc w:val="center"/>
        </w:trPr>
        <w:tc>
          <w:tcPr>
            <w:tcW w:w="4009" w:type="dxa"/>
            <w:vAlign w:val="center"/>
          </w:tcPr>
          <w:p w14:paraId="2C7D2019" w14:textId="77777777" w:rsidR="00F12C64" w:rsidRPr="00767A4A" w:rsidRDefault="00F12C64" w:rsidP="00767A4A">
            <w:pPr>
              <w:pStyle w:val="GvdeMetniGirintisi2"/>
              <w:spacing w:after="0" w:line="276" w:lineRule="auto"/>
              <w:jc w:val="center"/>
              <w:rPr>
                <w:b/>
              </w:rPr>
            </w:pPr>
            <w:r w:rsidRPr="00767A4A">
              <w:rPr>
                <w:b/>
              </w:rPr>
              <w:t>Özellikler</w:t>
            </w:r>
          </w:p>
        </w:tc>
        <w:tc>
          <w:tcPr>
            <w:tcW w:w="1581" w:type="dxa"/>
          </w:tcPr>
          <w:p w14:paraId="57452DC1" w14:textId="77777777" w:rsidR="00F12C64" w:rsidRPr="00767A4A" w:rsidRDefault="00F12C64" w:rsidP="00767A4A">
            <w:pPr>
              <w:pStyle w:val="GvdeMetniGirintisi2"/>
              <w:spacing w:after="0" w:line="276" w:lineRule="auto"/>
              <w:jc w:val="center"/>
              <w:rPr>
                <w:b/>
              </w:rPr>
            </w:pPr>
            <w:r w:rsidRPr="00767A4A">
              <w:rPr>
                <w:b/>
              </w:rPr>
              <w:t>Özellik Madde No</w:t>
            </w:r>
          </w:p>
        </w:tc>
        <w:tc>
          <w:tcPr>
            <w:tcW w:w="2160" w:type="dxa"/>
            <w:vAlign w:val="center"/>
          </w:tcPr>
          <w:p w14:paraId="13F93AAE" w14:textId="77777777" w:rsidR="00F12C64" w:rsidRPr="00767A4A" w:rsidRDefault="00F12C64" w:rsidP="00767A4A">
            <w:pPr>
              <w:pStyle w:val="GvdeMetniGirintisi2"/>
              <w:spacing w:after="0" w:line="276" w:lineRule="auto"/>
              <w:jc w:val="center"/>
              <w:rPr>
                <w:b/>
              </w:rPr>
            </w:pPr>
            <w:r w:rsidRPr="00767A4A">
              <w:rPr>
                <w:b/>
              </w:rPr>
              <w:t>Muayene ve Deney Madde No</w:t>
            </w:r>
          </w:p>
        </w:tc>
      </w:tr>
      <w:tr w:rsidR="00F12C64" w:rsidRPr="002C424C" w14:paraId="6F5D8047" w14:textId="77777777" w:rsidTr="00767A4A">
        <w:trPr>
          <w:jc w:val="center"/>
        </w:trPr>
        <w:tc>
          <w:tcPr>
            <w:tcW w:w="4009" w:type="dxa"/>
            <w:vAlign w:val="center"/>
          </w:tcPr>
          <w:p w14:paraId="2E190A00" w14:textId="77777777" w:rsidR="00F12C64" w:rsidRPr="00767A4A" w:rsidRDefault="00F12C64" w:rsidP="00767A4A">
            <w:pPr>
              <w:pStyle w:val="GvdeMetniGirintisi2"/>
              <w:spacing w:after="0" w:line="276" w:lineRule="auto"/>
            </w:pPr>
            <w:r w:rsidRPr="00767A4A">
              <w:t>Genel özellikler</w:t>
            </w:r>
          </w:p>
        </w:tc>
        <w:tc>
          <w:tcPr>
            <w:tcW w:w="1581" w:type="dxa"/>
          </w:tcPr>
          <w:p w14:paraId="11A16164" w14:textId="1F8FA56A" w:rsidR="00F12C64" w:rsidRPr="00767A4A" w:rsidRDefault="002C424C" w:rsidP="00767A4A">
            <w:pPr>
              <w:pStyle w:val="GvdeMetniGirintisi2"/>
              <w:spacing w:after="0" w:line="276" w:lineRule="auto"/>
              <w:jc w:val="center"/>
            </w:pPr>
            <w:r>
              <w:t>4</w:t>
            </w:r>
            <w:r w:rsidR="00F12C64" w:rsidRPr="00767A4A">
              <w:t>.2.1</w:t>
            </w:r>
          </w:p>
        </w:tc>
        <w:tc>
          <w:tcPr>
            <w:tcW w:w="2160" w:type="dxa"/>
            <w:vAlign w:val="center"/>
          </w:tcPr>
          <w:p w14:paraId="7722066D" w14:textId="16B35252" w:rsidR="00F12C64" w:rsidRPr="00767A4A" w:rsidRDefault="00A75D44" w:rsidP="00767A4A">
            <w:pPr>
              <w:pStyle w:val="GvdeMetniGirintisi2"/>
              <w:spacing w:after="0" w:line="276" w:lineRule="auto"/>
              <w:jc w:val="center"/>
            </w:pPr>
            <w:r>
              <w:t>5</w:t>
            </w:r>
            <w:r w:rsidR="00F12C64" w:rsidRPr="00767A4A">
              <w:t>.2.2</w:t>
            </w:r>
          </w:p>
        </w:tc>
      </w:tr>
      <w:tr w:rsidR="00F12C64" w:rsidRPr="002C424C" w14:paraId="7A96237A" w14:textId="77777777" w:rsidTr="00767A4A">
        <w:trPr>
          <w:jc w:val="center"/>
        </w:trPr>
        <w:tc>
          <w:tcPr>
            <w:tcW w:w="4009" w:type="dxa"/>
            <w:vAlign w:val="center"/>
          </w:tcPr>
          <w:p w14:paraId="710F0738" w14:textId="77777777" w:rsidR="00F12C64" w:rsidRPr="00767A4A" w:rsidRDefault="00F12C64" w:rsidP="00767A4A">
            <w:pPr>
              <w:pStyle w:val="GvdeMetniGirintisi2"/>
              <w:spacing w:after="0" w:line="276" w:lineRule="auto"/>
            </w:pPr>
            <w:r w:rsidRPr="00767A4A">
              <w:t>Rutubet</w:t>
            </w:r>
          </w:p>
        </w:tc>
        <w:tc>
          <w:tcPr>
            <w:tcW w:w="1581" w:type="dxa"/>
          </w:tcPr>
          <w:p w14:paraId="6894F10B" w14:textId="75ADA0E3" w:rsidR="00F12C64" w:rsidRPr="00767A4A" w:rsidRDefault="002C424C" w:rsidP="00767A4A">
            <w:pPr>
              <w:pStyle w:val="GvdeMetniGirintisi2"/>
              <w:spacing w:after="0" w:line="276" w:lineRule="auto"/>
              <w:jc w:val="center"/>
            </w:pPr>
            <w:r>
              <w:t>4</w:t>
            </w:r>
            <w:r w:rsidR="00F12C64" w:rsidRPr="00767A4A">
              <w:t>.2.2</w:t>
            </w:r>
          </w:p>
        </w:tc>
        <w:tc>
          <w:tcPr>
            <w:tcW w:w="2160" w:type="dxa"/>
            <w:vAlign w:val="center"/>
          </w:tcPr>
          <w:p w14:paraId="34F01D05" w14:textId="7324179A" w:rsidR="00F12C64" w:rsidRPr="00767A4A" w:rsidRDefault="00A75D44" w:rsidP="00767A4A">
            <w:pPr>
              <w:pStyle w:val="GvdeMetniGirintisi2"/>
              <w:spacing w:after="0" w:line="276" w:lineRule="auto"/>
              <w:jc w:val="center"/>
            </w:pPr>
            <w:r>
              <w:t>5</w:t>
            </w:r>
            <w:r w:rsidR="00F12C64" w:rsidRPr="00767A4A">
              <w:t>.3.1</w:t>
            </w:r>
          </w:p>
        </w:tc>
      </w:tr>
      <w:tr w:rsidR="00F12C64" w:rsidRPr="002C424C" w14:paraId="3D0ABCAD" w14:textId="77777777" w:rsidTr="00767A4A">
        <w:trPr>
          <w:jc w:val="center"/>
        </w:trPr>
        <w:tc>
          <w:tcPr>
            <w:tcW w:w="4009" w:type="dxa"/>
            <w:vAlign w:val="center"/>
          </w:tcPr>
          <w:p w14:paraId="6CDBF747" w14:textId="77777777" w:rsidR="00F12C64" w:rsidRPr="00767A4A" w:rsidRDefault="00F12C64" w:rsidP="00767A4A">
            <w:pPr>
              <w:pStyle w:val="GvdeMetniGirintisi2"/>
              <w:spacing w:after="0" w:line="276" w:lineRule="auto"/>
            </w:pPr>
            <w:r w:rsidRPr="00767A4A">
              <w:t>Ham protein</w:t>
            </w:r>
          </w:p>
        </w:tc>
        <w:tc>
          <w:tcPr>
            <w:tcW w:w="1581" w:type="dxa"/>
          </w:tcPr>
          <w:p w14:paraId="4DAA57A7" w14:textId="7537B3C8" w:rsidR="00F12C64" w:rsidRPr="00767A4A" w:rsidRDefault="002C424C" w:rsidP="00767A4A">
            <w:pPr>
              <w:pStyle w:val="GvdeMetniGirintisi2"/>
              <w:spacing w:after="0" w:line="276" w:lineRule="auto"/>
              <w:jc w:val="center"/>
            </w:pPr>
            <w:r>
              <w:t>4</w:t>
            </w:r>
            <w:r w:rsidR="00F12C64" w:rsidRPr="00767A4A">
              <w:t>.2.2</w:t>
            </w:r>
          </w:p>
        </w:tc>
        <w:tc>
          <w:tcPr>
            <w:tcW w:w="2160" w:type="dxa"/>
            <w:vAlign w:val="center"/>
          </w:tcPr>
          <w:p w14:paraId="1AF17B0F" w14:textId="0FB4ABF9" w:rsidR="00F12C64" w:rsidRPr="00767A4A" w:rsidRDefault="00A75D44" w:rsidP="00767A4A">
            <w:pPr>
              <w:pStyle w:val="GvdeMetniGirintisi2"/>
              <w:spacing w:after="0" w:line="276" w:lineRule="auto"/>
              <w:jc w:val="center"/>
            </w:pPr>
            <w:r>
              <w:t>5</w:t>
            </w:r>
            <w:r w:rsidR="00F12C64" w:rsidRPr="00767A4A">
              <w:t>.3.2</w:t>
            </w:r>
          </w:p>
        </w:tc>
      </w:tr>
      <w:tr w:rsidR="00F12C64" w:rsidRPr="002C424C" w14:paraId="679532EA" w14:textId="77777777" w:rsidTr="00767A4A">
        <w:trPr>
          <w:jc w:val="center"/>
        </w:trPr>
        <w:tc>
          <w:tcPr>
            <w:tcW w:w="4009" w:type="dxa"/>
            <w:vAlign w:val="center"/>
          </w:tcPr>
          <w:p w14:paraId="5FF50499" w14:textId="77777777" w:rsidR="00F12C64" w:rsidRPr="00767A4A" w:rsidRDefault="00F12C64" w:rsidP="00767A4A">
            <w:pPr>
              <w:pStyle w:val="GvdeMetniGirintisi2"/>
              <w:spacing w:after="0" w:line="276" w:lineRule="auto"/>
            </w:pPr>
            <w:r w:rsidRPr="00767A4A">
              <w:t>Ham yağ</w:t>
            </w:r>
          </w:p>
        </w:tc>
        <w:tc>
          <w:tcPr>
            <w:tcW w:w="1581" w:type="dxa"/>
          </w:tcPr>
          <w:p w14:paraId="55BE53EC" w14:textId="12180C52" w:rsidR="00F12C64" w:rsidRPr="00767A4A" w:rsidRDefault="002C424C" w:rsidP="00767A4A">
            <w:pPr>
              <w:pStyle w:val="GvdeMetniGirintisi2"/>
              <w:spacing w:after="0" w:line="276" w:lineRule="auto"/>
              <w:jc w:val="center"/>
            </w:pPr>
            <w:r>
              <w:t>4</w:t>
            </w:r>
            <w:r w:rsidR="00F12C64" w:rsidRPr="00767A4A">
              <w:t>.2.2</w:t>
            </w:r>
          </w:p>
        </w:tc>
        <w:tc>
          <w:tcPr>
            <w:tcW w:w="2160" w:type="dxa"/>
            <w:vAlign w:val="center"/>
          </w:tcPr>
          <w:p w14:paraId="01A6659F" w14:textId="46E43530" w:rsidR="00F12C64" w:rsidRPr="00767A4A" w:rsidRDefault="00A75D44" w:rsidP="00767A4A">
            <w:pPr>
              <w:pStyle w:val="GvdeMetniGirintisi2"/>
              <w:spacing w:after="0" w:line="276" w:lineRule="auto"/>
              <w:jc w:val="center"/>
            </w:pPr>
            <w:r>
              <w:t>5</w:t>
            </w:r>
            <w:r w:rsidR="00F12C64" w:rsidRPr="00767A4A">
              <w:t>.3.3</w:t>
            </w:r>
          </w:p>
        </w:tc>
      </w:tr>
      <w:tr w:rsidR="00F12C64" w:rsidRPr="002C424C" w14:paraId="2A615193" w14:textId="77777777" w:rsidTr="00767A4A">
        <w:trPr>
          <w:jc w:val="center"/>
        </w:trPr>
        <w:tc>
          <w:tcPr>
            <w:tcW w:w="4009" w:type="dxa"/>
            <w:vAlign w:val="center"/>
          </w:tcPr>
          <w:p w14:paraId="61CF3703" w14:textId="77777777" w:rsidR="00F12C64" w:rsidRPr="00767A4A" w:rsidRDefault="00F12C64" w:rsidP="00767A4A">
            <w:pPr>
              <w:pStyle w:val="GvdeMetniGirintisi2"/>
              <w:spacing w:after="0" w:line="276" w:lineRule="auto"/>
            </w:pPr>
            <w:r w:rsidRPr="00767A4A">
              <w:t>Ham selüloz</w:t>
            </w:r>
          </w:p>
        </w:tc>
        <w:tc>
          <w:tcPr>
            <w:tcW w:w="1581" w:type="dxa"/>
          </w:tcPr>
          <w:p w14:paraId="657E6AFE" w14:textId="7116B9AD" w:rsidR="00F12C64" w:rsidRPr="00767A4A" w:rsidRDefault="002C424C" w:rsidP="00767A4A">
            <w:pPr>
              <w:pStyle w:val="GvdeMetniGirintisi2"/>
              <w:spacing w:after="0" w:line="276" w:lineRule="auto"/>
              <w:jc w:val="center"/>
            </w:pPr>
            <w:r>
              <w:t>4</w:t>
            </w:r>
            <w:r w:rsidR="00F12C64" w:rsidRPr="00767A4A">
              <w:t>.2.2</w:t>
            </w:r>
          </w:p>
        </w:tc>
        <w:tc>
          <w:tcPr>
            <w:tcW w:w="2160" w:type="dxa"/>
            <w:vAlign w:val="center"/>
          </w:tcPr>
          <w:p w14:paraId="3DDB8A9C" w14:textId="7A6C3571" w:rsidR="00F12C64" w:rsidRPr="00767A4A" w:rsidRDefault="00A75D44" w:rsidP="00767A4A">
            <w:pPr>
              <w:pStyle w:val="GvdeMetniGirintisi2"/>
              <w:spacing w:after="0" w:line="276" w:lineRule="auto"/>
              <w:jc w:val="center"/>
            </w:pPr>
            <w:r>
              <w:t>5</w:t>
            </w:r>
            <w:r w:rsidR="00F12C64" w:rsidRPr="00767A4A">
              <w:t>.3.4</w:t>
            </w:r>
          </w:p>
        </w:tc>
      </w:tr>
      <w:tr w:rsidR="00F12C64" w:rsidRPr="002C424C" w14:paraId="383196A5" w14:textId="77777777" w:rsidTr="00767A4A">
        <w:trPr>
          <w:jc w:val="center"/>
        </w:trPr>
        <w:tc>
          <w:tcPr>
            <w:tcW w:w="4009" w:type="dxa"/>
            <w:vAlign w:val="center"/>
          </w:tcPr>
          <w:p w14:paraId="72833224" w14:textId="77777777" w:rsidR="00F12C64" w:rsidRPr="00767A4A" w:rsidRDefault="00F12C64" w:rsidP="00767A4A">
            <w:pPr>
              <w:pStyle w:val="GvdeMetniGirintisi2"/>
              <w:spacing w:after="0" w:line="276" w:lineRule="auto"/>
            </w:pPr>
            <w:r w:rsidRPr="00767A4A">
              <w:t>Ham kül</w:t>
            </w:r>
          </w:p>
        </w:tc>
        <w:tc>
          <w:tcPr>
            <w:tcW w:w="1581" w:type="dxa"/>
          </w:tcPr>
          <w:p w14:paraId="2E2782B2" w14:textId="266C75BE" w:rsidR="00F12C64" w:rsidRPr="00767A4A" w:rsidRDefault="002C424C" w:rsidP="00767A4A">
            <w:pPr>
              <w:pStyle w:val="GvdeMetniGirintisi2"/>
              <w:spacing w:after="0" w:line="276" w:lineRule="auto"/>
              <w:jc w:val="center"/>
            </w:pPr>
            <w:r>
              <w:t>4</w:t>
            </w:r>
            <w:r w:rsidR="00F12C64" w:rsidRPr="00767A4A">
              <w:t>.2.2</w:t>
            </w:r>
          </w:p>
        </w:tc>
        <w:tc>
          <w:tcPr>
            <w:tcW w:w="2160" w:type="dxa"/>
            <w:vAlign w:val="center"/>
          </w:tcPr>
          <w:p w14:paraId="3CCDA4A1" w14:textId="3125B563" w:rsidR="00F12C64" w:rsidRPr="00767A4A" w:rsidRDefault="00A75D44" w:rsidP="00767A4A">
            <w:pPr>
              <w:pStyle w:val="GvdeMetniGirintisi2"/>
              <w:spacing w:after="0" w:line="276" w:lineRule="auto"/>
              <w:jc w:val="center"/>
            </w:pPr>
            <w:r>
              <w:t>5</w:t>
            </w:r>
            <w:r w:rsidR="00F12C64" w:rsidRPr="00767A4A">
              <w:t>.3.5</w:t>
            </w:r>
          </w:p>
        </w:tc>
      </w:tr>
      <w:tr w:rsidR="00F12C64" w:rsidRPr="002C424C" w14:paraId="254AAF3D" w14:textId="77777777" w:rsidTr="00767A4A">
        <w:trPr>
          <w:jc w:val="center"/>
        </w:trPr>
        <w:tc>
          <w:tcPr>
            <w:tcW w:w="4009" w:type="dxa"/>
            <w:vAlign w:val="center"/>
          </w:tcPr>
          <w:p w14:paraId="616D0FD5" w14:textId="77777777" w:rsidR="00F12C64" w:rsidRPr="00767A4A" w:rsidRDefault="00F12C64" w:rsidP="00767A4A">
            <w:pPr>
              <w:pStyle w:val="GvdeMetniGirintisi2"/>
              <w:spacing w:after="0" w:line="276" w:lineRule="auto"/>
            </w:pPr>
            <w:r w:rsidRPr="00767A4A">
              <w:t>Yabancı madde</w:t>
            </w:r>
          </w:p>
        </w:tc>
        <w:tc>
          <w:tcPr>
            <w:tcW w:w="1581" w:type="dxa"/>
          </w:tcPr>
          <w:p w14:paraId="30053AB1" w14:textId="739FF205" w:rsidR="00F12C64" w:rsidRPr="00767A4A" w:rsidRDefault="002C424C" w:rsidP="00767A4A">
            <w:pPr>
              <w:pStyle w:val="GvdeMetniGirintisi2"/>
              <w:spacing w:after="0" w:line="276" w:lineRule="auto"/>
              <w:jc w:val="center"/>
            </w:pPr>
            <w:r>
              <w:t>4</w:t>
            </w:r>
            <w:r w:rsidR="00F12C64" w:rsidRPr="00767A4A">
              <w:t>.2.2</w:t>
            </w:r>
          </w:p>
        </w:tc>
        <w:tc>
          <w:tcPr>
            <w:tcW w:w="2160" w:type="dxa"/>
            <w:vAlign w:val="center"/>
          </w:tcPr>
          <w:p w14:paraId="53A969BF" w14:textId="51EEEB14" w:rsidR="00F12C64" w:rsidRPr="00767A4A" w:rsidRDefault="00A75D44" w:rsidP="00767A4A">
            <w:pPr>
              <w:pStyle w:val="GvdeMetniGirintisi2"/>
              <w:spacing w:after="0" w:line="276" w:lineRule="auto"/>
              <w:jc w:val="center"/>
            </w:pPr>
            <w:r>
              <w:t>5</w:t>
            </w:r>
            <w:r w:rsidR="00F12C64" w:rsidRPr="00767A4A">
              <w:t>.3.6</w:t>
            </w:r>
          </w:p>
        </w:tc>
      </w:tr>
      <w:tr w:rsidR="00F12C64" w:rsidRPr="002C424C" w14:paraId="4CC7CAD0" w14:textId="77777777" w:rsidTr="00767A4A">
        <w:trPr>
          <w:jc w:val="center"/>
        </w:trPr>
        <w:tc>
          <w:tcPr>
            <w:tcW w:w="4009" w:type="dxa"/>
            <w:vAlign w:val="center"/>
          </w:tcPr>
          <w:p w14:paraId="3D316B63" w14:textId="77777777" w:rsidR="00F12C64" w:rsidRPr="00767A4A" w:rsidRDefault="00F12C64" w:rsidP="00767A4A">
            <w:pPr>
              <w:pStyle w:val="GvdeMetniGirintisi2"/>
              <w:spacing w:after="0" w:line="276" w:lineRule="auto"/>
            </w:pPr>
            <w:proofErr w:type="spellStart"/>
            <w:r w:rsidRPr="00767A4A">
              <w:t>Aflatoksin</w:t>
            </w:r>
            <w:proofErr w:type="spellEnd"/>
            <w:r w:rsidRPr="00767A4A">
              <w:t xml:space="preserve"> B</w:t>
            </w:r>
            <w:r w:rsidRPr="00767A4A">
              <w:rPr>
                <w:vertAlign w:val="subscript"/>
              </w:rPr>
              <w:t>1</w:t>
            </w:r>
          </w:p>
        </w:tc>
        <w:tc>
          <w:tcPr>
            <w:tcW w:w="1581" w:type="dxa"/>
          </w:tcPr>
          <w:p w14:paraId="2BF17F98" w14:textId="0B54FCB7" w:rsidR="00F12C64" w:rsidRPr="00767A4A" w:rsidRDefault="002C424C" w:rsidP="00767A4A">
            <w:pPr>
              <w:pStyle w:val="GvdeMetniGirintisi2"/>
              <w:spacing w:after="0" w:line="276" w:lineRule="auto"/>
              <w:jc w:val="center"/>
            </w:pPr>
            <w:r>
              <w:t>4</w:t>
            </w:r>
            <w:r w:rsidR="00F12C64" w:rsidRPr="00767A4A">
              <w:t>.2.2</w:t>
            </w:r>
          </w:p>
        </w:tc>
        <w:tc>
          <w:tcPr>
            <w:tcW w:w="2160" w:type="dxa"/>
            <w:vAlign w:val="center"/>
          </w:tcPr>
          <w:p w14:paraId="6AB8C0C2" w14:textId="2190FF6D" w:rsidR="00F12C64" w:rsidRPr="00767A4A" w:rsidRDefault="00A75D44" w:rsidP="00767A4A">
            <w:pPr>
              <w:pStyle w:val="GvdeMetniGirintisi2"/>
              <w:spacing w:after="0" w:line="276" w:lineRule="auto"/>
              <w:jc w:val="center"/>
            </w:pPr>
            <w:r>
              <w:t>5</w:t>
            </w:r>
            <w:r w:rsidR="00F12C64" w:rsidRPr="00767A4A">
              <w:t>.3.7</w:t>
            </w:r>
          </w:p>
        </w:tc>
      </w:tr>
      <w:tr w:rsidR="00F12C64" w:rsidRPr="002C424C" w14:paraId="7A02FB02" w14:textId="77777777" w:rsidTr="00767A4A">
        <w:trPr>
          <w:jc w:val="center"/>
        </w:trPr>
        <w:tc>
          <w:tcPr>
            <w:tcW w:w="4009" w:type="dxa"/>
            <w:vAlign w:val="center"/>
          </w:tcPr>
          <w:p w14:paraId="27BC5C77" w14:textId="77777777" w:rsidR="00F12C64" w:rsidRPr="00767A4A" w:rsidRDefault="00F12C64" w:rsidP="00767A4A">
            <w:pPr>
              <w:pStyle w:val="GvdeMetniGirintisi2"/>
              <w:spacing w:after="0" w:line="276" w:lineRule="auto"/>
            </w:pPr>
            <w:proofErr w:type="spellStart"/>
            <w:r w:rsidRPr="00767A4A">
              <w:t>Gossipol</w:t>
            </w:r>
            <w:proofErr w:type="spellEnd"/>
          </w:p>
        </w:tc>
        <w:tc>
          <w:tcPr>
            <w:tcW w:w="1581" w:type="dxa"/>
          </w:tcPr>
          <w:p w14:paraId="0033FEFA" w14:textId="6712F3C9" w:rsidR="00F12C64" w:rsidRPr="00767A4A" w:rsidRDefault="002C424C" w:rsidP="00767A4A">
            <w:pPr>
              <w:pStyle w:val="GvdeMetniGirintisi2"/>
              <w:spacing w:after="0" w:line="276" w:lineRule="auto"/>
              <w:jc w:val="center"/>
            </w:pPr>
            <w:r>
              <w:t>4</w:t>
            </w:r>
            <w:r w:rsidR="00F12C64" w:rsidRPr="00767A4A">
              <w:t>.2.2</w:t>
            </w:r>
          </w:p>
        </w:tc>
        <w:tc>
          <w:tcPr>
            <w:tcW w:w="2160" w:type="dxa"/>
            <w:vAlign w:val="center"/>
          </w:tcPr>
          <w:p w14:paraId="65C963B5" w14:textId="070D4CDE" w:rsidR="00F12C64" w:rsidRPr="00767A4A" w:rsidRDefault="00A75D44" w:rsidP="00767A4A">
            <w:pPr>
              <w:pStyle w:val="GvdeMetniGirintisi2"/>
              <w:spacing w:after="0" w:line="276" w:lineRule="auto"/>
              <w:jc w:val="center"/>
            </w:pPr>
            <w:r>
              <w:t>5</w:t>
            </w:r>
            <w:r w:rsidR="00F12C64" w:rsidRPr="00767A4A">
              <w:t>.3.8</w:t>
            </w:r>
          </w:p>
        </w:tc>
      </w:tr>
      <w:tr w:rsidR="00F12C64" w:rsidRPr="002C424C" w14:paraId="0B5F63E8" w14:textId="77777777" w:rsidTr="00767A4A">
        <w:trPr>
          <w:jc w:val="center"/>
        </w:trPr>
        <w:tc>
          <w:tcPr>
            <w:tcW w:w="4009" w:type="dxa"/>
            <w:vAlign w:val="center"/>
          </w:tcPr>
          <w:p w14:paraId="5F64654D" w14:textId="77777777" w:rsidR="00F12C64" w:rsidRPr="00767A4A" w:rsidRDefault="00F12C64" w:rsidP="00767A4A">
            <w:pPr>
              <w:pStyle w:val="GvdeMetniGirintisi2"/>
              <w:spacing w:after="0" w:line="276" w:lineRule="auto"/>
            </w:pPr>
            <w:proofErr w:type="spellStart"/>
            <w:r w:rsidRPr="00767A4A">
              <w:t>Ambalâjlama</w:t>
            </w:r>
            <w:proofErr w:type="spellEnd"/>
          </w:p>
        </w:tc>
        <w:tc>
          <w:tcPr>
            <w:tcW w:w="1581" w:type="dxa"/>
          </w:tcPr>
          <w:p w14:paraId="298F1244" w14:textId="276E0733" w:rsidR="00F12C64" w:rsidRPr="00767A4A" w:rsidRDefault="002C424C" w:rsidP="00767A4A">
            <w:pPr>
              <w:pStyle w:val="GvdeMetniGirintisi2"/>
              <w:spacing w:after="0" w:line="276" w:lineRule="auto"/>
              <w:jc w:val="center"/>
            </w:pPr>
            <w:r>
              <w:t>6</w:t>
            </w:r>
            <w:r w:rsidR="00F12C64" w:rsidRPr="00767A4A">
              <w:t>.1</w:t>
            </w:r>
          </w:p>
        </w:tc>
        <w:tc>
          <w:tcPr>
            <w:tcW w:w="2160" w:type="dxa"/>
            <w:vAlign w:val="center"/>
          </w:tcPr>
          <w:p w14:paraId="70BC85A1" w14:textId="7FAA51B4" w:rsidR="00F12C64" w:rsidRPr="00767A4A" w:rsidRDefault="00A75D44" w:rsidP="00767A4A">
            <w:pPr>
              <w:pStyle w:val="GvdeMetniGirintisi2"/>
              <w:spacing w:after="0" w:line="276" w:lineRule="auto"/>
              <w:jc w:val="center"/>
            </w:pPr>
            <w:r>
              <w:t>5</w:t>
            </w:r>
            <w:r w:rsidR="00F12C64" w:rsidRPr="00767A4A">
              <w:t>.2.1</w:t>
            </w:r>
          </w:p>
        </w:tc>
      </w:tr>
      <w:tr w:rsidR="00F12C64" w:rsidRPr="002C424C" w14:paraId="364FDB83" w14:textId="77777777" w:rsidTr="00767A4A">
        <w:trPr>
          <w:jc w:val="center"/>
        </w:trPr>
        <w:tc>
          <w:tcPr>
            <w:tcW w:w="4009" w:type="dxa"/>
            <w:vAlign w:val="center"/>
          </w:tcPr>
          <w:p w14:paraId="65887CD7" w14:textId="77777777" w:rsidR="00F12C64" w:rsidRPr="00767A4A" w:rsidRDefault="00F12C64" w:rsidP="00767A4A">
            <w:pPr>
              <w:pStyle w:val="GvdeMetniGirintisi2"/>
              <w:spacing w:after="0" w:line="276" w:lineRule="auto"/>
            </w:pPr>
            <w:r w:rsidRPr="00767A4A">
              <w:t>İşaretleme</w:t>
            </w:r>
          </w:p>
        </w:tc>
        <w:tc>
          <w:tcPr>
            <w:tcW w:w="1581" w:type="dxa"/>
          </w:tcPr>
          <w:p w14:paraId="402A41D6" w14:textId="3AF5C9C0" w:rsidR="00F12C64" w:rsidRPr="00767A4A" w:rsidRDefault="002C424C" w:rsidP="00767A4A">
            <w:pPr>
              <w:pStyle w:val="GvdeMetniGirintisi2"/>
              <w:spacing w:after="0" w:line="276" w:lineRule="auto"/>
              <w:jc w:val="center"/>
            </w:pPr>
            <w:r>
              <w:t>6</w:t>
            </w:r>
            <w:r w:rsidR="00F12C64" w:rsidRPr="00767A4A">
              <w:t>.2</w:t>
            </w:r>
          </w:p>
        </w:tc>
        <w:tc>
          <w:tcPr>
            <w:tcW w:w="2160" w:type="dxa"/>
            <w:vAlign w:val="center"/>
          </w:tcPr>
          <w:p w14:paraId="302C80A4" w14:textId="7947A909" w:rsidR="00F12C64" w:rsidRPr="00767A4A" w:rsidRDefault="00A75D44" w:rsidP="00767A4A">
            <w:pPr>
              <w:pStyle w:val="GvdeMetniGirintisi2"/>
              <w:spacing w:after="0" w:line="276" w:lineRule="auto"/>
              <w:jc w:val="center"/>
            </w:pPr>
            <w:r>
              <w:t>5</w:t>
            </w:r>
            <w:r w:rsidR="00F12C64" w:rsidRPr="00767A4A">
              <w:t>.2.1</w:t>
            </w:r>
          </w:p>
        </w:tc>
      </w:tr>
    </w:tbl>
    <w:p w14:paraId="42F61904" w14:textId="6E5C9D50" w:rsidR="00F12C64" w:rsidRDefault="00F12C64" w:rsidP="00F12C64">
      <w:pPr>
        <w:pStyle w:val="Balk1"/>
      </w:pPr>
      <w:bookmarkStart w:id="21" w:name="_Toc45009610"/>
      <w:r>
        <w:t>Numune alma, muayene ve deneyler</w:t>
      </w:r>
      <w:bookmarkEnd w:id="21"/>
    </w:p>
    <w:p w14:paraId="5AD21EDD" w14:textId="4ADE26B0" w:rsidR="00F12C64" w:rsidRDefault="00F12C64" w:rsidP="00767A4A">
      <w:pPr>
        <w:pStyle w:val="Balk3"/>
      </w:pPr>
      <w:r>
        <w:t>Numune alma</w:t>
      </w:r>
    </w:p>
    <w:p w14:paraId="1D603761" w14:textId="78F816BF" w:rsidR="00F12C64" w:rsidRDefault="00EA2564" w:rsidP="00767A4A">
      <w:pPr>
        <w:rPr>
          <w:rFonts w:ascii="Arial" w:hAnsi="Arial"/>
          <w:sz w:val="20"/>
        </w:rPr>
      </w:pPr>
      <w:r>
        <w:t>İ</w:t>
      </w:r>
      <w:r w:rsidRPr="004F67B4">
        <w:t xml:space="preserve">mal tarihi, parti numarası ve ambalajları aynı olan ve bir defada muayeneye sunulan </w:t>
      </w:r>
      <w:r>
        <w:t>pamuk tohumu küspeleri</w:t>
      </w:r>
      <w:r w:rsidRPr="004F67B4">
        <w:t xml:space="preserve"> bir parti sayılır</w:t>
      </w:r>
      <w:r>
        <w:t>.</w:t>
      </w:r>
      <w:r w:rsidR="00676144">
        <w:t xml:space="preserve"> </w:t>
      </w:r>
      <w:r w:rsidR="00676144" w:rsidRPr="00271EF0">
        <w:t xml:space="preserve">Numune </w:t>
      </w:r>
      <w:r w:rsidR="00676144" w:rsidRPr="004F67B4">
        <w:rPr>
          <w:color w:val="000000" w:themeColor="text1"/>
          <w:szCs w:val="20"/>
        </w:rPr>
        <w:t>TS 5526 EN ISO 6497</w:t>
      </w:r>
      <w:r w:rsidR="00676144" w:rsidRPr="00271EF0">
        <w:t>'</w:t>
      </w:r>
      <w:r w:rsidR="00676144">
        <w:t>ye</w:t>
      </w:r>
      <w:r w:rsidR="00676144" w:rsidRPr="00271EF0">
        <w:t xml:space="preserve"> göre alınır.</w:t>
      </w:r>
      <w:r w:rsidR="00676144">
        <w:t xml:space="preserve"> </w:t>
      </w:r>
      <w:r w:rsidR="00676144" w:rsidRPr="004F67B4">
        <w:rPr>
          <w:color w:val="000000" w:themeColor="text1"/>
          <w:szCs w:val="20"/>
        </w:rPr>
        <w:t xml:space="preserve">Deney numunesi </w:t>
      </w:r>
      <w:r w:rsidR="00676144" w:rsidRPr="004F67B4">
        <w:rPr>
          <w:rFonts w:cs="Arial"/>
          <w:szCs w:val="20"/>
        </w:rPr>
        <w:t>TS EN ISO 6498</w:t>
      </w:r>
      <w:r w:rsidR="00676144" w:rsidRPr="004F67B4">
        <w:rPr>
          <w:color w:val="000000" w:themeColor="text1"/>
          <w:szCs w:val="20"/>
        </w:rPr>
        <w:t>’e göre hazırlanır.</w:t>
      </w:r>
    </w:p>
    <w:p w14:paraId="0F394188" w14:textId="7CEE658F" w:rsidR="00F12C64" w:rsidRDefault="00F12C64" w:rsidP="00767A4A">
      <w:pPr>
        <w:pStyle w:val="Balk2"/>
      </w:pPr>
      <w:r>
        <w:t>Muayeneler</w:t>
      </w:r>
    </w:p>
    <w:p w14:paraId="1A74963D" w14:textId="3737E2F1" w:rsidR="00F12C64" w:rsidRDefault="00F12C64" w:rsidP="00767A4A">
      <w:pPr>
        <w:pStyle w:val="Balk3"/>
      </w:pPr>
      <w:r>
        <w:t>Ambalâj muayenesi</w:t>
      </w:r>
    </w:p>
    <w:p w14:paraId="05B454BE" w14:textId="49E8FC1D" w:rsidR="00F12C64" w:rsidRDefault="00F12C64" w:rsidP="00767A4A">
      <w:r>
        <w:t xml:space="preserve">Ambalâj ve ambalâj malzemesinin muayenesi, gözle ve elle incelenerek ve gerektiğinde tartılarak yapılır. Sonuçların Madde </w:t>
      </w:r>
      <w:r w:rsidR="00676144">
        <w:t>6</w:t>
      </w:r>
      <w:r>
        <w:t xml:space="preserve">.1 ve Madde </w:t>
      </w:r>
      <w:r w:rsidR="00676144">
        <w:t>6</w:t>
      </w:r>
      <w:r>
        <w:t>.2’ye uygun olup olmadığına bakılır.</w:t>
      </w:r>
    </w:p>
    <w:p w14:paraId="5BF52A2A" w14:textId="2930B0CF" w:rsidR="00F12C64" w:rsidRDefault="00F12C64" w:rsidP="00767A4A">
      <w:pPr>
        <w:pStyle w:val="Balk3"/>
      </w:pPr>
      <w:r>
        <w:t>Ürünün muayenesi</w:t>
      </w:r>
    </w:p>
    <w:p w14:paraId="675F7D6C" w14:textId="1BB6181B" w:rsidR="00F12C64" w:rsidRDefault="00F12C64" w:rsidP="00767A4A">
      <w:r>
        <w:t>Pamuk tohumu küspesinin muayenesi, gözle ve elle incelenerek, koklanarak ve tadıl</w:t>
      </w:r>
      <w:r w:rsidR="00D44F4D">
        <w:t>arak yapılır, sonuçların Madde 4</w:t>
      </w:r>
      <w:r>
        <w:t>.2.1’e uygun olup olmadığına bakılır.</w:t>
      </w:r>
    </w:p>
    <w:p w14:paraId="357837EC" w14:textId="10813E9F" w:rsidR="00F12C64" w:rsidRDefault="00F12C64" w:rsidP="00767A4A">
      <w:pPr>
        <w:pStyle w:val="Balk2"/>
        <w:rPr>
          <w:sz w:val="20"/>
        </w:rPr>
      </w:pPr>
      <w:r>
        <w:t>Deneyler</w:t>
      </w:r>
    </w:p>
    <w:p w14:paraId="60062383" w14:textId="0D1AE2B5" w:rsidR="00F12C64" w:rsidRDefault="00F12C64" w:rsidP="00767A4A">
      <w:r>
        <w:t xml:space="preserve">Deneyler, iki paralel numune üzerinde yapılmalıdır. </w:t>
      </w:r>
    </w:p>
    <w:p w14:paraId="3353A48B" w14:textId="67DA1E76" w:rsidR="00F12C64" w:rsidRDefault="00F12C64" w:rsidP="00767A4A">
      <w:pPr>
        <w:pStyle w:val="Balk3"/>
      </w:pPr>
      <w:r>
        <w:t>Rutubet tayini</w:t>
      </w:r>
    </w:p>
    <w:p w14:paraId="2ADC32E7" w14:textId="227384A3" w:rsidR="00F12C64" w:rsidRDefault="00676144" w:rsidP="00767A4A">
      <w:r>
        <w:t>Rutubet tayini, TS ISO 771’e</w:t>
      </w:r>
      <w:r w:rsidR="00F12C64">
        <w:t xml:space="preserve"> göre yapılır. Sonucun, Madde </w:t>
      </w:r>
      <w:r w:rsidR="00DF43FB">
        <w:t>4</w:t>
      </w:r>
      <w:r w:rsidR="00F12C64">
        <w:t>.2.2’ye uygun olup olmadığına bakılır.</w:t>
      </w:r>
    </w:p>
    <w:p w14:paraId="093EEAED" w14:textId="2F43240E" w:rsidR="00F12C64" w:rsidRDefault="00F12C64" w:rsidP="00767A4A">
      <w:pPr>
        <w:pStyle w:val="Balk3"/>
      </w:pPr>
      <w:r>
        <w:t>Ham protein tayini</w:t>
      </w:r>
    </w:p>
    <w:p w14:paraId="4DC72D82" w14:textId="41980FDD" w:rsidR="00F12C64" w:rsidRDefault="00F12C64" w:rsidP="00767A4A">
      <w:r>
        <w:t xml:space="preserve">Ham protein tayini, </w:t>
      </w:r>
      <w:r w:rsidR="00DF43FB" w:rsidRPr="00DF43FB">
        <w:t>TS EN ISO 5983-1</w:t>
      </w:r>
      <w:r>
        <w:t>’e</w:t>
      </w:r>
      <w:r w:rsidR="00DF43FB">
        <w:t xml:space="preserve"> veya TS EN ISO 5983-2’ye</w:t>
      </w:r>
      <w:r>
        <w:t xml:space="preserve"> göre yapılır. Sonucun, Madde </w:t>
      </w:r>
      <w:r w:rsidR="00DF43FB">
        <w:t>4</w:t>
      </w:r>
      <w:r>
        <w:t>.2.2’ye uygun olup olmadığına bakılır.</w:t>
      </w:r>
      <w:r w:rsidR="00DF43FB">
        <w:t xml:space="preserve"> Uyuşmazlık olması durumunda </w:t>
      </w:r>
      <w:r w:rsidR="00DF43FB" w:rsidRPr="00DF43FB">
        <w:t>TS EN ISO 5983-1</w:t>
      </w:r>
      <w:r w:rsidR="00DF43FB">
        <w:t xml:space="preserve"> metodu referans metot olarak kullanılır.</w:t>
      </w:r>
    </w:p>
    <w:p w14:paraId="7626AFE4" w14:textId="315D11B4" w:rsidR="00F12C64" w:rsidRDefault="00F12C64" w:rsidP="00767A4A">
      <w:pPr>
        <w:pStyle w:val="Balk3"/>
      </w:pPr>
      <w:r>
        <w:t>Ham yağ tayini</w:t>
      </w:r>
    </w:p>
    <w:p w14:paraId="4536C2D3" w14:textId="26C579AE" w:rsidR="00F12C64" w:rsidRDefault="00F12C64" w:rsidP="00767A4A">
      <w:r>
        <w:t xml:space="preserve">Ham yağ tayini, </w:t>
      </w:r>
      <w:r w:rsidR="002F0631" w:rsidRPr="002F0631">
        <w:t>TS EN ISO 22630</w:t>
      </w:r>
      <w:r>
        <w:t xml:space="preserve">’ye göre yapılır. Sonucun, Madde </w:t>
      </w:r>
      <w:r w:rsidR="009403DF">
        <w:t>4</w:t>
      </w:r>
      <w:r>
        <w:t>.2.2’ye uygun olup olmadığına bakılır.</w:t>
      </w:r>
    </w:p>
    <w:p w14:paraId="19B10208" w14:textId="08879D75" w:rsidR="00F12C64" w:rsidRDefault="00A76749" w:rsidP="00767A4A">
      <w:pPr>
        <w:pStyle w:val="Balk3"/>
      </w:pPr>
      <w:r>
        <w:lastRenderedPageBreak/>
        <w:t>H</w:t>
      </w:r>
      <w:r w:rsidR="00F12C64">
        <w:t>am selüloz tayini</w:t>
      </w:r>
    </w:p>
    <w:p w14:paraId="3D72C98A" w14:textId="722604C6" w:rsidR="00EA2564" w:rsidRDefault="00EA2564" w:rsidP="00EA2564">
      <w:pPr>
        <w:rPr>
          <w:rFonts w:cs="Arial"/>
          <w:szCs w:val="20"/>
        </w:rPr>
      </w:pPr>
      <w:r w:rsidRPr="009403DF">
        <w:rPr>
          <w:rFonts w:cs="Arial"/>
          <w:szCs w:val="20"/>
        </w:rPr>
        <w:t>Ham selüloz tayini, TS EN ISO 6865’e göre yapılır ve sonucun Madde 4.2.2’ye uygun olup olmadığına bakılır.</w:t>
      </w:r>
    </w:p>
    <w:p w14:paraId="5AC8AB4A" w14:textId="37833AF8" w:rsidR="00F12C64" w:rsidRDefault="00F12C64" w:rsidP="00767A4A">
      <w:pPr>
        <w:pStyle w:val="Balk3"/>
      </w:pPr>
      <w:r>
        <w:t>Ham kül tayini</w:t>
      </w:r>
    </w:p>
    <w:p w14:paraId="5F600AC6" w14:textId="00FE235C" w:rsidR="00F12C64" w:rsidRDefault="00F12C64" w:rsidP="00767A4A">
      <w:r>
        <w:t xml:space="preserve">Ham kül tayini, TS </w:t>
      </w:r>
      <w:r w:rsidR="009403DF">
        <w:t>ISO 589</w:t>
      </w:r>
      <w:r>
        <w:t xml:space="preserve">4’e göre yapılır. Sonucun, Madde </w:t>
      </w:r>
      <w:r w:rsidR="009403DF">
        <w:t>4</w:t>
      </w:r>
      <w:r>
        <w:t>.2.2’ye uygun olup olmadığına bakılır.</w:t>
      </w:r>
    </w:p>
    <w:p w14:paraId="0DBC2D59" w14:textId="1CD10F22" w:rsidR="00F12C64" w:rsidRDefault="00F12C64" w:rsidP="00767A4A">
      <w:pPr>
        <w:pStyle w:val="Balk3"/>
      </w:pPr>
      <w:r>
        <w:t>Yabancı madde tayini</w:t>
      </w:r>
    </w:p>
    <w:p w14:paraId="072464D6" w14:textId="1773ECF7" w:rsidR="00F12C64" w:rsidRDefault="002F0631" w:rsidP="00767A4A">
      <w:r>
        <w:t>Yabancı madde tayini, TS 2947</w:t>
      </w:r>
      <w:r w:rsidR="00F12C64">
        <w:t xml:space="preserve"> EN ISO 658’</w:t>
      </w:r>
      <w:r>
        <w:t>e göre yapılır. Sonucun, Madde 4</w:t>
      </w:r>
      <w:r w:rsidR="00F12C64">
        <w:t>.2.2’ye uygun olup olmadığına bakılır.</w:t>
      </w:r>
    </w:p>
    <w:p w14:paraId="36A997BF" w14:textId="550B1B59" w:rsidR="00F12C64" w:rsidRDefault="00F12C64" w:rsidP="00767A4A">
      <w:pPr>
        <w:pStyle w:val="Balk3"/>
      </w:pPr>
      <w:proofErr w:type="spellStart"/>
      <w:r>
        <w:t>Aflatoksin</w:t>
      </w:r>
      <w:proofErr w:type="spellEnd"/>
      <w:r>
        <w:t xml:space="preserve"> B</w:t>
      </w:r>
      <w:r>
        <w:rPr>
          <w:vertAlign w:val="subscript"/>
        </w:rPr>
        <w:t>1</w:t>
      </w:r>
      <w:r>
        <w:t xml:space="preserve"> tayini</w:t>
      </w:r>
    </w:p>
    <w:p w14:paraId="232F538E" w14:textId="66C64828" w:rsidR="00F12C64" w:rsidRDefault="00F12C64" w:rsidP="00767A4A">
      <w:proofErr w:type="spellStart"/>
      <w:r>
        <w:t>Aflatoksin</w:t>
      </w:r>
      <w:proofErr w:type="spellEnd"/>
      <w:r>
        <w:t xml:space="preserve"> B</w:t>
      </w:r>
      <w:r>
        <w:rPr>
          <w:vertAlign w:val="subscript"/>
        </w:rPr>
        <w:t>1</w:t>
      </w:r>
      <w:r>
        <w:t xml:space="preserve"> tayini, TS ISO 14718’e göre yapılır. Sonucun, Madde </w:t>
      </w:r>
      <w:r w:rsidR="002F0631">
        <w:t>4</w:t>
      </w:r>
      <w:r>
        <w:t>.2.2’ye uygun olup olmadığına bakılır.</w:t>
      </w:r>
    </w:p>
    <w:p w14:paraId="7FF8C765" w14:textId="23FAC441" w:rsidR="00F12C64" w:rsidRDefault="00F12C64" w:rsidP="00767A4A">
      <w:pPr>
        <w:pStyle w:val="Balk3"/>
      </w:pPr>
      <w:proofErr w:type="spellStart"/>
      <w:r>
        <w:t>Gossipol</w:t>
      </w:r>
      <w:proofErr w:type="spellEnd"/>
      <w:r>
        <w:t xml:space="preserve"> tayini</w:t>
      </w:r>
    </w:p>
    <w:p w14:paraId="06065EE9" w14:textId="24FF34F9" w:rsidR="00F12C64" w:rsidRDefault="00F12C64" w:rsidP="00767A4A">
      <w:proofErr w:type="spellStart"/>
      <w:r>
        <w:t>Gossipol</w:t>
      </w:r>
      <w:proofErr w:type="spellEnd"/>
      <w:r>
        <w:t xml:space="preserve"> tayini, TS 5889’a göre yapılır. Sonucun, Madde </w:t>
      </w:r>
      <w:r w:rsidR="006C7ECE">
        <w:t>4</w:t>
      </w:r>
      <w:r>
        <w:t>.2.2’ye uygun olup olmadığına bakılır.</w:t>
      </w:r>
    </w:p>
    <w:p w14:paraId="1FDE0C6A" w14:textId="257551EF" w:rsidR="00F12C64" w:rsidRDefault="00F12C64" w:rsidP="00767A4A">
      <w:pPr>
        <w:pStyle w:val="Balk2"/>
      </w:pPr>
      <w:r>
        <w:t>Değerlendirme</w:t>
      </w:r>
    </w:p>
    <w:p w14:paraId="248F0A6A" w14:textId="1A832F3A" w:rsidR="00F12C64" w:rsidRPr="00767A4A" w:rsidRDefault="00F12C64" w:rsidP="00767A4A">
      <w:r>
        <w:rPr>
          <w:rFonts w:ascii="Arial" w:hAnsi="Arial"/>
          <w:sz w:val="20"/>
        </w:rPr>
        <w:t>Pa</w:t>
      </w:r>
      <w:r w:rsidRPr="00767A4A">
        <w:t>muk tohumu küspelerine, Madde 2.1'de belirtilen esaslara uygun olarak alınan</w:t>
      </w:r>
      <w:r w:rsidR="00423B25">
        <w:t xml:space="preserve"> numuneler üzerinde, bu standart</w:t>
      </w:r>
      <w:r w:rsidRPr="00767A4A">
        <w:t xml:space="preserve"> kapsamına giren muayene ve deneyler uygulanır. Muayene ve deney sonuçlarının her biri standarda uygunsa parti standarda uygun sayılır.</w:t>
      </w:r>
    </w:p>
    <w:p w14:paraId="77667016" w14:textId="2A620177" w:rsidR="00F12C64" w:rsidRDefault="00F12C64" w:rsidP="00767A4A">
      <w:pPr>
        <w:pStyle w:val="Balk2"/>
      </w:pPr>
      <w:r>
        <w:t>Muayene ve deney raporu</w:t>
      </w:r>
    </w:p>
    <w:p w14:paraId="2FE6F7A0" w14:textId="77777777" w:rsidR="00F12C64" w:rsidRDefault="00F12C64" w:rsidP="00767A4A">
      <w:r>
        <w:t>Muayene ve deney raporunda en az aşağıdaki bilgiler bulunmalıdır:</w:t>
      </w:r>
    </w:p>
    <w:p w14:paraId="56EDFE8B" w14:textId="77777777" w:rsidR="00F12C64" w:rsidRDefault="00F12C64" w:rsidP="00767A4A">
      <w:pPr>
        <w:pStyle w:val="ListeMaddemi"/>
      </w:pPr>
      <w:r>
        <w:t>Firmanın adı ve adresi,</w:t>
      </w:r>
    </w:p>
    <w:p w14:paraId="034AEFFE" w14:textId="0E585D61" w:rsidR="00F12C64" w:rsidRDefault="00F12C64" w:rsidP="00767A4A">
      <w:pPr>
        <w:pStyle w:val="ListeMaddemi"/>
      </w:pPr>
      <w:r>
        <w:t>Muayenenin ve deneyin yapıldığı yerin ve l</w:t>
      </w:r>
      <w:r w:rsidR="00D44F4D">
        <w:t>a</w:t>
      </w:r>
      <w:r>
        <w:t>boratuvarın adı,</w:t>
      </w:r>
    </w:p>
    <w:p w14:paraId="6CE5A06A" w14:textId="77777777" w:rsidR="00F12C64" w:rsidRDefault="00F12C64" w:rsidP="00767A4A">
      <w:pPr>
        <w:pStyle w:val="ListeMaddemi"/>
      </w:pPr>
      <w:r>
        <w:t>Muayene ve deneyi yapanın ve/veya raporu imzalayan yetkililerin adları, görev ve meslekleri,</w:t>
      </w:r>
    </w:p>
    <w:p w14:paraId="4047E4BE" w14:textId="77777777" w:rsidR="00F12C64" w:rsidRDefault="00F12C64" w:rsidP="00767A4A">
      <w:pPr>
        <w:pStyle w:val="ListeMaddemi"/>
      </w:pPr>
      <w:r>
        <w:t>Numunenin alındığı tarih ile muayene ve deney tarihi,</w:t>
      </w:r>
    </w:p>
    <w:p w14:paraId="211F1C86" w14:textId="77777777" w:rsidR="00F12C64" w:rsidRDefault="00F12C64" w:rsidP="00767A4A">
      <w:pPr>
        <w:pStyle w:val="ListeMaddemi"/>
      </w:pPr>
      <w:r>
        <w:t>Numunenin tanıtılması,</w:t>
      </w:r>
    </w:p>
    <w:p w14:paraId="41960FCE" w14:textId="1BE5F18D" w:rsidR="00F12C64" w:rsidRDefault="00F12C64" w:rsidP="00767A4A">
      <w:pPr>
        <w:pStyle w:val="ListeMaddemi"/>
      </w:pPr>
      <w:r>
        <w:t xml:space="preserve">Muayene </w:t>
      </w:r>
      <w:r w:rsidR="00D44F4D">
        <w:t>ve deneylerde uygulanan standart</w:t>
      </w:r>
      <w:r>
        <w:t>ların numaraları,</w:t>
      </w:r>
    </w:p>
    <w:p w14:paraId="34E9247C" w14:textId="77777777" w:rsidR="00F12C64" w:rsidRDefault="00F12C64" w:rsidP="00767A4A">
      <w:pPr>
        <w:pStyle w:val="ListeMaddemi"/>
      </w:pPr>
      <w:r>
        <w:t>Sonuçların gösterilmesi,</w:t>
      </w:r>
    </w:p>
    <w:p w14:paraId="6F2969EF" w14:textId="77777777" w:rsidR="00F12C64" w:rsidRDefault="00F12C64" w:rsidP="00767A4A">
      <w:pPr>
        <w:pStyle w:val="ListeMaddemi"/>
      </w:pPr>
      <w:r>
        <w:t>Muayene ve deney sonuçlarını değiştirebilecek faktörlerin mahzurlarını gidermek üzere alınan tedbirler,</w:t>
      </w:r>
    </w:p>
    <w:p w14:paraId="22D1DB34" w14:textId="72CAFBD5" w:rsidR="00F12C64" w:rsidRDefault="00F12C64" w:rsidP="00767A4A">
      <w:pPr>
        <w:pStyle w:val="ListeMaddemi"/>
      </w:pPr>
      <w:r>
        <w:t>Uygulanan muayene ve deney metotlarında belirtilmeyen veya mecburi görülmeyen, fakat muayene ve</w:t>
      </w:r>
      <w:r w:rsidR="00B17483">
        <w:t xml:space="preserve"> </w:t>
      </w:r>
      <w:r>
        <w:t>deneyde yer almış olan işlemler,</w:t>
      </w:r>
    </w:p>
    <w:p w14:paraId="7F861A42" w14:textId="77777777" w:rsidR="00B17483" w:rsidRDefault="00B17483" w:rsidP="00767A4A">
      <w:pPr>
        <w:pStyle w:val="ListeMaddemi"/>
      </w:pPr>
      <w:r>
        <w:t>Standarda uygun olup olmadığı</w:t>
      </w:r>
    </w:p>
    <w:p w14:paraId="2B15AE63" w14:textId="25C48745" w:rsidR="00F12C64" w:rsidRDefault="00F12C64" w:rsidP="00767A4A">
      <w:pPr>
        <w:pStyle w:val="ListeMaddemi"/>
      </w:pPr>
      <w:r>
        <w:t>Rapora ait seri numarası ve tarih, her sayfanın numarası ve toplam sayfa sayısı.</w:t>
      </w:r>
    </w:p>
    <w:p w14:paraId="327A1D84" w14:textId="26CCB479" w:rsidR="00F12C64" w:rsidRDefault="00F12C64" w:rsidP="00F12C64">
      <w:pPr>
        <w:pStyle w:val="Balk1"/>
      </w:pPr>
      <w:bookmarkStart w:id="22" w:name="_Toc45009611"/>
      <w:r>
        <w:t>Piyasaya arz</w:t>
      </w:r>
      <w:bookmarkEnd w:id="22"/>
    </w:p>
    <w:p w14:paraId="11CB2480" w14:textId="4B9FE7C5" w:rsidR="00F12C64" w:rsidRDefault="00F12C64" w:rsidP="00767A4A">
      <w:r>
        <w:t>Pamuk tohumu küspesi, ambal</w:t>
      </w:r>
      <w:r w:rsidR="00D44F4D">
        <w:t>a</w:t>
      </w:r>
      <w:r>
        <w:t>jlı veya dökme olarak piyasaya arz edilir.</w:t>
      </w:r>
    </w:p>
    <w:p w14:paraId="024B4673" w14:textId="5FC8ACC1" w:rsidR="00F12C64" w:rsidRDefault="00F12C64" w:rsidP="00767A4A">
      <w:pPr>
        <w:pStyle w:val="Balk2"/>
      </w:pPr>
      <w:r>
        <w:t>Ambal</w:t>
      </w:r>
      <w:r w:rsidR="00D44F4D">
        <w:t>a</w:t>
      </w:r>
      <w:r>
        <w:t>jlama</w:t>
      </w:r>
    </w:p>
    <w:p w14:paraId="1CDA5889" w14:textId="10908CDD" w:rsidR="00F12C64" w:rsidRDefault="00F12C64" w:rsidP="00767A4A">
      <w:r>
        <w:t>Pamuk tohumu küspesi, sağlam, temiz ve yeni çuvallara ya da alıcının isteğine uygun özel ambalâjlara konmalıdır. Ambal</w:t>
      </w:r>
      <w:r w:rsidR="00D44F4D">
        <w:t>a</w:t>
      </w:r>
      <w:r>
        <w:t>jlı küspeler</w:t>
      </w:r>
      <w:r w:rsidR="00A75D44">
        <w:t>in her birinin ağırlığı</w:t>
      </w:r>
      <w:r>
        <w:t xml:space="preserve"> en çok 50 kg olmalıdır.</w:t>
      </w:r>
    </w:p>
    <w:p w14:paraId="694BC9CC" w14:textId="1A58A3FE" w:rsidR="00F12C64" w:rsidRDefault="00F12C64" w:rsidP="00767A4A">
      <w:r>
        <w:lastRenderedPageBreak/>
        <w:t>Çuval veya ambal</w:t>
      </w:r>
      <w:r w:rsidR="005E2DF1">
        <w:t>a</w:t>
      </w:r>
      <w:r>
        <w:t>jların ağzı makina veya el ile (kıvrılıp kulak yapılarak) dikilmiş olmalıdır. El ile dikilmesi durumunda, en az iki katlı bükülmüş sağlam, eksiz, tek parça ip kullanılmalı ve bir sırada en az 14 dikiş bulunmalıdır.</w:t>
      </w:r>
    </w:p>
    <w:p w14:paraId="079E73D3" w14:textId="6B33CCA4" w:rsidR="00F12C64" w:rsidRDefault="00F12C64" w:rsidP="00767A4A">
      <w:pPr>
        <w:pStyle w:val="Balk2"/>
      </w:pPr>
      <w:r>
        <w:t>İşaretleme</w:t>
      </w:r>
    </w:p>
    <w:p w14:paraId="64CE2736" w14:textId="790D9A1A" w:rsidR="00F12C64" w:rsidRDefault="00F12C64" w:rsidP="00767A4A">
      <w:r>
        <w:t>Pamuk tohumu küspesi ambal</w:t>
      </w:r>
      <w:r w:rsidR="005E2DF1">
        <w:t>a</w:t>
      </w:r>
      <w:r>
        <w:t>jları üzerinde en az aşağıdaki bilgiler okunaklı, silinmeyecek ve bozulmayacak şekilde yazılmalı veya basılmalıdır.</w:t>
      </w:r>
    </w:p>
    <w:p w14:paraId="0488683C" w14:textId="4CE1B363" w:rsidR="00F12C64" w:rsidRDefault="00A75D44" w:rsidP="00767A4A">
      <w:pPr>
        <w:pStyle w:val="ListeMaddemi"/>
      </w:pPr>
      <w:r>
        <w:t>Firmanın ticarî u</w:t>
      </w:r>
      <w:r w:rsidR="00F12C64">
        <w:t>nvanı ve adresi veya kısa adı ve adresi veya tescilli markası,</w:t>
      </w:r>
    </w:p>
    <w:p w14:paraId="0013675E" w14:textId="77777777" w:rsidR="00F12C64" w:rsidRDefault="00F12C64" w:rsidP="00767A4A">
      <w:pPr>
        <w:pStyle w:val="ListeMaddemi"/>
      </w:pPr>
      <w:r>
        <w:t>Bu standardın işaret ve numarası (TS 315 şeklinde),</w:t>
      </w:r>
    </w:p>
    <w:p w14:paraId="03714304" w14:textId="77777777" w:rsidR="00F12C64" w:rsidRDefault="00F12C64" w:rsidP="00767A4A">
      <w:pPr>
        <w:pStyle w:val="ListeMaddemi"/>
      </w:pPr>
      <w:r>
        <w:t>Parti, seri veya kod numaralarından en az biri,</w:t>
      </w:r>
    </w:p>
    <w:p w14:paraId="2B2496F8" w14:textId="77777777" w:rsidR="00F12C64" w:rsidRDefault="00F12C64" w:rsidP="00767A4A">
      <w:pPr>
        <w:pStyle w:val="ListeMaddemi"/>
      </w:pPr>
      <w:r>
        <w:t>Ürünün adı (Pamuk tohumu küspesi),</w:t>
      </w:r>
    </w:p>
    <w:p w14:paraId="5A2E56C6" w14:textId="77777777" w:rsidR="00F12C64" w:rsidRDefault="00F12C64" w:rsidP="00767A4A">
      <w:pPr>
        <w:pStyle w:val="ListeMaddemi"/>
      </w:pPr>
      <w:r>
        <w:t>İmalât tarihi (ay ve yıl olarak),</w:t>
      </w:r>
    </w:p>
    <w:p w14:paraId="3EC3D9A6" w14:textId="431B8798" w:rsidR="00F12C64" w:rsidRDefault="005E2DF1" w:rsidP="00767A4A">
      <w:pPr>
        <w:pStyle w:val="ListeMaddemi"/>
      </w:pPr>
      <w:r>
        <w:t>Net ağırlığı</w:t>
      </w:r>
      <w:r w:rsidR="00F12C64">
        <w:t xml:space="preserve"> (g veya kg olarak).</w:t>
      </w:r>
    </w:p>
    <w:p w14:paraId="5B5C71BB" w14:textId="23D7B4BD" w:rsidR="00F12C64" w:rsidRPr="00767A4A" w:rsidRDefault="00F12C64" w:rsidP="00767A4A">
      <w:pPr>
        <w:pStyle w:val="GvdeMetniGirintisi2"/>
        <w:spacing w:after="0"/>
        <w:ind w:left="0"/>
        <w:jc w:val="left"/>
      </w:pPr>
      <w:r w:rsidRPr="00767A4A">
        <w:t>Gerektiğinde bu bilgiler Tü</w:t>
      </w:r>
      <w:r w:rsidR="002B1315" w:rsidRPr="00767A4A">
        <w:t>rkçe’nin yanı sıra yabancı dillerde</w:t>
      </w:r>
      <w:r w:rsidRPr="00767A4A">
        <w:t xml:space="preserve"> de yazılabilir.</w:t>
      </w:r>
    </w:p>
    <w:p w14:paraId="0483ED27" w14:textId="77777777" w:rsidR="00F12C64" w:rsidRDefault="00F12C64" w:rsidP="00767A4A">
      <w:r>
        <w:t>Dökme partilerde, bu bilgileri taşıyan etiket veya sevk belgesi, kolaylıkla görülebilecek şekilde partinin en uygun yerine konur.</w:t>
      </w:r>
    </w:p>
    <w:p w14:paraId="7451B3C9" w14:textId="787DF777" w:rsidR="00F12C64" w:rsidRDefault="00F12C64" w:rsidP="00767A4A">
      <w:pPr>
        <w:pStyle w:val="Balk2"/>
      </w:pPr>
      <w:r>
        <w:t>Taşıma ve muhafaza</w:t>
      </w:r>
    </w:p>
    <w:p w14:paraId="11307B45" w14:textId="357E32CF" w:rsidR="00F12C64" w:rsidRDefault="00F12C64" w:rsidP="00767A4A">
      <w:pPr>
        <w:rPr>
          <w:rFonts w:ascii="Arial" w:hAnsi="Arial"/>
          <w:sz w:val="20"/>
        </w:rPr>
      </w:pPr>
      <w:r>
        <w:t>Pamuk tohumu küspeleri ve bunların içinde bulundukları ambal</w:t>
      </w:r>
      <w:r w:rsidR="005E2DF1">
        <w:t>a</w:t>
      </w:r>
      <w:r>
        <w:t>jlar, işleme yerlerinde, depolarda ve taşıtlarda kötü koku yayan ve bunları kirletecek böcek öldürücü ilaçlar ve diğer zehirli maddelerle bir arada bulundurulmamalıdır.</w:t>
      </w:r>
    </w:p>
    <w:p w14:paraId="0BF5BECA" w14:textId="77777777" w:rsidR="00F12C64" w:rsidRDefault="00F12C64" w:rsidP="00767A4A">
      <w:r>
        <w:t>İçinde pamuk tohumu küspesi bulunan ambalâjlar veya dökme halindeki küspeler, kuru zemin üzerinde, havadar, serin, doğrudan güneş ışığı almayan yerlerde depolanmalı, yağış altında bırakılmamalı ve bu durumda yüklenip boşaltılmamalıdır.</w:t>
      </w:r>
    </w:p>
    <w:p w14:paraId="635D6195" w14:textId="0868D30A" w:rsidR="00F12C64" w:rsidRDefault="00B17483" w:rsidP="00767A4A">
      <w:pPr>
        <w:rPr>
          <w:rFonts w:ascii="Arial" w:hAnsi="Arial"/>
          <w:sz w:val="20"/>
        </w:rPr>
      </w:pPr>
      <w:r>
        <w:t>Pam</w:t>
      </w:r>
      <w:r w:rsidR="00F12C64">
        <w:t>uk tohumu küspesi ambalâjlarının bulunduğu depo kuru, hoşa gitmeyen kokulardan arınmış, böcek ve haşerelerin girişine karşı geçirmez yapıda olmalıdır.</w:t>
      </w:r>
    </w:p>
    <w:p w14:paraId="107579F5" w14:textId="4EF95EBE" w:rsidR="00F12C64" w:rsidRDefault="00F12C64" w:rsidP="00F12C64">
      <w:pPr>
        <w:pStyle w:val="Balk1"/>
        <w:rPr>
          <w:sz w:val="20"/>
        </w:rPr>
      </w:pPr>
      <w:bookmarkStart w:id="23" w:name="_Toc45009612"/>
      <w:r>
        <w:t>Çeşitli hükümler</w:t>
      </w:r>
      <w:bookmarkEnd w:id="23"/>
      <w:r>
        <w:t xml:space="preserve"> </w:t>
      </w:r>
    </w:p>
    <w:p w14:paraId="05D463E7" w14:textId="6E9D62C6" w:rsidR="00F12C64" w:rsidRDefault="00F12C64" w:rsidP="00767A4A">
      <w:r>
        <w:t>İmalâtçı veya satıcı, bu standarda uygun olarak im</w:t>
      </w:r>
      <w:r w:rsidR="005E2DF1">
        <w:t>a</w:t>
      </w:r>
      <w:r>
        <w:t>l edildiğini beyan ettiği pamuk tohumu küspesi için, istendiğinde, standarda uygunluk beyannamesi vermeye veya göstermeye mecburdur. Bu beyannamede satış konusu pamuk tohumu küspesinin;</w:t>
      </w:r>
    </w:p>
    <w:p w14:paraId="4210BAFF" w14:textId="46CE89CE" w:rsidR="00F12C64" w:rsidRDefault="00F12C64" w:rsidP="00767A4A">
      <w:pPr>
        <w:pStyle w:val="ListeMaddemi"/>
      </w:pPr>
      <w:r>
        <w:t>Madde 1’deki özelliklerde olduğunun,</w:t>
      </w:r>
    </w:p>
    <w:p w14:paraId="16E2ACF8" w14:textId="40757BD1" w:rsidR="00F12C64" w:rsidRDefault="00F12C64" w:rsidP="00767A4A">
      <w:pPr>
        <w:pStyle w:val="ListeMaddemi"/>
      </w:pPr>
      <w:r>
        <w:t>Madde 2’deki muayene ve deneylerin yapılmış ve uygun sonuç alınmış bulunduğunun</w:t>
      </w:r>
    </w:p>
    <w:p w14:paraId="111261E4" w14:textId="7C15FE2D" w:rsidR="00F12C64" w:rsidRPr="00767A4A" w:rsidRDefault="00F12C64" w:rsidP="00767A4A">
      <w:pPr>
        <w:pStyle w:val="GvdeMetniGirintisi2"/>
        <w:spacing w:after="0"/>
        <w:ind w:left="0"/>
        <w:jc w:val="left"/>
      </w:pPr>
      <w:r>
        <w:rPr>
          <w:rFonts w:ascii="Arial" w:hAnsi="Arial"/>
          <w:sz w:val="20"/>
        </w:rPr>
        <w:t xml:space="preserve"> </w:t>
      </w:r>
      <w:proofErr w:type="gramStart"/>
      <w:r w:rsidRPr="00767A4A">
        <w:t>belirtilmesi</w:t>
      </w:r>
      <w:proofErr w:type="gramEnd"/>
      <w:r w:rsidRPr="00767A4A">
        <w:t xml:space="preserve"> gerekir.</w:t>
      </w:r>
    </w:p>
    <w:p w14:paraId="12FAD688" w14:textId="77777777" w:rsidR="00DA3164" w:rsidRDefault="00DA3164" w:rsidP="00DA3164">
      <w:pPr>
        <w:rPr>
          <w:szCs w:val="24"/>
        </w:rPr>
      </w:pPr>
      <w:bookmarkStart w:id="24" w:name="_Toc526878881"/>
      <w:bookmarkStart w:id="25" w:name="_Toc526879057"/>
      <w:bookmarkStart w:id="26" w:name="_Toc526879154"/>
      <w:bookmarkStart w:id="27" w:name="_Toc526879422"/>
      <w:bookmarkStart w:id="28" w:name="_Toc526878883"/>
      <w:bookmarkStart w:id="29" w:name="_Toc526879059"/>
      <w:bookmarkStart w:id="30" w:name="_Toc526879156"/>
      <w:bookmarkStart w:id="31" w:name="_Toc526879424"/>
      <w:bookmarkStart w:id="32" w:name="_Toc526878887"/>
      <w:bookmarkStart w:id="33" w:name="_Toc526879063"/>
      <w:bookmarkStart w:id="34" w:name="_Toc526879160"/>
      <w:bookmarkStart w:id="35" w:name="_Toc526879428"/>
      <w:bookmarkStart w:id="36" w:name="_Toc526878912"/>
      <w:bookmarkStart w:id="37" w:name="_Toc526879087"/>
      <w:bookmarkStart w:id="38" w:name="_Toc526879184"/>
      <w:bookmarkStart w:id="39" w:name="_Toc5268794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40" w:name="_Toc25858064"/>
      <w:bookmarkStart w:id="41" w:name="_Toc480626623"/>
      <w:bookmarkStart w:id="42" w:name="_Toc91057794"/>
      <w:r>
        <w:lastRenderedPageBreak/>
        <w:t>K</w:t>
      </w:r>
      <w:r w:rsidRPr="00CE1320">
        <w:t>aynaklar</w:t>
      </w:r>
      <w:bookmarkEnd w:id="40"/>
      <w:bookmarkEnd w:id="41"/>
      <w:bookmarkEnd w:id="42"/>
    </w:p>
    <w:p w14:paraId="1E8EE8D9" w14:textId="77777777" w:rsidR="00A75D44" w:rsidRDefault="00A75D44" w:rsidP="00A75D44">
      <w:pPr>
        <w:pStyle w:val="BiblioEntry"/>
      </w:pPr>
      <w:proofErr w:type="spellStart"/>
      <w:r>
        <w:t>Küspe</w:t>
      </w:r>
      <w:proofErr w:type="spellEnd"/>
      <w:r>
        <w:t xml:space="preserve"> </w:t>
      </w:r>
      <w:proofErr w:type="spellStart"/>
      <w:r>
        <w:t>Normları</w:t>
      </w:r>
      <w:proofErr w:type="spellEnd"/>
      <w:r>
        <w:t xml:space="preserve"> </w:t>
      </w:r>
      <w:proofErr w:type="spellStart"/>
      <w:r>
        <w:t>Tebliği</w:t>
      </w:r>
      <w:proofErr w:type="spellEnd"/>
      <w:r>
        <w:t xml:space="preserve">, </w:t>
      </w:r>
      <w:proofErr w:type="spellStart"/>
      <w:r>
        <w:t>Tarım</w:t>
      </w:r>
      <w:proofErr w:type="spellEnd"/>
      <w:r>
        <w:t xml:space="preserve"> ve </w:t>
      </w:r>
      <w:proofErr w:type="spellStart"/>
      <w:r>
        <w:t>Köyişleri</w:t>
      </w:r>
      <w:proofErr w:type="spellEnd"/>
      <w:r>
        <w:t xml:space="preserve"> </w:t>
      </w:r>
      <w:proofErr w:type="spellStart"/>
      <w:r>
        <w:t>Bakanlığı</w:t>
      </w:r>
      <w:proofErr w:type="spellEnd"/>
      <w:r>
        <w:t>, Ankara, 2000.</w:t>
      </w:r>
    </w:p>
    <w:p w14:paraId="49605C37" w14:textId="77777777" w:rsidR="00A75D44" w:rsidRDefault="00A75D44" w:rsidP="00A75D44">
      <w:pPr>
        <w:pStyle w:val="BiblioEntry"/>
      </w:pPr>
      <w:r>
        <w:t xml:space="preserve">AKSOY, A., ÇAKIR, A., HAŞİMOĞLU, S., ÖZEN, N., </w:t>
      </w:r>
      <w:proofErr w:type="spellStart"/>
      <w:r>
        <w:t>Yemler</w:t>
      </w:r>
      <w:proofErr w:type="spellEnd"/>
      <w:r>
        <w:t xml:space="preserve">, Atatürk </w:t>
      </w:r>
      <w:proofErr w:type="spellStart"/>
      <w:r>
        <w:t>Üniversitesi</w:t>
      </w:r>
      <w:proofErr w:type="spellEnd"/>
      <w:r>
        <w:t xml:space="preserve"> </w:t>
      </w:r>
      <w:proofErr w:type="spellStart"/>
      <w:r>
        <w:t>Ziraat</w:t>
      </w:r>
      <w:proofErr w:type="spellEnd"/>
      <w:r>
        <w:t xml:space="preserve"> Fak. </w:t>
      </w:r>
      <w:proofErr w:type="spellStart"/>
      <w:r>
        <w:t>Zootekni</w:t>
      </w:r>
      <w:proofErr w:type="spellEnd"/>
      <w:r>
        <w:t xml:space="preserve"> Bölümü, Erzurum, 1981.</w:t>
      </w:r>
    </w:p>
    <w:p w14:paraId="7732E833" w14:textId="77777777" w:rsidR="00A75D44" w:rsidRDefault="00A75D44" w:rsidP="00A75D44">
      <w:pPr>
        <w:pStyle w:val="BiblioEntry"/>
      </w:pPr>
      <w:r>
        <w:t xml:space="preserve">AKYILDIZ, A. R., </w:t>
      </w:r>
      <w:proofErr w:type="spellStart"/>
      <w:r>
        <w:t>Yemler</w:t>
      </w:r>
      <w:proofErr w:type="spellEnd"/>
      <w:r>
        <w:t xml:space="preserve"> </w:t>
      </w:r>
      <w:proofErr w:type="spellStart"/>
      <w:r>
        <w:t>Bilgisi</w:t>
      </w:r>
      <w:proofErr w:type="spellEnd"/>
      <w:r>
        <w:t xml:space="preserve"> Lâboratuvar Kılavuzu. II. </w:t>
      </w:r>
      <w:proofErr w:type="spellStart"/>
      <w:r>
        <w:t>Baskı</w:t>
      </w:r>
      <w:proofErr w:type="spellEnd"/>
      <w:r>
        <w:t xml:space="preserve">, A.Ü. </w:t>
      </w:r>
      <w:proofErr w:type="spellStart"/>
      <w:r>
        <w:t>Ziraat</w:t>
      </w:r>
      <w:proofErr w:type="spellEnd"/>
      <w:r>
        <w:t xml:space="preserve"> </w:t>
      </w:r>
      <w:proofErr w:type="spellStart"/>
      <w:r>
        <w:t>Fakültesi</w:t>
      </w:r>
      <w:proofErr w:type="spellEnd"/>
      <w:r>
        <w:t xml:space="preserve"> Yayınları: 895, Ankara, 1984.</w:t>
      </w:r>
    </w:p>
    <w:p w14:paraId="4646536C" w14:textId="77777777" w:rsidR="00A75D44" w:rsidRDefault="00A75D44" w:rsidP="00A75D44">
      <w:pPr>
        <w:pStyle w:val="BiblioEntry"/>
      </w:pPr>
      <w:r>
        <w:t xml:space="preserve">AKYILDIZ, A. R., </w:t>
      </w:r>
      <w:proofErr w:type="spellStart"/>
      <w:r>
        <w:t>Yemler</w:t>
      </w:r>
      <w:proofErr w:type="spellEnd"/>
      <w:r>
        <w:t xml:space="preserve"> </w:t>
      </w:r>
      <w:proofErr w:type="spellStart"/>
      <w:r>
        <w:t>Bilgisi</w:t>
      </w:r>
      <w:proofErr w:type="spellEnd"/>
      <w:r>
        <w:t xml:space="preserve"> ve </w:t>
      </w:r>
      <w:proofErr w:type="spellStart"/>
      <w:r>
        <w:t>Teknolojisi</w:t>
      </w:r>
      <w:proofErr w:type="spellEnd"/>
      <w:r>
        <w:t xml:space="preserve">, A.Ü. </w:t>
      </w:r>
      <w:proofErr w:type="spellStart"/>
      <w:r>
        <w:t>Ziraat</w:t>
      </w:r>
      <w:proofErr w:type="spellEnd"/>
      <w:r>
        <w:t xml:space="preserve"> </w:t>
      </w:r>
      <w:proofErr w:type="spellStart"/>
      <w:r>
        <w:t>Fakültesi</w:t>
      </w:r>
      <w:proofErr w:type="spellEnd"/>
      <w:r>
        <w:t xml:space="preserve"> Yayınları: 974, Ankara, 1986.</w:t>
      </w:r>
    </w:p>
    <w:p w14:paraId="4930DD6B" w14:textId="77777777" w:rsidR="00A75D44" w:rsidRDefault="00A75D44" w:rsidP="00A75D44">
      <w:pPr>
        <w:pStyle w:val="BiblioEntry"/>
      </w:pPr>
      <w:r>
        <w:t xml:space="preserve">COŞKUN, B., İNAL, F., ŞEKER, E., </w:t>
      </w:r>
      <w:proofErr w:type="spellStart"/>
      <w:r>
        <w:t>Yemler</w:t>
      </w:r>
      <w:proofErr w:type="spellEnd"/>
      <w:r>
        <w:t xml:space="preserve"> ve </w:t>
      </w:r>
      <w:proofErr w:type="spellStart"/>
      <w:r>
        <w:t>Teknolojisi</w:t>
      </w:r>
      <w:proofErr w:type="spellEnd"/>
      <w:r>
        <w:t>, Konya, 2000.</w:t>
      </w:r>
    </w:p>
    <w:p w14:paraId="2DBE1F83" w14:textId="0A9D47B5" w:rsidR="00A75D44" w:rsidRDefault="00A75D44" w:rsidP="00A75D44">
      <w:pPr>
        <w:pStyle w:val="BiblioEntry"/>
      </w:pPr>
      <w:r>
        <w:t xml:space="preserve">ÇOLPAN, İ., ERGÜN, A., KÜÇÜKERSAN, M. K., KÜÇÜKERSAN, </w:t>
      </w:r>
      <w:r w:rsidR="005E2DF1">
        <w:t>S., ŞEHU, A., TUNCER, Ş.D.,</w:t>
      </w:r>
      <w:r w:rsidR="005E2DF1">
        <w:br/>
        <w:t xml:space="preserve"> </w:t>
      </w:r>
      <w:r>
        <w:t xml:space="preserve">YILDIZ, G., </w:t>
      </w:r>
      <w:proofErr w:type="spellStart"/>
      <w:r>
        <w:t>Yemler</w:t>
      </w:r>
      <w:proofErr w:type="spellEnd"/>
      <w:r>
        <w:t xml:space="preserve">, Yem </w:t>
      </w:r>
      <w:proofErr w:type="spellStart"/>
      <w:r>
        <w:t>Hijyeni</w:t>
      </w:r>
      <w:proofErr w:type="spellEnd"/>
      <w:r>
        <w:t xml:space="preserve"> ve </w:t>
      </w:r>
      <w:proofErr w:type="spellStart"/>
      <w:r>
        <w:t>Teknolojisi</w:t>
      </w:r>
      <w:proofErr w:type="spellEnd"/>
      <w:r>
        <w:t xml:space="preserve">, </w:t>
      </w:r>
      <w:proofErr w:type="spellStart"/>
      <w:r>
        <w:t>Pozitif</w:t>
      </w:r>
      <w:proofErr w:type="spellEnd"/>
      <w:r>
        <w:t xml:space="preserve"> </w:t>
      </w:r>
      <w:proofErr w:type="spellStart"/>
      <w:r>
        <w:t>Matbaacılık</w:t>
      </w:r>
      <w:proofErr w:type="spellEnd"/>
      <w:r>
        <w:t>, Ankara, 2002.</w:t>
      </w:r>
    </w:p>
    <w:p w14:paraId="62503DF0" w14:textId="179172FE" w:rsidR="00185082" w:rsidRPr="00185082" w:rsidRDefault="00A75D44">
      <w:pPr>
        <w:pStyle w:val="BiblioEntry"/>
        <w:rPr>
          <w:lang w:val="tr-TR"/>
        </w:rPr>
      </w:pPr>
      <w:r>
        <w:t xml:space="preserve">KOCA, S., PERTH, J., VOGH, G. H., Yem </w:t>
      </w:r>
      <w:proofErr w:type="spellStart"/>
      <w:r>
        <w:t>Değerleri</w:t>
      </w:r>
      <w:proofErr w:type="spellEnd"/>
      <w:r>
        <w:t xml:space="preserve">, Yem </w:t>
      </w:r>
      <w:proofErr w:type="spellStart"/>
      <w:r>
        <w:t>Kontrol</w:t>
      </w:r>
      <w:proofErr w:type="spellEnd"/>
      <w:r>
        <w:t xml:space="preserve"> ve </w:t>
      </w:r>
      <w:proofErr w:type="spellStart"/>
      <w:r>
        <w:t>Araştırma</w:t>
      </w:r>
      <w:proofErr w:type="spellEnd"/>
      <w:r>
        <w:t xml:space="preserve"> </w:t>
      </w:r>
      <w:proofErr w:type="spellStart"/>
      <w:r>
        <w:t>Enstitüsü</w:t>
      </w:r>
      <w:proofErr w:type="spellEnd"/>
      <w:r>
        <w:t xml:space="preserve"> </w:t>
      </w:r>
      <w:proofErr w:type="spellStart"/>
      <w:r>
        <w:t>Yayınları</w:t>
      </w:r>
      <w:proofErr w:type="spellEnd"/>
      <w:r>
        <w:t>, Ankara, 1980.</w:t>
      </w:r>
    </w:p>
    <w:sectPr w:rsidR="00185082" w:rsidRPr="00185082" w:rsidSect="00F529E9">
      <w:headerReference w:type="even" r:id="rId26"/>
      <w:headerReference w:type="default" r:id="rId27"/>
      <w:footerReference w:type="even" r:id="rId28"/>
      <w:footerReference w:type="default" r:id="rId29"/>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DE68" w14:textId="77777777" w:rsidR="008E199E" w:rsidRDefault="008E199E" w:rsidP="00334A77">
      <w:pPr>
        <w:spacing w:after="0" w:line="240" w:lineRule="auto"/>
      </w:pPr>
      <w:r>
        <w:separator/>
      </w:r>
    </w:p>
  </w:endnote>
  <w:endnote w:type="continuationSeparator" w:id="0">
    <w:p w14:paraId="2385951F" w14:textId="77777777" w:rsidR="008E199E" w:rsidRDefault="008E199E"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tka Small">
    <w:panose1 w:val="02000505000000020004"/>
    <w:charset w:val="A2"/>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F81" w14:textId="606F6F92" w:rsidR="00D44F4D" w:rsidRDefault="00D44F4D">
    <w:pPr>
      <w:pStyle w:val="AltBilgi"/>
    </w:pPr>
    <w:r>
      <w:t>© TSE – Tüm hakları saklıdır.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508B" w14:textId="0DFDCA0E" w:rsidR="00D44F4D" w:rsidRDefault="00D44F4D" w:rsidP="00B2012B">
    <w:pPr>
      <w:pStyle w:val="AltBilgi"/>
      <w:rPr>
        <w:color w:val="0000FF"/>
      </w:rPr>
    </w:pPr>
    <w:r>
      <w:rPr>
        <w:color w:val="FF0000"/>
      </w:rPr>
      <w:t xml:space="preserve">Kaynak: </w:t>
    </w:r>
    <w:fldSimple w:instr=" DOCPROPERTY KAYNAK_STANDART_NUMARASI \* MERGEFORMAT ">
      <w:r w:rsidRPr="00767A4A">
        <w:rPr>
          <w:color w:val="0000FF"/>
        </w:rPr>
        <w:t>TÜRK STANDARDI TASARISI</w:t>
      </w:r>
    </w:fldSimple>
  </w:p>
  <w:p w14:paraId="11259654" w14:textId="6151C4EC" w:rsidR="00D44F4D" w:rsidRDefault="00D44F4D" w:rsidP="00B2012B">
    <w:pPr>
      <w:pStyle w:val="AltBilgi"/>
      <w:rPr>
        <w:color w:val="0000FF"/>
      </w:rPr>
    </w:pPr>
    <w:r>
      <w:rPr>
        <w:color w:val="FF0000"/>
      </w:rPr>
      <w:t xml:space="preserve">İş Program Numarası: </w:t>
    </w:r>
    <w:fldSimple w:instr=" DOCPROPERTY IS_PROGRAM_NUMARASI \* MERGEFORMAT ">
      <w:r w:rsidRPr="00767A4A">
        <w:rPr>
          <w:color w:val="0000FF"/>
        </w:rPr>
        <w:t xml:space="preserve"> 2025/177653</w:t>
      </w:r>
    </w:fldSimple>
  </w:p>
  <w:p w14:paraId="6A04BFF9" w14:textId="2AB14A4B" w:rsidR="00D44F4D" w:rsidRPr="00CD6F28" w:rsidRDefault="00D44F4D" w:rsidP="00B2012B">
    <w:pPr>
      <w:pStyle w:val="AltBilgi"/>
      <w:rPr>
        <w:color w:val="0000FF"/>
      </w:rPr>
    </w:pPr>
    <w:r>
      <w:rPr>
        <w:color w:val="FF0000"/>
      </w:rPr>
      <w:t xml:space="preserve">Doküman Tipi: </w:t>
    </w:r>
    <w:fldSimple w:instr=" DOCPROPERTY DOKUMAN_TIPI \* MERGEFORMAT ">
      <w:r w:rsidRPr="00767A4A">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D701" w14:textId="77777777" w:rsidR="00D44F4D" w:rsidRDefault="00D44F4D"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C296" w14:textId="6BFB82FF" w:rsidR="00D44F4D" w:rsidRPr="00EE3A3A" w:rsidRDefault="00D44F4D" w:rsidP="00EE3A3A">
    <w:pPr>
      <w:pStyle w:val="AltBilgi"/>
    </w:pPr>
    <w:r>
      <w:fldChar w:fldCharType="begin"/>
    </w:r>
    <w:r>
      <w:instrText xml:space="preserve"> PAGE  \* roman  \* MERGEFORMAT </w:instrText>
    </w:r>
    <w:r>
      <w:fldChar w:fldCharType="separate"/>
    </w:r>
    <w:r>
      <w:rPr>
        <w:noProof/>
      </w:rPr>
      <w:t>ii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B3B" w14:textId="2CE883F5" w:rsidR="00D44F4D" w:rsidRDefault="00D44F4D">
    <w:pPr>
      <w:pStyle w:val="AltBilgi"/>
    </w:pPr>
    <w:r>
      <w:fldChar w:fldCharType="begin"/>
    </w:r>
    <w:r>
      <w:instrText xml:space="preserve"> PAGE  \* roman  \* MERGEFORMAT </w:instrText>
    </w:r>
    <w:r>
      <w:fldChar w:fldCharType="separate"/>
    </w:r>
    <w:r w:rsidR="002B1315">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53B2" w14:textId="013F929C" w:rsidR="00D44F4D" w:rsidRPr="00EE3A3A" w:rsidRDefault="00D44F4D" w:rsidP="00267AD9">
    <w:pPr>
      <w:pStyle w:val="AltBilgi"/>
      <w:tabs>
        <w:tab w:val="clear" w:pos="9752"/>
        <w:tab w:val="left" w:pos="0"/>
        <w:tab w:val="right" w:pos="9780"/>
      </w:tabs>
    </w:pPr>
    <w:r>
      <w:fldChar w:fldCharType="begin"/>
    </w:r>
    <w:r>
      <w:instrText xml:space="preserve"> PAGE  \* roman \* MERGEFORMAT </w:instrText>
    </w:r>
    <w:r>
      <w:fldChar w:fldCharType="separate"/>
    </w:r>
    <w:r w:rsidR="002B1315">
      <w:rPr>
        <w:noProof/>
      </w:rPr>
      <w:t>vi</w:t>
    </w:r>
    <w:r>
      <w:fldChar w:fldCharType="end"/>
    </w:r>
    <w:r>
      <w:tab/>
      <w:t xml:space="preserve">© </w:t>
    </w:r>
    <w:proofErr w:type="gramStart"/>
    <w:r>
      <w:t>TSE -</w:t>
    </w:r>
    <w:proofErr w:type="gramEnd"/>
    <w:r>
      <w:t xml:space="preserve">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2643"/>
      <w:docPartObj>
        <w:docPartGallery w:val="Page Numbers (Bottom of Page)"/>
        <w:docPartUnique/>
      </w:docPartObj>
    </w:sdtPr>
    <w:sdtEndPr/>
    <w:sdtContent>
      <w:p w14:paraId="2D8A007C" w14:textId="0E87A470" w:rsidR="00D44F4D" w:rsidRDefault="00D44F4D" w:rsidP="00670E43">
        <w:pPr>
          <w:pStyle w:val="AltBilgi"/>
        </w:pPr>
        <w:r>
          <w:t>© TSE – Tüm hakları saklıdır.</w:t>
        </w:r>
        <w:r>
          <w:tab/>
        </w:r>
        <w:r>
          <w:fldChar w:fldCharType="begin"/>
        </w:r>
        <w:r>
          <w:instrText>PAGE   \* MERGEFORMAT</w:instrText>
        </w:r>
        <w:r>
          <w:fldChar w:fldCharType="separate"/>
        </w:r>
        <w:r w:rsidR="002B1315">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F387" w14:textId="7FCA4F60" w:rsidR="00D44F4D" w:rsidRPr="00EE3A3A" w:rsidRDefault="00D44F4D" w:rsidP="00267AD9">
    <w:pPr>
      <w:pStyle w:val="AltBilgi"/>
      <w:tabs>
        <w:tab w:val="clear" w:pos="9752"/>
        <w:tab w:val="left" w:pos="0"/>
        <w:tab w:val="right" w:pos="9780"/>
      </w:tabs>
    </w:pPr>
    <w:r>
      <w:fldChar w:fldCharType="begin"/>
    </w:r>
    <w:r>
      <w:instrText xml:space="preserve"> PAGE  \* ARABIC \* CHARFORMAT </w:instrText>
    </w:r>
    <w:r>
      <w:fldChar w:fldCharType="separate"/>
    </w:r>
    <w:r w:rsidR="002B1315">
      <w:rPr>
        <w:noProof/>
      </w:rPr>
      <w:t>4</w:t>
    </w:r>
    <w:r>
      <w:fldChar w:fldCharType="end"/>
    </w:r>
    <w:r>
      <w:tab/>
      <w:t xml:space="preserve">© </w:t>
    </w:r>
    <w:proofErr w:type="gramStart"/>
    <w:r>
      <w:t>TSE -</w:t>
    </w:r>
    <w:proofErr w:type="gramEnd"/>
    <w:r>
      <w:t xml:space="preserve">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3420"/>
      <w:docPartObj>
        <w:docPartGallery w:val="Page Numbers (Bottom of Page)"/>
        <w:docPartUnique/>
      </w:docPartObj>
    </w:sdtPr>
    <w:sdtEndPr/>
    <w:sdtContent>
      <w:p w14:paraId="2EDBBEA7" w14:textId="41A9A4C4" w:rsidR="00D44F4D" w:rsidRDefault="00D44F4D" w:rsidP="009D7A96">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2B1315">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B1CC" w14:textId="77777777" w:rsidR="008E199E" w:rsidRDefault="008E199E" w:rsidP="00334A77">
      <w:pPr>
        <w:spacing w:after="0" w:line="240" w:lineRule="auto"/>
      </w:pPr>
      <w:r>
        <w:separator/>
      </w:r>
    </w:p>
  </w:footnote>
  <w:footnote w:type="continuationSeparator" w:id="0">
    <w:p w14:paraId="6C1C1423" w14:textId="77777777" w:rsidR="008E199E" w:rsidRDefault="008E199E"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83A5" w14:textId="41F5365E" w:rsidR="00D44F4D" w:rsidRPr="008C38F6" w:rsidRDefault="00D44F4D"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315</w:t>
    </w:r>
    <w:r>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687" w14:textId="1063C6EB" w:rsidR="00D44F4D" w:rsidRPr="004C316B" w:rsidRDefault="00D44F4D" w:rsidP="00B2012B">
    <w:pPr>
      <w:pStyle w:val="stBilgi"/>
      <w:pBdr>
        <w:bottom w:val="single" w:sz="4" w:space="1" w:color="auto"/>
      </w:pBdr>
      <w:tabs>
        <w:tab w:val="right" w:pos="9781"/>
      </w:tabs>
      <w:rPr>
        <w:b w:val="0"/>
        <w:sz w:val="22"/>
      </w:rPr>
    </w:pPr>
    <w:fldSimple w:instr=" DOCPROPERTY KAYNAK_STANDART_NUMARASI \* MERGEFORMAT ">
      <w:r w:rsidRPr="00767A4A">
        <w:rPr>
          <w:b w:val="0"/>
          <w:sz w:val="22"/>
        </w:rPr>
        <w:t>TÜRK STANDARDI TASARISI</w:t>
      </w:r>
    </w:fldSimple>
    <w:r>
      <w:rPr>
        <w:b w:val="0"/>
        <w:sz w:val="22"/>
      </w:rPr>
      <w:tab/>
    </w:r>
    <w:r w:rsidRPr="00B22BF6">
      <w:rPr>
        <w:b w:val="0"/>
      </w:rPr>
      <w:fldChar w:fldCharType="begin"/>
    </w:r>
    <w:r w:rsidRPr="00B22BF6">
      <w:rPr>
        <w:b w:val="0"/>
      </w:rPr>
      <w:instrText xml:space="preserve"> DOCPROPERTY STANDART_NUMARASI \* MERGEFORMAT </w:instrText>
    </w:r>
    <w:r w:rsidRPr="00B22BF6">
      <w:rPr>
        <w:b w:val="0"/>
      </w:rPr>
      <w:fldChar w:fldCharType="separate"/>
    </w:r>
    <w:proofErr w:type="spellStart"/>
    <w:r>
      <w:rPr>
        <w:b w:val="0"/>
      </w:rPr>
      <w:t>tst</w:t>
    </w:r>
    <w:proofErr w:type="spellEnd"/>
    <w:r>
      <w:rPr>
        <w:b w:val="0"/>
      </w:rPr>
      <w:t xml:space="preserve"> 315</w:t>
    </w:r>
    <w:r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C5D3" w14:textId="77777777" w:rsidR="00D44F4D" w:rsidRDefault="00D44F4D">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3AFD" w14:textId="35817A51" w:rsidR="00D44F4D" w:rsidRPr="00670E43" w:rsidRDefault="00D44F4D"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767A4A">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proofErr w:type="spellStart"/>
    <w:r>
      <w:rPr>
        <w:b w:val="0"/>
        <w:sz w:val="22"/>
      </w:rPr>
      <w:t>tst</w:t>
    </w:r>
    <w:proofErr w:type="spellEnd"/>
    <w:r>
      <w:rPr>
        <w:b w:val="0"/>
        <w:sz w:val="22"/>
      </w:rPr>
      <w:t xml:space="preserve"> 315</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4EE7" w14:textId="28E2B96B" w:rsidR="00D44F4D" w:rsidRPr="00267AD9" w:rsidRDefault="00D44F4D"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Pr>
        <w:b w:val="0"/>
        <w:sz w:val="22"/>
      </w:rPr>
      <w:t>tst</w:t>
    </w:r>
    <w:proofErr w:type="spellEnd"/>
    <w:proofErr w:type="gramEnd"/>
    <w:r>
      <w:rPr>
        <w:b w:val="0"/>
        <w:sz w:val="22"/>
      </w:rPr>
      <w:t xml:space="preserve"> 315</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3BAE" w14:textId="1CF00EDF" w:rsidR="00D44F4D" w:rsidRPr="008C38F6" w:rsidRDefault="00D44F4D"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315</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AF2ECD"/>
    <w:multiLevelType w:val="hybridMultilevel"/>
    <w:tmpl w:val="68F29D7E"/>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E981A1F"/>
    <w:multiLevelType w:val="singleLevel"/>
    <w:tmpl w:val="BAEC64D4"/>
    <w:lvl w:ilvl="0">
      <w:start w:val="1"/>
      <w:numFmt w:val="decimal"/>
      <w:lvlText w:val="%1-"/>
      <w:lvlJc w:val="left"/>
      <w:pPr>
        <w:tabs>
          <w:tab w:val="num" w:pos="360"/>
        </w:tabs>
        <w:ind w:left="360" w:hanging="360"/>
      </w:pPr>
      <w:rPr>
        <w:rFonts w:hint="default"/>
      </w:rPr>
    </w:lvl>
  </w:abstractNum>
  <w:abstractNum w:abstractNumId="8"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4"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6"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9" w15:restartNumberingAfterBreak="0">
    <w:nsid w:val="2BE81F29"/>
    <w:multiLevelType w:val="multilevel"/>
    <w:tmpl w:val="4F7CB34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4"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9"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FDD52FD"/>
    <w:multiLevelType w:val="hybridMultilevel"/>
    <w:tmpl w:val="18445EE0"/>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096728A"/>
    <w:multiLevelType w:val="hybridMultilevel"/>
    <w:tmpl w:val="AE90642E"/>
    <w:lvl w:ilvl="0" w:tplc="6B980DD2">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34"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E9A2DC5"/>
    <w:multiLevelType w:val="singleLevel"/>
    <w:tmpl w:val="3E4EC196"/>
    <w:lvl w:ilvl="0">
      <w:start w:val="1"/>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3"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6"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8"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4891A6C"/>
    <w:multiLevelType w:val="singleLevel"/>
    <w:tmpl w:val="041F0011"/>
    <w:lvl w:ilvl="0">
      <w:start w:val="1"/>
      <w:numFmt w:val="decimal"/>
      <w:lvlText w:val="%1)"/>
      <w:lvlJc w:val="left"/>
      <w:pPr>
        <w:tabs>
          <w:tab w:val="num" w:pos="360"/>
        </w:tabs>
        <w:ind w:left="360" w:hanging="360"/>
      </w:pPr>
      <w:rPr>
        <w:rFonts w:hint="default"/>
      </w:rPr>
    </w:lvl>
  </w:abstractNum>
  <w:abstractNum w:abstractNumId="50"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2"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3"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200955">
    <w:abstractNumId w:val="23"/>
  </w:num>
  <w:num w:numId="2" w16cid:durableId="1230457369">
    <w:abstractNumId w:val="22"/>
  </w:num>
  <w:num w:numId="3" w16cid:durableId="2069187936">
    <w:abstractNumId w:val="34"/>
  </w:num>
  <w:num w:numId="4" w16cid:durableId="66342482">
    <w:abstractNumId w:val="3"/>
  </w:num>
  <w:num w:numId="5" w16cid:durableId="355814870">
    <w:abstractNumId w:val="4"/>
  </w:num>
  <w:num w:numId="6" w16cid:durableId="1907690646">
    <w:abstractNumId w:val="47"/>
  </w:num>
  <w:num w:numId="7" w16cid:durableId="1065297161">
    <w:abstractNumId w:val="26"/>
  </w:num>
  <w:num w:numId="8" w16cid:durableId="466894798">
    <w:abstractNumId w:val="59"/>
  </w:num>
  <w:num w:numId="9" w16cid:durableId="2137944929">
    <w:abstractNumId w:val="16"/>
  </w:num>
  <w:num w:numId="10" w16cid:durableId="1026179343">
    <w:abstractNumId w:val="41"/>
  </w:num>
  <w:num w:numId="11" w16cid:durableId="27148998">
    <w:abstractNumId w:val="46"/>
  </w:num>
  <w:num w:numId="12" w16cid:durableId="374041275">
    <w:abstractNumId w:val="51"/>
  </w:num>
  <w:num w:numId="13" w16cid:durableId="1797140457">
    <w:abstractNumId w:val="55"/>
  </w:num>
  <w:num w:numId="14" w16cid:durableId="296301595">
    <w:abstractNumId w:val="0"/>
  </w:num>
  <w:num w:numId="15" w16cid:durableId="19938371">
    <w:abstractNumId w:val="25"/>
  </w:num>
  <w:num w:numId="16" w16cid:durableId="42019655">
    <w:abstractNumId w:val="36"/>
  </w:num>
  <w:num w:numId="17" w16cid:durableId="761075126">
    <w:abstractNumId w:val="15"/>
  </w:num>
  <w:num w:numId="18" w16cid:durableId="880677946">
    <w:abstractNumId w:val="21"/>
  </w:num>
  <w:num w:numId="19" w16cid:durableId="433748145">
    <w:abstractNumId w:val="20"/>
  </w:num>
  <w:num w:numId="20" w16cid:durableId="927735635">
    <w:abstractNumId w:val="45"/>
  </w:num>
  <w:num w:numId="21" w16cid:durableId="2131001303">
    <w:abstractNumId w:val="10"/>
  </w:num>
  <w:num w:numId="22" w16cid:durableId="133371353">
    <w:abstractNumId w:val="17"/>
  </w:num>
  <w:num w:numId="23" w16cid:durableId="1654018825">
    <w:abstractNumId w:val="5"/>
  </w:num>
  <w:num w:numId="24" w16cid:durableId="857893172">
    <w:abstractNumId w:val="28"/>
  </w:num>
  <w:num w:numId="25" w16cid:durableId="334184382">
    <w:abstractNumId w:val="52"/>
  </w:num>
  <w:num w:numId="26" w16cid:durableId="2099017156">
    <w:abstractNumId w:val="42"/>
  </w:num>
  <w:num w:numId="27" w16cid:durableId="82529302">
    <w:abstractNumId w:val="11"/>
  </w:num>
  <w:num w:numId="28" w16cid:durableId="1333679453">
    <w:abstractNumId w:val="6"/>
  </w:num>
  <w:num w:numId="29" w16cid:durableId="134641022">
    <w:abstractNumId w:val="35"/>
  </w:num>
  <w:num w:numId="30" w16cid:durableId="1672442673">
    <w:abstractNumId w:val="9"/>
  </w:num>
  <w:num w:numId="31" w16cid:durableId="1982037519">
    <w:abstractNumId w:val="37"/>
  </w:num>
  <w:num w:numId="32" w16cid:durableId="299530883">
    <w:abstractNumId w:val="56"/>
  </w:num>
  <w:num w:numId="33" w16cid:durableId="398287718">
    <w:abstractNumId w:val="44"/>
  </w:num>
  <w:num w:numId="34" w16cid:durableId="637105241">
    <w:abstractNumId w:val="33"/>
  </w:num>
  <w:num w:numId="35" w16cid:durableId="88699156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32267215">
    <w:abstractNumId w:val="29"/>
  </w:num>
  <w:num w:numId="37" w16cid:durableId="1912544518">
    <w:abstractNumId w:val="12"/>
  </w:num>
  <w:num w:numId="38" w16cid:durableId="790244487">
    <w:abstractNumId w:val="24"/>
  </w:num>
  <w:num w:numId="39" w16cid:durableId="974068720">
    <w:abstractNumId w:val="14"/>
  </w:num>
  <w:num w:numId="40" w16cid:durableId="1271012034">
    <w:abstractNumId w:val="58"/>
  </w:num>
  <w:num w:numId="41" w16cid:durableId="740299397">
    <w:abstractNumId w:val="53"/>
  </w:num>
  <w:num w:numId="42" w16cid:durableId="1077902660">
    <w:abstractNumId w:val="40"/>
  </w:num>
  <w:num w:numId="43" w16cid:durableId="307133332">
    <w:abstractNumId w:val="13"/>
  </w:num>
  <w:num w:numId="44" w16cid:durableId="34352295">
    <w:abstractNumId w:val="31"/>
  </w:num>
  <w:num w:numId="45" w16cid:durableId="1668170517">
    <w:abstractNumId w:val="54"/>
  </w:num>
  <w:num w:numId="46" w16cid:durableId="2137677838">
    <w:abstractNumId w:val="43"/>
  </w:num>
  <w:num w:numId="47" w16cid:durableId="844440520">
    <w:abstractNumId w:val="27"/>
  </w:num>
  <w:num w:numId="48" w16cid:durableId="2013415849">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500584671">
    <w:abstractNumId w:val="48"/>
  </w:num>
  <w:num w:numId="50" w16cid:durableId="1776747726">
    <w:abstractNumId w:val="57"/>
  </w:num>
  <w:num w:numId="51" w16cid:durableId="1529752787">
    <w:abstractNumId w:val="8"/>
  </w:num>
  <w:num w:numId="52" w16cid:durableId="777024285">
    <w:abstractNumId w:val="18"/>
  </w:num>
  <w:num w:numId="53" w16cid:durableId="1479112746">
    <w:abstractNumId w:val="39"/>
  </w:num>
  <w:num w:numId="54" w16cid:durableId="1007901608">
    <w:abstractNumId w:val="50"/>
  </w:num>
  <w:num w:numId="55" w16cid:durableId="840243273">
    <w:abstractNumId w:val="32"/>
  </w:num>
  <w:num w:numId="56" w16cid:durableId="1667629347">
    <w:abstractNumId w:val="49"/>
  </w:num>
  <w:num w:numId="57" w16cid:durableId="1365209696">
    <w:abstractNumId w:val="19"/>
  </w:num>
  <w:num w:numId="58" w16cid:durableId="277298773">
    <w:abstractNumId w:val="38"/>
  </w:num>
  <w:num w:numId="59" w16cid:durableId="1943024790">
    <w:abstractNumId w:val="2"/>
  </w:num>
  <w:num w:numId="60" w16cid:durableId="1497451172">
    <w:abstractNumId w:val="30"/>
  </w:num>
  <w:num w:numId="61" w16cid:durableId="1235168686">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jAs43WAm+bTF/GfV0lX0YqjDhtAE76T0S4+e7ddVyOw3go5Um4TUmomQbWeId2FuAZm1ur6wvoyB1xiS7mVvlg==" w:salt="vU78F2poRMYdHt0i1JBQtA=="/>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0863"/>
    <w:rsid w:val="000103B4"/>
    <w:rsid w:val="00013E40"/>
    <w:rsid w:val="0001614B"/>
    <w:rsid w:val="0001621C"/>
    <w:rsid w:val="00023A0B"/>
    <w:rsid w:val="00024428"/>
    <w:rsid w:val="00025741"/>
    <w:rsid w:val="00031CA3"/>
    <w:rsid w:val="00034AF6"/>
    <w:rsid w:val="000358CF"/>
    <w:rsid w:val="00047698"/>
    <w:rsid w:val="000544A0"/>
    <w:rsid w:val="000610E8"/>
    <w:rsid w:val="0007756B"/>
    <w:rsid w:val="000813EC"/>
    <w:rsid w:val="0008538C"/>
    <w:rsid w:val="00085C82"/>
    <w:rsid w:val="00092619"/>
    <w:rsid w:val="0009341A"/>
    <w:rsid w:val="000B7BB0"/>
    <w:rsid w:val="000C1481"/>
    <w:rsid w:val="000C4495"/>
    <w:rsid w:val="000D61D2"/>
    <w:rsid w:val="000E5EFA"/>
    <w:rsid w:val="000F1999"/>
    <w:rsid w:val="00105C79"/>
    <w:rsid w:val="00110D36"/>
    <w:rsid w:val="00117B93"/>
    <w:rsid w:val="00134FBC"/>
    <w:rsid w:val="00154764"/>
    <w:rsid w:val="001560E7"/>
    <w:rsid w:val="001639BE"/>
    <w:rsid w:val="00170E8C"/>
    <w:rsid w:val="001773C8"/>
    <w:rsid w:val="00185082"/>
    <w:rsid w:val="001916B1"/>
    <w:rsid w:val="001A0685"/>
    <w:rsid w:val="001A14A3"/>
    <w:rsid w:val="001A2285"/>
    <w:rsid w:val="001A46AE"/>
    <w:rsid w:val="001B6D61"/>
    <w:rsid w:val="001B713B"/>
    <w:rsid w:val="001D0EC3"/>
    <w:rsid w:val="001D2B75"/>
    <w:rsid w:val="001D4BBE"/>
    <w:rsid w:val="001E0822"/>
    <w:rsid w:val="001E4FF7"/>
    <w:rsid w:val="001E5C09"/>
    <w:rsid w:val="001E6075"/>
    <w:rsid w:val="001E7D0A"/>
    <w:rsid w:val="001F19E5"/>
    <w:rsid w:val="002017ED"/>
    <w:rsid w:val="002151F5"/>
    <w:rsid w:val="00221954"/>
    <w:rsid w:val="00222D47"/>
    <w:rsid w:val="00227B0E"/>
    <w:rsid w:val="00242E58"/>
    <w:rsid w:val="00250A05"/>
    <w:rsid w:val="002563F0"/>
    <w:rsid w:val="002568E2"/>
    <w:rsid w:val="00267AD9"/>
    <w:rsid w:val="00271255"/>
    <w:rsid w:val="00286DE8"/>
    <w:rsid w:val="00287722"/>
    <w:rsid w:val="002B1315"/>
    <w:rsid w:val="002C0F4F"/>
    <w:rsid w:val="002C418B"/>
    <w:rsid w:val="002C424C"/>
    <w:rsid w:val="002D1550"/>
    <w:rsid w:val="002E7238"/>
    <w:rsid w:val="002F0631"/>
    <w:rsid w:val="002F075D"/>
    <w:rsid w:val="002F39F1"/>
    <w:rsid w:val="0032367F"/>
    <w:rsid w:val="00326967"/>
    <w:rsid w:val="00334A77"/>
    <w:rsid w:val="00334BED"/>
    <w:rsid w:val="00335B75"/>
    <w:rsid w:val="00347EDB"/>
    <w:rsid w:val="00367141"/>
    <w:rsid w:val="00372339"/>
    <w:rsid w:val="00385346"/>
    <w:rsid w:val="0039039B"/>
    <w:rsid w:val="00394679"/>
    <w:rsid w:val="003A0531"/>
    <w:rsid w:val="003B536C"/>
    <w:rsid w:val="003C4D17"/>
    <w:rsid w:val="003D2B72"/>
    <w:rsid w:val="003D518F"/>
    <w:rsid w:val="003D7E31"/>
    <w:rsid w:val="003D7F43"/>
    <w:rsid w:val="003E20EE"/>
    <w:rsid w:val="00402678"/>
    <w:rsid w:val="004028CA"/>
    <w:rsid w:val="00407B21"/>
    <w:rsid w:val="004107DD"/>
    <w:rsid w:val="00410E04"/>
    <w:rsid w:val="0041273D"/>
    <w:rsid w:val="00413D03"/>
    <w:rsid w:val="00423ACF"/>
    <w:rsid w:val="00423B25"/>
    <w:rsid w:val="004252C9"/>
    <w:rsid w:val="004371CF"/>
    <w:rsid w:val="00443F74"/>
    <w:rsid w:val="00443FAF"/>
    <w:rsid w:val="004463A5"/>
    <w:rsid w:val="004515AB"/>
    <w:rsid w:val="004518F1"/>
    <w:rsid w:val="00455FE1"/>
    <w:rsid w:val="004569E6"/>
    <w:rsid w:val="00457B1E"/>
    <w:rsid w:val="004659FF"/>
    <w:rsid w:val="004719EB"/>
    <w:rsid w:val="00472CC1"/>
    <w:rsid w:val="00477561"/>
    <w:rsid w:val="00480813"/>
    <w:rsid w:val="00483579"/>
    <w:rsid w:val="00483EC6"/>
    <w:rsid w:val="00490BBF"/>
    <w:rsid w:val="004A3A46"/>
    <w:rsid w:val="004B0890"/>
    <w:rsid w:val="004B63E9"/>
    <w:rsid w:val="004C1C57"/>
    <w:rsid w:val="004C2AA5"/>
    <w:rsid w:val="004D29B8"/>
    <w:rsid w:val="004E2329"/>
    <w:rsid w:val="004F0352"/>
    <w:rsid w:val="004F3BDB"/>
    <w:rsid w:val="004F5E2C"/>
    <w:rsid w:val="0050768A"/>
    <w:rsid w:val="00507E4E"/>
    <w:rsid w:val="00510E79"/>
    <w:rsid w:val="00524DB2"/>
    <w:rsid w:val="005326BF"/>
    <w:rsid w:val="005523EC"/>
    <w:rsid w:val="00553589"/>
    <w:rsid w:val="005607C5"/>
    <w:rsid w:val="00573A16"/>
    <w:rsid w:val="0058203A"/>
    <w:rsid w:val="00596992"/>
    <w:rsid w:val="005A6380"/>
    <w:rsid w:val="005C44F4"/>
    <w:rsid w:val="005D1A70"/>
    <w:rsid w:val="005E1C0F"/>
    <w:rsid w:val="005E2DF1"/>
    <w:rsid w:val="005F57C3"/>
    <w:rsid w:val="006074A2"/>
    <w:rsid w:val="00615A2E"/>
    <w:rsid w:val="006214DD"/>
    <w:rsid w:val="00633AFE"/>
    <w:rsid w:val="006356C1"/>
    <w:rsid w:val="006412BD"/>
    <w:rsid w:val="0064624D"/>
    <w:rsid w:val="0065762E"/>
    <w:rsid w:val="00670E43"/>
    <w:rsid w:val="00676144"/>
    <w:rsid w:val="00682B23"/>
    <w:rsid w:val="006905E3"/>
    <w:rsid w:val="00693B13"/>
    <w:rsid w:val="006A15A6"/>
    <w:rsid w:val="006B6B58"/>
    <w:rsid w:val="006B7927"/>
    <w:rsid w:val="006C0B26"/>
    <w:rsid w:val="006C311A"/>
    <w:rsid w:val="006C7ECE"/>
    <w:rsid w:val="006E4CA8"/>
    <w:rsid w:val="006E7259"/>
    <w:rsid w:val="006F47BB"/>
    <w:rsid w:val="006F7957"/>
    <w:rsid w:val="007041BA"/>
    <w:rsid w:val="00723994"/>
    <w:rsid w:val="007364D9"/>
    <w:rsid w:val="007379A3"/>
    <w:rsid w:val="0074193E"/>
    <w:rsid w:val="0074215D"/>
    <w:rsid w:val="00745306"/>
    <w:rsid w:val="00761268"/>
    <w:rsid w:val="00767A4A"/>
    <w:rsid w:val="007710B9"/>
    <w:rsid w:val="00772D5B"/>
    <w:rsid w:val="00774406"/>
    <w:rsid w:val="00777A39"/>
    <w:rsid w:val="00777B4D"/>
    <w:rsid w:val="00785FC8"/>
    <w:rsid w:val="0079115A"/>
    <w:rsid w:val="00794BEC"/>
    <w:rsid w:val="007C193F"/>
    <w:rsid w:val="007D0ABB"/>
    <w:rsid w:val="007D21B9"/>
    <w:rsid w:val="007D3227"/>
    <w:rsid w:val="007E4156"/>
    <w:rsid w:val="007E4FB7"/>
    <w:rsid w:val="007F0ABD"/>
    <w:rsid w:val="007F1DEA"/>
    <w:rsid w:val="007F6C89"/>
    <w:rsid w:val="00803162"/>
    <w:rsid w:val="00813F88"/>
    <w:rsid w:val="00815339"/>
    <w:rsid w:val="00816316"/>
    <w:rsid w:val="00821A2D"/>
    <w:rsid w:val="00821EE3"/>
    <w:rsid w:val="008423B6"/>
    <w:rsid w:val="00851DE6"/>
    <w:rsid w:val="008548D6"/>
    <w:rsid w:val="00856839"/>
    <w:rsid w:val="00857093"/>
    <w:rsid w:val="00857E81"/>
    <w:rsid w:val="00861C74"/>
    <w:rsid w:val="0086498E"/>
    <w:rsid w:val="00867EB4"/>
    <w:rsid w:val="0087276C"/>
    <w:rsid w:val="00873EB2"/>
    <w:rsid w:val="00873F25"/>
    <w:rsid w:val="0087609E"/>
    <w:rsid w:val="008812DE"/>
    <w:rsid w:val="0088311F"/>
    <w:rsid w:val="00890F4E"/>
    <w:rsid w:val="00891CFD"/>
    <w:rsid w:val="008A0D8B"/>
    <w:rsid w:val="008C2AB5"/>
    <w:rsid w:val="008C38F6"/>
    <w:rsid w:val="008C61E4"/>
    <w:rsid w:val="008D1FF3"/>
    <w:rsid w:val="008D519B"/>
    <w:rsid w:val="008E199E"/>
    <w:rsid w:val="008E7E09"/>
    <w:rsid w:val="0090131E"/>
    <w:rsid w:val="009027F0"/>
    <w:rsid w:val="0090748D"/>
    <w:rsid w:val="00921119"/>
    <w:rsid w:val="00933C81"/>
    <w:rsid w:val="0093567B"/>
    <w:rsid w:val="00937D6D"/>
    <w:rsid w:val="009403DF"/>
    <w:rsid w:val="00940D21"/>
    <w:rsid w:val="0096050F"/>
    <w:rsid w:val="009737BB"/>
    <w:rsid w:val="009863FA"/>
    <w:rsid w:val="00990188"/>
    <w:rsid w:val="00996093"/>
    <w:rsid w:val="00997DDB"/>
    <w:rsid w:val="009A0411"/>
    <w:rsid w:val="009B2911"/>
    <w:rsid w:val="009B41C5"/>
    <w:rsid w:val="009D065D"/>
    <w:rsid w:val="009D2CF0"/>
    <w:rsid w:val="009D7A96"/>
    <w:rsid w:val="009E01B1"/>
    <w:rsid w:val="009E52FC"/>
    <w:rsid w:val="009E65DC"/>
    <w:rsid w:val="009E72C2"/>
    <w:rsid w:val="009E7FE7"/>
    <w:rsid w:val="00A20C37"/>
    <w:rsid w:val="00A32BC8"/>
    <w:rsid w:val="00A4173D"/>
    <w:rsid w:val="00A45047"/>
    <w:rsid w:val="00A543BD"/>
    <w:rsid w:val="00A60FE8"/>
    <w:rsid w:val="00A64548"/>
    <w:rsid w:val="00A7157F"/>
    <w:rsid w:val="00A75D44"/>
    <w:rsid w:val="00A76749"/>
    <w:rsid w:val="00A94989"/>
    <w:rsid w:val="00A95C26"/>
    <w:rsid w:val="00AA3468"/>
    <w:rsid w:val="00AA7CDF"/>
    <w:rsid w:val="00AB33C3"/>
    <w:rsid w:val="00AC2151"/>
    <w:rsid w:val="00AD514B"/>
    <w:rsid w:val="00AD6CBF"/>
    <w:rsid w:val="00AF0491"/>
    <w:rsid w:val="00B131F8"/>
    <w:rsid w:val="00B13F79"/>
    <w:rsid w:val="00B14FC3"/>
    <w:rsid w:val="00B17483"/>
    <w:rsid w:val="00B2012B"/>
    <w:rsid w:val="00B24975"/>
    <w:rsid w:val="00B3539C"/>
    <w:rsid w:val="00B3718B"/>
    <w:rsid w:val="00B52A52"/>
    <w:rsid w:val="00B779FF"/>
    <w:rsid w:val="00B93BA4"/>
    <w:rsid w:val="00B969FC"/>
    <w:rsid w:val="00BC2C90"/>
    <w:rsid w:val="00BD4F43"/>
    <w:rsid w:val="00BD6873"/>
    <w:rsid w:val="00BE46C0"/>
    <w:rsid w:val="00BE5F1B"/>
    <w:rsid w:val="00BE60D9"/>
    <w:rsid w:val="00C20AC1"/>
    <w:rsid w:val="00C21841"/>
    <w:rsid w:val="00C252E1"/>
    <w:rsid w:val="00C42923"/>
    <w:rsid w:val="00C4498D"/>
    <w:rsid w:val="00C50E04"/>
    <w:rsid w:val="00C54789"/>
    <w:rsid w:val="00C60F03"/>
    <w:rsid w:val="00C645E1"/>
    <w:rsid w:val="00C65821"/>
    <w:rsid w:val="00C830DA"/>
    <w:rsid w:val="00C86577"/>
    <w:rsid w:val="00C90BFC"/>
    <w:rsid w:val="00C9454E"/>
    <w:rsid w:val="00CB2211"/>
    <w:rsid w:val="00CD73E0"/>
    <w:rsid w:val="00CE7FE5"/>
    <w:rsid w:val="00CF73DE"/>
    <w:rsid w:val="00CF7BA6"/>
    <w:rsid w:val="00D112F6"/>
    <w:rsid w:val="00D15187"/>
    <w:rsid w:val="00D30856"/>
    <w:rsid w:val="00D36223"/>
    <w:rsid w:val="00D44F4D"/>
    <w:rsid w:val="00D450A4"/>
    <w:rsid w:val="00D52DA7"/>
    <w:rsid w:val="00D6790C"/>
    <w:rsid w:val="00D77C63"/>
    <w:rsid w:val="00D838B5"/>
    <w:rsid w:val="00D87807"/>
    <w:rsid w:val="00D939C1"/>
    <w:rsid w:val="00DA28BC"/>
    <w:rsid w:val="00DA3164"/>
    <w:rsid w:val="00DA593F"/>
    <w:rsid w:val="00DB26D7"/>
    <w:rsid w:val="00DB60F3"/>
    <w:rsid w:val="00DD0EA4"/>
    <w:rsid w:val="00DD5C33"/>
    <w:rsid w:val="00DE6133"/>
    <w:rsid w:val="00DE7140"/>
    <w:rsid w:val="00DF43FB"/>
    <w:rsid w:val="00E07568"/>
    <w:rsid w:val="00E12D2D"/>
    <w:rsid w:val="00E1441B"/>
    <w:rsid w:val="00E14B8C"/>
    <w:rsid w:val="00E257AD"/>
    <w:rsid w:val="00E47932"/>
    <w:rsid w:val="00E652F1"/>
    <w:rsid w:val="00E6656F"/>
    <w:rsid w:val="00E6684F"/>
    <w:rsid w:val="00E66EB7"/>
    <w:rsid w:val="00E71707"/>
    <w:rsid w:val="00E72C24"/>
    <w:rsid w:val="00E74E1D"/>
    <w:rsid w:val="00E82FB8"/>
    <w:rsid w:val="00E9187F"/>
    <w:rsid w:val="00EA2564"/>
    <w:rsid w:val="00EA387D"/>
    <w:rsid w:val="00EA3B2A"/>
    <w:rsid w:val="00EA3C92"/>
    <w:rsid w:val="00EB22D4"/>
    <w:rsid w:val="00EB7581"/>
    <w:rsid w:val="00EC302E"/>
    <w:rsid w:val="00EC6BEF"/>
    <w:rsid w:val="00ED0B68"/>
    <w:rsid w:val="00ED6E9F"/>
    <w:rsid w:val="00EE3A3A"/>
    <w:rsid w:val="00EE3BB8"/>
    <w:rsid w:val="00EF7569"/>
    <w:rsid w:val="00EF75EF"/>
    <w:rsid w:val="00F03EC5"/>
    <w:rsid w:val="00F05313"/>
    <w:rsid w:val="00F12C64"/>
    <w:rsid w:val="00F21065"/>
    <w:rsid w:val="00F45438"/>
    <w:rsid w:val="00F529E9"/>
    <w:rsid w:val="00F542FC"/>
    <w:rsid w:val="00F56032"/>
    <w:rsid w:val="00F615E8"/>
    <w:rsid w:val="00F6281F"/>
    <w:rsid w:val="00F71BE2"/>
    <w:rsid w:val="00F71C1A"/>
    <w:rsid w:val="00F80088"/>
    <w:rsid w:val="00F91FE8"/>
    <w:rsid w:val="00FA13CA"/>
    <w:rsid w:val="00FB1246"/>
    <w:rsid w:val="00FB2A8D"/>
    <w:rsid w:val="00FB2B41"/>
    <w:rsid w:val="00FC6214"/>
    <w:rsid w:val="00FC7EB0"/>
    <w:rsid w:val="00FD06B1"/>
    <w:rsid w:val="00FD2638"/>
    <w:rsid w:val="00FD49DC"/>
    <w:rsid w:val="00FD6B5F"/>
    <w:rsid w:val="00FE149C"/>
    <w:rsid w:val="00FF47B2"/>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AA5"/>
    <w:pPr>
      <w:spacing w:after="120" w:line="259" w:lineRule="auto"/>
      <w:jc w:val="both"/>
    </w:pPr>
    <w:rPr>
      <w:rFonts w:ascii="Cambria" w:hAnsi="Cambria"/>
    </w:rPr>
  </w:style>
  <w:style w:type="paragraph" w:styleId="Balk1">
    <w:name w:val="heading 1"/>
    <w:aliases w:val="1 Heading,baslık 1"/>
    <w:basedOn w:val="Normal"/>
    <w:next w:val="Normal"/>
    <w:link w:val="Balk1Char"/>
    <w:rsid w:val="004C2AA5"/>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4C2AA5"/>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4C2AA5"/>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4C2AA5"/>
    <w:pPr>
      <w:numPr>
        <w:ilvl w:val="3"/>
      </w:numPr>
      <w:tabs>
        <w:tab w:val="clear" w:pos="1080"/>
      </w:tabs>
      <w:outlineLvl w:val="3"/>
    </w:pPr>
  </w:style>
  <w:style w:type="paragraph" w:styleId="Balk5">
    <w:name w:val="heading 5"/>
    <w:basedOn w:val="Balk4"/>
    <w:next w:val="Normal"/>
    <w:link w:val="Balk5Char"/>
    <w:rsid w:val="004C2AA5"/>
    <w:pPr>
      <w:numPr>
        <w:ilvl w:val="4"/>
      </w:numPr>
      <w:tabs>
        <w:tab w:val="clear" w:pos="1191"/>
      </w:tabs>
      <w:outlineLvl w:val="4"/>
    </w:pPr>
  </w:style>
  <w:style w:type="paragraph" w:styleId="Balk6">
    <w:name w:val="heading 6"/>
    <w:basedOn w:val="Balk5"/>
    <w:next w:val="Normal"/>
    <w:link w:val="Balk6Char"/>
    <w:rsid w:val="004C2AA5"/>
    <w:pPr>
      <w:numPr>
        <w:ilvl w:val="5"/>
      </w:numPr>
      <w:tabs>
        <w:tab w:val="clear" w:pos="1332"/>
      </w:tabs>
      <w:outlineLvl w:val="5"/>
    </w:pPr>
  </w:style>
  <w:style w:type="paragraph" w:styleId="Balk7">
    <w:name w:val="heading 7"/>
    <w:basedOn w:val="Balk6"/>
    <w:next w:val="Normal"/>
    <w:link w:val="Balk7Char"/>
    <w:qFormat/>
    <w:rsid w:val="004C2AA5"/>
    <w:pPr>
      <w:numPr>
        <w:ilvl w:val="6"/>
      </w:numPr>
      <w:outlineLvl w:val="6"/>
    </w:pPr>
  </w:style>
  <w:style w:type="paragraph" w:styleId="Balk8">
    <w:name w:val="heading 8"/>
    <w:basedOn w:val="Balk6"/>
    <w:next w:val="Normal"/>
    <w:link w:val="Balk8Char"/>
    <w:qFormat/>
    <w:rsid w:val="004C2AA5"/>
    <w:pPr>
      <w:numPr>
        <w:ilvl w:val="7"/>
      </w:numPr>
      <w:outlineLvl w:val="7"/>
    </w:pPr>
  </w:style>
  <w:style w:type="paragraph" w:styleId="Balk9">
    <w:name w:val="heading 9"/>
    <w:basedOn w:val="Balk6"/>
    <w:next w:val="Normal"/>
    <w:link w:val="Balk9Char"/>
    <w:qFormat/>
    <w:rsid w:val="004C2AA5"/>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4C2AA5"/>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4C2AA5"/>
    <w:rPr>
      <w:rFonts w:ascii="Cambria" w:hAnsi="Cambria"/>
      <w:b/>
      <w:sz w:val="24"/>
    </w:rPr>
  </w:style>
  <w:style w:type="character" w:customStyle="1" w:styleId="Balk3Char">
    <w:name w:val="Başlık 3 Char"/>
    <w:basedOn w:val="VarsaylanParagrafYazTipi"/>
    <w:link w:val="Balk3"/>
    <w:rsid w:val="004C2AA5"/>
    <w:rPr>
      <w:rFonts w:ascii="Cambria" w:hAnsi="Cambria"/>
      <w:b/>
    </w:rPr>
  </w:style>
  <w:style w:type="character" w:customStyle="1" w:styleId="Balk4Char">
    <w:name w:val="Başlık 4 Char"/>
    <w:basedOn w:val="VarsaylanParagrafYazTipi"/>
    <w:link w:val="Balk4"/>
    <w:rsid w:val="004C2AA5"/>
    <w:rPr>
      <w:rFonts w:ascii="Cambria" w:hAnsi="Cambria"/>
      <w:b/>
    </w:rPr>
  </w:style>
  <w:style w:type="character" w:customStyle="1" w:styleId="Balk5Char">
    <w:name w:val="Başlık 5 Char"/>
    <w:basedOn w:val="VarsaylanParagrafYazTipi"/>
    <w:link w:val="Balk5"/>
    <w:rsid w:val="004C2AA5"/>
    <w:rPr>
      <w:rFonts w:ascii="Cambria" w:hAnsi="Cambria"/>
      <w:b/>
    </w:rPr>
  </w:style>
  <w:style w:type="character" w:customStyle="1" w:styleId="Balk6Char">
    <w:name w:val="Başlık 6 Char"/>
    <w:basedOn w:val="VarsaylanParagrafYazTipi"/>
    <w:link w:val="Balk6"/>
    <w:rsid w:val="004C2AA5"/>
    <w:rPr>
      <w:rFonts w:ascii="Cambria" w:hAnsi="Cambria"/>
      <w:b/>
    </w:rPr>
  </w:style>
  <w:style w:type="character" w:customStyle="1" w:styleId="Balk7Char">
    <w:name w:val="Başlık 7 Char"/>
    <w:basedOn w:val="VarsaylanParagrafYazTipi"/>
    <w:link w:val="Balk7"/>
    <w:rsid w:val="004C2AA5"/>
    <w:rPr>
      <w:rFonts w:ascii="Cambria" w:hAnsi="Cambria"/>
      <w:b/>
    </w:rPr>
  </w:style>
  <w:style w:type="character" w:customStyle="1" w:styleId="Balk8Char">
    <w:name w:val="Başlık 8 Char"/>
    <w:basedOn w:val="VarsaylanParagrafYazTipi"/>
    <w:link w:val="Balk8"/>
    <w:rsid w:val="004C2AA5"/>
    <w:rPr>
      <w:rFonts w:ascii="Cambria" w:hAnsi="Cambria"/>
      <w:b/>
    </w:rPr>
  </w:style>
  <w:style w:type="character" w:customStyle="1" w:styleId="Balk9Char">
    <w:name w:val="Başlık 9 Char"/>
    <w:basedOn w:val="VarsaylanParagrafYazTipi"/>
    <w:link w:val="Balk9"/>
    <w:rsid w:val="004C2AA5"/>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4C2AA5"/>
    <w:pPr>
      <w:spacing w:after="0"/>
      <w:ind w:left="113"/>
    </w:pPr>
    <w:rPr>
      <w:rFonts w:ascii="Arial" w:hAnsi="Arial" w:cs="Arial"/>
      <w:b/>
      <w:color w:val="EE1C25"/>
      <w:sz w:val="32"/>
      <w:szCs w:val="26"/>
    </w:rPr>
  </w:style>
  <w:style w:type="paragraph" w:customStyle="1" w:styleId="Normal9">
    <w:name w:val="Normal 9"/>
    <w:basedOn w:val="Normal"/>
    <w:qFormat/>
    <w:rsid w:val="004C2AA5"/>
    <w:pPr>
      <w:spacing w:after="0"/>
    </w:pPr>
    <w:rPr>
      <w:sz w:val="18"/>
    </w:rPr>
  </w:style>
  <w:style w:type="paragraph" w:customStyle="1" w:styleId="tseMillinsz">
    <w:name w:val="tseMilliÖnsöz"/>
    <w:basedOn w:val="Normal"/>
    <w:qFormat/>
    <w:rsid w:val="004C2AA5"/>
    <w:pPr>
      <w:spacing w:before="960"/>
      <w:jc w:val="center"/>
    </w:pPr>
    <w:rPr>
      <w:b/>
      <w:color w:val="000000"/>
      <w:sz w:val="32"/>
    </w:rPr>
  </w:style>
  <w:style w:type="paragraph" w:styleId="ResimYazs">
    <w:name w:val="caption"/>
    <w:basedOn w:val="Normal"/>
    <w:next w:val="Normal"/>
    <w:qFormat/>
    <w:rsid w:val="004C2AA5"/>
    <w:pPr>
      <w:spacing w:before="120"/>
    </w:pPr>
    <w:rPr>
      <w:b/>
    </w:rPr>
  </w:style>
  <w:style w:type="paragraph" w:styleId="Altyaz">
    <w:name w:val="Subtitle"/>
    <w:basedOn w:val="Normal"/>
    <w:link w:val="AltyazChar"/>
    <w:qFormat/>
    <w:rsid w:val="004C2AA5"/>
    <w:pPr>
      <w:spacing w:after="60"/>
      <w:jc w:val="center"/>
      <w:outlineLvl w:val="1"/>
    </w:pPr>
    <w:rPr>
      <w:sz w:val="26"/>
    </w:rPr>
  </w:style>
  <w:style w:type="character" w:customStyle="1" w:styleId="AltyazChar">
    <w:name w:val="Altyazı Char"/>
    <w:basedOn w:val="VarsaylanParagrafYazTipi"/>
    <w:link w:val="Altyaz"/>
    <w:rsid w:val="004C2AA5"/>
    <w:rPr>
      <w:rFonts w:ascii="Cambria" w:hAnsi="Cambria"/>
      <w:sz w:val="26"/>
    </w:rPr>
  </w:style>
  <w:style w:type="character" w:styleId="Gl">
    <w:name w:val="Strong"/>
    <w:qFormat/>
    <w:rsid w:val="004C2AA5"/>
    <w:rPr>
      <w:b/>
      <w:noProof w:val="0"/>
      <w:lang w:val="fr-FR"/>
    </w:rPr>
  </w:style>
  <w:style w:type="character" w:styleId="Vurgu">
    <w:name w:val="Emphasis"/>
    <w:qFormat/>
    <w:rsid w:val="004C2AA5"/>
    <w:rPr>
      <w:i/>
      <w:noProof w:val="0"/>
      <w:lang w:val="fr-FR"/>
    </w:rPr>
  </w:style>
  <w:style w:type="paragraph" w:styleId="AralkYok">
    <w:name w:val="No Spacing"/>
    <w:link w:val="AralkYokChar"/>
    <w:uiPriority w:val="1"/>
    <w:qFormat/>
    <w:rsid w:val="004C2AA5"/>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4C2AA5"/>
    <w:rPr>
      <w:rFonts w:ascii="Cambria" w:eastAsia="MS Mincho" w:hAnsi="Cambria" w:cs="Cambria"/>
      <w:sz w:val="20"/>
      <w:szCs w:val="20"/>
      <w:lang w:val="en-GB" w:eastAsia="fr-FR"/>
    </w:rPr>
  </w:style>
  <w:style w:type="paragraph" w:styleId="ListeParagraf">
    <w:name w:val="List Paragraph"/>
    <w:basedOn w:val="Normal"/>
    <w:uiPriority w:val="34"/>
    <w:qFormat/>
    <w:rsid w:val="004C2AA5"/>
    <w:pPr>
      <w:ind w:left="720"/>
      <w:contextualSpacing/>
    </w:pPr>
  </w:style>
  <w:style w:type="paragraph" w:styleId="Alnt">
    <w:name w:val="Quote"/>
    <w:basedOn w:val="Normal"/>
    <w:next w:val="Normal"/>
    <w:link w:val="AlntChar"/>
    <w:uiPriority w:val="29"/>
    <w:qFormat/>
    <w:rsid w:val="004C2AA5"/>
    <w:rPr>
      <w:i/>
      <w:iCs/>
      <w:color w:val="000000" w:themeColor="text1"/>
    </w:rPr>
  </w:style>
  <w:style w:type="character" w:customStyle="1" w:styleId="AlntChar">
    <w:name w:val="Alıntı Char"/>
    <w:basedOn w:val="VarsaylanParagrafYazTipi"/>
    <w:link w:val="Alnt"/>
    <w:uiPriority w:val="29"/>
    <w:rsid w:val="004C2AA5"/>
    <w:rPr>
      <w:rFonts w:ascii="Cambria" w:hAnsi="Cambria"/>
      <w:i/>
      <w:iCs/>
      <w:color w:val="000000" w:themeColor="text1"/>
    </w:rPr>
  </w:style>
  <w:style w:type="paragraph" w:styleId="GlAlnt">
    <w:name w:val="Intense Quote"/>
    <w:basedOn w:val="Normal"/>
    <w:next w:val="Normal"/>
    <w:link w:val="GlAlntChar"/>
    <w:uiPriority w:val="30"/>
    <w:qFormat/>
    <w:rsid w:val="004C2AA5"/>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4C2AA5"/>
    <w:rPr>
      <w:rFonts w:ascii="Cambria" w:hAnsi="Cambria"/>
      <w:b/>
      <w:bCs/>
      <w:i/>
      <w:iCs/>
      <w:color w:val="4F81BD" w:themeColor="accent1"/>
    </w:rPr>
  </w:style>
  <w:style w:type="paragraph" w:styleId="TBal">
    <w:name w:val="TOC Heading"/>
    <w:basedOn w:val="Balk1"/>
    <w:next w:val="Normal"/>
    <w:uiPriority w:val="39"/>
    <w:semiHidden/>
    <w:unhideWhenUsed/>
    <w:qFormat/>
    <w:rsid w:val="004C2AA5"/>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4C2AA5"/>
    <w:pPr>
      <w:tabs>
        <w:tab w:val="left" w:pos="720"/>
        <w:tab w:val="right" w:leader="dot" w:pos="9752"/>
      </w:tabs>
      <w:suppressAutoHyphens/>
      <w:spacing w:before="120"/>
      <w:ind w:left="720" w:right="500" w:hanging="720"/>
    </w:pPr>
    <w:rPr>
      <w:b/>
    </w:rPr>
  </w:style>
  <w:style w:type="paragraph" w:styleId="T2">
    <w:name w:val="toc 2"/>
    <w:basedOn w:val="T1"/>
    <w:next w:val="Normal"/>
    <w:rsid w:val="004C2AA5"/>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4C2AA5"/>
  </w:style>
  <w:style w:type="table" w:styleId="TabloKlavuzu">
    <w:name w:val="Table Grid"/>
    <w:basedOn w:val="NormalTablo"/>
    <w:rsid w:val="004C2AA5"/>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4C2AA5"/>
  </w:style>
  <w:style w:type="character" w:customStyle="1" w:styleId="GvdeMetniChar">
    <w:name w:val="Gövde Metni Char"/>
    <w:basedOn w:val="VarsaylanParagrafYazTipi"/>
    <w:link w:val="GvdeMetni"/>
    <w:rsid w:val="004C2AA5"/>
    <w:rPr>
      <w:rFonts w:ascii="Cambria" w:hAnsi="Cambria"/>
    </w:rPr>
  </w:style>
  <w:style w:type="character" w:styleId="Kpr">
    <w:name w:val="Hyperlink"/>
    <w:uiPriority w:val="99"/>
    <w:rsid w:val="004C2AA5"/>
    <w:rPr>
      <w:noProof w:val="0"/>
      <w:color w:val="0000FF"/>
      <w:u w:val="single"/>
      <w:lang w:val="fr-FR"/>
    </w:rPr>
  </w:style>
  <w:style w:type="paragraph" w:styleId="AltBilgi">
    <w:name w:val="footer"/>
    <w:basedOn w:val="Normal"/>
    <w:link w:val="AltBilgiChar"/>
    <w:uiPriority w:val="99"/>
    <w:rsid w:val="004C2AA5"/>
    <w:pPr>
      <w:tabs>
        <w:tab w:val="right" w:pos="9752"/>
      </w:tabs>
      <w:spacing w:line="220" w:lineRule="exact"/>
    </w:pPr>
  </w:style>
  <w:style w:type="character" w:customStyle="1" w:styleId="AltBilgiChar">
    <w:name w:val="Alt Bilgi Char"/>
    <w:basedOn w:val="VarsaylanParagrafYazTipi"/>
    <w:link w:val="AltBilgi"/>
    <w:uiPriority w:val="99"/>
    <w:rsid w:val="004C2AA5"/>
    <w:rPr>
      <w:rFonts w:ascii="Cambria" w:hAnsi="Cambria"/>
    </w:rPr>
  </w:style>
  <w:style w:type="character" w:styleId="SayfaNumaras">
    <w:name w:val="page number"/>
    <w:rsid w:val="004C2AA5"/>
    <w:rPr>
      <w:noProof/>
      <w:lang w:val="fr-FR"/>
    </w:rPr>
  </w:style>
  <w:style w:type="paragraph" w:styleId="stBilgi">
    <w:name w:val="header"/>
    <w:basedOn w:val="Normal"/>
    <w:link w:val="stBilgiChar"/>
    <w:uiPriority w:val="99"/>
    <w:rsid w:val="004C2AA5"/>
    <w:pPr>
      <w:spacing w:after="740" w:line="220" w:lineRule="exact"/>
    </w:pPr>
    <w:rPr>
      <w:b/>
      <w:sz w:val="24"/>
    </w:rPr>
  </w:style>
  <w:style w:type="character" w:customStyle="1" w:styleId="stBilgiChar">
    <w:name w:val="Üst Bilgi Char"/>
    <w:basedOn w:val="VarsaylanParagrafYazTipi"/>
    <w:link w:val="stBilgi"/>
    <w:uiPriority w:val="99"/>
    <w:rsid w:val="004C2AA5"/>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4C2AA5"/>
    <w:rPr>
      <w:noProof w:val="0"/>
      <w:sz w:val="18"/>
      <w:lang w:val="fr-FR"/>
    </w:rPr>
  </w:style>
  <w:style w:type="paragraph" w:styleId="AklamaMetni">
    <w:name w:val="annotation text"/>
    <w:basedOn w:val="Normal"/>
    <w:link w:val="AklamaMetniChar"/>
    <w:semiHidden/>
    <w:rsid w:val="004C2AA5"/>
  </w:style>
  <w:style w:type="character" w:customStyle="1" w:styleId="AklamaMetniChar">
    <w:name w:val="Açıklama Metni Char"/>
    <w:basedOn w:val="VarsaylanParagrafYazTipi"/>
    <w:link w:val="AklamaMetni"/>
    <w:semiHidden/>
    <w:rsid w:val="004C2AA5"/>
    <w:rPr>
      <w:rFonts w:ascii="Cambria" w:hAnsi="Cambria"/>
    </w:rPr>
  </w:style>
  <w:style w:type="paragraph" w:styleId="AklamaKonusu">
    <w:name w:val="annotation subject"/>
    <w:basedOn w:val="AklamaMetni"/>
    <w:next w:val="AklamaMetni"/>
    <w:link w:val="AklamaKonusuChar"/>
    <w:rsid w:val="004C2AA5"/>
    <w:pPr>
      <w:spacing w:line="240" w:lineRule="auto"/>
    </w:pPr>
    <w:rPr>
      <w:b/>
      <w:bCs/>
    </w:rPr>
  </w:style>
  <w:style w:type="character" w:customStyle="1" w:styleId="AklamaKonusuChar">
    <w:name w:val="Açıklama Konusu Char"/>
    <w:basedOn w:val="AklamaMetniChar"/>
    <w:link w:val="AklamaKonusu"/>
    <w:rsid w:val="004C2AA5"/>
    <w:rPr>
      <w:rFonts w:ascii="Cambria" w:hAnsi="Cambria"/>
      <w:b/>
      <w:bCs/>
    </w:rPr>
  </w:style>
  <w:style w:type="paragraph" w:styleId="NormalWeb">
    <w:name w:val="Normal (Web)"/>
    <w:basedOn w:val="Normal"/>
    <w:uiPriority w:val="99"/>
    <w:rsid w:val="004C2AA5"/>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4C2AA5"/>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4C2AA5"/>
    <w:rPr>
      <w:noProof/>
      <w:position w:val="6"/>
      <w:sz w:val="18"/>
      <w:vertAlign w:val="baseline"/>
      <w:lang w:val="fr-FR"/>
    </w:rPr>
  </w:style>
  <w:style w:type="paragraph" w:customStyle="1" w:styleId="a2">
    <w:name w:val="a2"/>
    <w:basedOn w:val="Balk2"/>
    <w:next w:val="Normal"/>
    <w:rsid w:val="004C2AA5"/>
    <w:pPr>
      <w:numPr>
        <w:numId w:val="5"/>
      </w:numPr>
      <w:tabs>
        <w:tab w:val="clear" w:pos="595"/>
      </w:tabs>
      <w:spacing w:before="270" w:line="270" w:lineRule="exact"/>
      <w:ind w:left="499" w:hanging="499"/>
    </w:pPr>
    <w:rPr>
      <w:sz w:val="26"/>
    </w:rPr>
  </w:style>
  <w:style w:type="paragraph" w:customStyle="1" w:styleId="a3">
    <w:name w:val="a3"/>
    <w:basedOn w:val="Balk3"/>
    <w:next w:val="Normal"/>
    <w:rsid w:val="004C2AA5"/>
    <w:pPr>
      <w:numPr>
        <w:numId w:val="5"/>
      </w:numPr>
      <w:spacing w:line="250" w:lineRule="exact"/>
    </w:pPr>
    <w:rPr>
      <w:sz w:val="24"/>
    </w:rPr>
  </w:style>
  <w:style w:type="paragraph" w:customStyle="1" w:styleId="a4">
    <w:name w:val="a4"/>
    <w:basedOn w:val="Balk4"/>
    <w:next w:val="Normal"/>
    <w:rsid w:val="004C2AA5"/>
    <w:pPr>
      <w:numPr>
        <w:numId w:val="5"/>
      </w:numPr>
      <w:tabs>
        <w:tab w:val="clear" w:pos="1077"/>
      </w:tabs>
      <w:ind w:left="879" w:hanging="879"/>
    </w:pPr>
  </w:style>
  <w:style w:type="paragraph" w:customStyle="1" w:styleId="a5">
    <w:name w:val="a5"/>
    <w:basedOn w:val="Balk5"/>
    <w:next w:val="Normal"/>
    <w:rsid w:val="004C2AA5"/>
    <w:pPr>
      <w:numPr>
        <w:numId w:val="5"/>
      </w:numPr>
    </w:pPr>
  </w:style>
  <w:style w:type="paragraph" w:customStyle="1" w:styleId="a6">
    <w:name w:val="a6"/>
    <w:basedOn w:val="Balk6"/>
    <w:next w:val="Normal"/>
    <w:rsid w:val="004C2AA5"/>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4C2AA5"/>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4C2AA5"/>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4C2AA5"/>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4C2AA5"/>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4C2AA5"/>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4C2AA5"/>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4C2AA5"/>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4C2AA5"/>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4C2AA5"/>
    <w:pPr>
      <w:shd w:val="clear" w:color="auto" w:fill="000080"/>
    </w:pPr>
  </w:style>
  <w:style w:type="character" w:customStyle="1" w:styleId="BelgeBalantlarChar">
    <w:name w:val="Belge Bağlantıları Char"/>
    <w:basedOn w:val="VarsaylanParagrafYazTipi"/>
    <w:link w:val="BelgeBalantlar"/>
    <w:semiHidden/>
    <w:rsid w:val="004C2AA5"/>
    <w:rPr>
      <w:rFonts w:ascii="Cambria" w:hAnsi="Cambria"/>
      <w:shd w:val="clear" w:color="auto" w:fill="000080"/>
    </w:rPr>
  </w:style>
  <w:style w:type="paragraph" w:customStyle="1" w:styleId="BiblioEntry">
    <w:name w:val="Biblio Entry"/>
    <w:basedOn w:val="Normal"/>
    <w:rsid w:val="004C2AA5"/>
    <w:pPr>
      <w:numPr>
        <w:numId w:val="4"/>
      </w:numPr>
      <w:tabs>
        <w:tab w:val="left" w:pos="663"/>
      </w:tabs>
    </w:pPr>
    <w:rPr>
      <w:lang w:val="en-GB"/>
    </w:rPr>
  </w:style>
  <w:style w:type="paragraph" w:customStyle="1" w:styleId="Definition">
    <w:name w:val="Definition"/>
    <w:basedOn w:val="Normal"/>
    <w:next w:val="Normal"/>
    <w:rsid w:val="004C2AA5"/>
  </w:style>
  <w:style w:type="paragraph" w:styleId="DipnotMetni">
    <w:name w:val="footnote text"/>
    <w:basedOn w:val="Normal"/>
    <w:link w:val="DipnotMetniChar"/>
    <w:semiHidden/>
    <w:rsid w:val="004C2AA5"/>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4C2AA5"/>
    <w:rPr>
      <w:rFonts w:ascii="Cambria" w:hAnsi="Cambria"/>
      <w:sz w:val="20"/>
    </w:rPr>
  </w:style>
  <w:style w:type="paragraph" w:styleId="Dizin1">
    <w:name w:val="index 1"/>
    <w:basedOn w:val="Normal"/>
    <w:semiHidden/>
    <w:rsid w:val="004C2AA5"/>
    <w:pPr>
      <w:spacing w:line="210" w:lineRule="atLeast"/>
      <w:ind w:left="142" w:hanging="142"/>
    </w:pPr>
    <w:rPr>
      <w:b/>
      <w:sz w:val="20"/>
    </w:rPr>
  </w:style>
  <w:style w:type="paragraph" w:styleId="Dizin2">
    <w:name w:val="index 2"/>
    <w:basedOn w:val="Normal"/>
    <w:next w:val="Normal"/>
    <w:autoRedefine/>
    <w:semiHidden/>
    <w:rsid w:val="004C2AA5"/>
    <w:pPr>
      <w:spacing w:line="210" w:lineRule="atLeast"/>
      <w:ind w:left="600" w:hanging="200"/>
    </w:pPr>
    <w:rPr>
      <w:b/>
      <w:sz w:val="20"/>
    </w:rPr>
  </w:style>
  <w:style w:type="paragraph" w:styleId="Dizin3">
    <w:name w:val="index 3"/>
    <w:basedOn w:val="Normal"/>
    <w:next w:val="Normal"/>
    <w:autoRedefine/>
    <w:semiHidden/>
    <w:rsid w:val="004C2AA5"/>
    <w:pPr>
      <w:spacing w:line="220" w:lineRule="atLeast"/>
      <w:ind w:left="600" w:hanging="200"/>
    </w:pPr>
    <w:rPr>
      <w:b/>
    </w:rPr>
  </w:style>
  <w:style w:type="paragraph" w:styleId="Dizin4">
    <w:name w:val="index 4"/>
    <w:basedOn w:val="Normal"/>
    <w:next w:val="Normal"/>
    <w:autoRedefine/>
    <w:semiHidden/>
    <w:rsid w:val="004C2AA5"/>
    <w:pPr>
      <w:spacing w:line="220" w:lineRule="atLeast"/>
      <w:ind w:left="800" w:hanging="200"/>
    </w:pPr>
    <w:rPr>
      <w:b/>
    </w:rPr>
  </w:style>
  <w:style w:type="paragraph" w:styleId="Dizin5">
    <w:name w:val="index 5"/>
    <w:basedOn w:val="Normal"/>
    <w:next w:val="Normal"/>
    <w:autoRedefine/>
    <w:semiHidden/>
    <w:rsid w:val="004C2AA5"/>
    <w:pPr>
      <w:spacing w:line="220" w:lineRule="atLeast"/>
      <w:ind w:left="1000" w:hanging="200"/>
    </w:pPr>
    <w:rPr>
      <w:b/>
    </w:rPr>
  </w:style>
  <w:style w:type="paragraph" w:styleId="Dizin6">
    <w:name w:val="index 6"/>
    <w:basedOn w:val="Normal"/>
    <w:next w:val="Normal"/>
    <w:autoRedefine/>
    <w:semiHidden/>
    <w:rsid w:val="004C2AA5"/>
    <w:pPr>
      <w:spacing w:line="220" w:lineRule="atLeast"/>
      <w:ind w:left="1200" w:hanging="200"/>
    </w:pPr>
    <w:rPr>
      <w:b/>
    </w:rPr>
  </w:style>
  <w:style w:type="paragraph" w:styleId="Dizin7">
    <w:name w:val="index 7"/>
    <w:basedOn w:val="Normal"/>
    <w:next w:val="Normal"/>
    <w:autoRedefine/>
    <w:semiHidden/>
    <w:rsid w:val="004C2AA5"/>
    <w:pPr>
      <w:spacing w:line="220" w:lineRule="atLeast"/>
      <w:ind w:left="1400" w:hanging="200"/>
    </w:pPr>
    <w:rPr>
      <w:b/>
    </w:rPr>
  </w:style>
  <w:style w:type="paragraph" w:styleId="Dizin8">
    <w:name w:val="index 8"/>
    <w:basedOn w:val="Normal"/>
    <w:next w:val="Normal"/>
    <w:autoRedefine/>
    <w:semiHidden/>
    <w:rsid w:val="004C2AA5"/>
    <w:pPr>
      <w:spacing w:line="220" w:lineRule="atLeast"/>
      <w:ind w:left="1600" w:hanging="200"/>
    </w:pPr>
    <w:rPr>
      <w:b/>
    </w:rPr>
  </w:style>
  <w:style w:type="paragraph" w:styleId="Dizin9">
    <w:name w:val="index 9"/>
    <w:basedOn w:val="Normal"/>
    <w:next w:val="Normal"/>
    <w:autoRedefine/>
    <w:semiHidden/>
    <w:rsid w:val="004C2AA5"/>
    <w:pPr>
      <w:spacing w:line="220" w:lineRule="atLeast"/>
      <w:ind w:left="1800" w:hanging="200"/>
    </w:pPr>
    <w:rPr>
      <w:b/>
    </w:rPr>
  </w:style>
  <w:style w:type="paragraph" w:styleId="DizinBal">
    <w:name w:val="index heading"/>
    <w:basedOn w:val="Normal"/>
    <w:next w:val="Dizin1"/>
    <w:semiHidden/>
    <w:rsid w:val="004C2AA5"/>
    <w:pPr>
      <w:keepNext/>
      <w:spacing w:before="400" w:after="210"/>
      <w:jc w:val="center"/>
    </w:pPr>
  </w:style>
  <w:style w:type="paragraph" w:customStyle="1" w:styleId="dl">
    <w:name w:val="dl"/>
    <w:basedOn w:val="Normal"/>
    <w:rsid w:val="004C2AA5"/>
    <w:pPr>
      <w:ind w:left="800" w:hanging="400"/>
    </w:pPr>
  </w:style>
  <w:style w:type="paragraph" w:styleId="DzMetin">
    <w:name w:val="Plain Text"/>
    <w:basedOn w:val="Normal"/>
    <w:link w:val="DzMetinChar"/>
    <w:rsid w:val="004C2AA5"/>
    <w:rPr>
      <w:rFonts w:ascii="Courier New" w:hAnsi="Courier New"/>
    </w:rPr>
  </w:style>
  <w:style w:type="character" w:customStyle="1" w:styleId="DzMetinChar">
    <w:name w:val="Düz Metin Char"/>
    <w:basedOn w:val="VarsaylanParagrafYazTipi"/>
    <w:link w:val="DzMetin"/>
    <w:rsid w:val="004C2AA5"/>
    <w:rPr>
      <w:rFonts w:ascii="Courier New" w:hAnsi="Courier New"/>
    </w:rPr>
  </w:style>
  <w:style w:type="paragraph" w:customStyle="1" w:styleId="Example">
    <w:name w:val="Example"/>
    <w:basedOn w:val="Normal"/>
    <w:next w:val="Normal"/>
    <w:rsid w:val="004C2AA5"/>
    <w:pPr>
      <w:tabs>
        <w:tab w:val="left" w:pos="1360"/>
      </w:tabs>
      <w:spacing w:line="210" w:lineRule="atLeast"/>
    </w:pPr>
    <w:rPr>
      <w:sz w:val="20"/>
    </w:rPr>
  </w:style>
  <w:style w:type="paragraph" w:customStyle="1" w:styleId="Figurefootnote">
    <w:name w:val="Figure footnote"/>
    <w:basedOn w:val="Normal"/>
    <w:rsid w:val="004C2AA5"/>
    <w:pPr>
      <w:keepNext/>
      <w:tabs>
        <w:tab w:val="left" w:pos="340"/>
      </w:tabs>
      <w:spacing w:after="60" w:line="210" w:lineRule="atLeast"/>
    </w:pPr>
    <w:rPr>
      <w:sz w:val="20"/>
    </w:rPr>
  </w:style>
  <w:style w:type="paragraph" w:customStyle="1" w:styleId="Figuretitle">
    <w:name w:val="Figure title"/>
    <w:basedOn w:val="Normal"/>
    <w:next w:val="Normal"/>
    <w:rsid w:val="004C2AA5"/>
    <w:pPr>
      <w:suppressAutoHyphens/>
      <w:spacing w:before="220" w:after="220"/>
      <w:jc w:val="center"/>
    </w:pPr>
    <w:rPr>
      <w:b/>
    </w:rPr>
  </w:style>
  <w:style w:type="paragraph" w:customStyle="1" w:styleId="nsz">
    <w:name w:val="Önsöz"/>
    <w:basedOn w:val="Normal"/>
    <w:next w:val="Normal"/>
    <w:rsid w:val="004C2AA5"/>
  </w:style>
  <w:style w:type="paragraph" w:customStyle="1" w:styleId="nszMetin">
    <w:name w:val="Önsöz Metin"/>
    <w:basedOn w:val="Normal"/>
    <w:rsid w:val="004C2AA5"/>
    <w:pPr>
      <w:spacing w:line="240" w:lineRule="atLeast"/>
    </w:pPr>
    <w:rPr>
      <w:rFonts w:eastAsia="Calibri" w:cs="Times New Roman"/>
    </w:rPr>
  </w:style>
  <w:style w:type="paragraph" w:customStyle="1" w:styleId="Formula">
    <w:name w:val="Formula"/>
    <w:basedOn w:val="Normal"/>
    <w:next w:val="Normal"/>
    <w:rsid w:val="004C2AA5"/>
    <w:pPr>
      <w:tabs>
        <w:tab w:val="right" w:pos="9752"/>
      </w:tabs>
      <w:spacing w:after="220"/>
      <w:ind w:left="403"/>
    </w:pPr>
  </w:style>
  <w:style w:type="paragraph" w:styleId="HTMLAdresi">
    <w:name w:val="HTML Address"/>
    <w:basedOn w:val="Normal"/>
    <w:link w:val="HTMLAdresiChar"/>
    <w:rsid w:val="004C2AA5"/>
    <w:pPr>
      <w:spacing w:line="240" w:lineRule="auto"/>
    </w:pPr>
    <w:rPr>
      <w:i/>
      <w:iCs/>
    </w:rPr>
  </w:style>
  <w:style w:type="character" w:customStyle="1" w:styleId="HTMLAdresiChar">
    <w:name w:val="HTML Adresi Char"/>
    <w:basedOn w:val="VarsaylanParagrafYazTipi"/>
    <w:link w:val="HTMLAdresi"/>
    <w:rsid w:val="004C2AA5"/>
    <w:rPr>
      <w:rFonts w:ascii="Cambria" w:hAnsi="Cambria"/>
      <w:i/>
      <w:iCs/>
    </w:rPr>
  </w:style>
  <w:style w:type="paragraph" w:styleId="HTMLncedenBiimlendirilmi">
    <w:name w:val="HTML Preformatted"/>
    <w:basedOn w:val="Normal"/>
    <w:link w:val="HTMLncedenBiimlendirilmiChar"/>
    <w:rsid w:val="004C2AA5"/>
    <w:pPr>
      <w:spacing w:line="240" w:lineRule="auto"/>
    </w:pPr>
  </w:style>
  <w:style w:type="character" w:customStyle="1" w:styleId="HTMLncedenBiimlendirilmiChar">
    <w:name w:val="HTML Önceden Biçimlendirilmiş Char"/>
    <w:basedOn w:val="VarsaylanParagrafYazTipi"/>
    <w:link w:val="HTMLncedenBiimlendirilmi"/>
    <w:rsid w:val="004C2AA5"/>
    <w:rPr>
      <w:rFonts w:ascii="Cambria" w:hAnsi="Cambria"/>
    </w:rPr>
  </w:style>
  <w:style w:type="paragraph" w:customStyle="1" w:styleId="Introduction">
    <w:name w:val="Introduction"/>
    <w:basedOn w:val="Normal"/>
    <w:next w:val="Normal"/>
    <w:rsid w:val="004C2AA5"/>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4C2AA5"/>
    <w:pPr>
      <w:outlineLvl w:val="0"/>
    </w:pPr>
    <w:rPr>
      <w:color w:val="0000FF"/>
    </w:rPr>
  </w:style>
  <w:style w:type="paragraph" w:styleId="T4">
    <w:name w:val="toc 4"/>
    <w:basedOn w:val="T2"/>
    <w:next w:val="Normal"/>
    <w:semiHidden/>
    <w:rsid w:val="004C2AA5"/>
    <w:pPr>
      <w:tabs>
        <w:tab w:val="clear" w:pos="720"/>
        <w:tab w:val="left" w:pos="1140"/>
      </w:tabs>
      <w:ind w:left="1140" w:hanging="1140"/>
    </w:pPr>
  </w:style>
  <w:style w:type="paragraph" w:styleId="T5">
    <w:name w:val="toc 5"/>
    <w:basedOn w:val="T4"/>
    <w:next w:val="Normal"/>
    <w:semiHidden/>
    <w:rsid w:val="004C2AA5"/>
  </w:style>
  <w:style w:type="paragraph" w:styleId="T6">
    <w:name w:val="toc 6"/>
    <w:basedOn w:val="T4"/>
    <w:next w:val="Normal"/>
    <w:semiHidden/>
    <w:rsid w:val="004C2AA5"/>
    <w:pPr>
      <w:tabs>
        <w:tab w:val="clear" w:pos="1140"/>
        <w:tab w:val="left" w:pos="1440"/>
      </w:tabs>
      <w:ind w:left="1440" w:hanging="1440"/>
    </w:pPr>
  </w:style>
  <w:style w:type="paragraph" w:styleId="T7">
    <w:name w:val="toc 7"/>
    <w:basedOn w:val="T4"/>
    <w:next w:val="Normal"/>
    <w:semiHidden/>
    <w:rsid w:val="004C2AA5"/>
    <w:pPr>
      <w:tabs>
        <w:tab w:val="clear" w:pos="1140"/>
        <w:tab w:val="left" w:pos="1440"/>
      </w:tabs>
      <w:ind w:left="1440" w:hanging="1440"/>
    </w:pPr>
  </w:style>
  <w:style w:type="paragraph" w:styleId="T8">
    <w:name w:val="toc 8"/>
    <w:basedOn w:val="T4"/>
    <w:next w:val="Normal"/>
    <w:semiHidden/>
    <w:rsid w:val="004C2AA5"/>
    <w:pPr>
      <w:tabs>
        <w:tab w:val="clear" w:pos="1140"/>
        <w:tab w:val="left" w:pos="1440"/>
      </w:tabs>
      <w:ind w:left="1440" w:hanging="1440"/>
    </w:pPr>
  </w:style>
  <w:style w:type="paragraph" w:styleId="T9">
    <w:name w:val="toc 9"/>
    <w:basedOn w:val="T1"/>
    <w:next w:val="Normal"/>
    <w:semiHidden/>
    <w:rsid w:val="004C2AA5"/>
    <w:pPr>
      <w:tabs>
        <w:tab w:val="clear" w:pos="720"/>
      </w:tabs>
      <w:ind w:left="0" w:firstLine="0"/>
    </w:pPr>
  </w:style>
  <w:style w:type="paragraph" w:styleId="letistBilgisi">
    <w:name w:val="Message Header"/>
    <w:basedOn w:val="Normal"/>
    <w:link w:val="letistBilgisiChar"/>
    <w:rsid w:val="004C2AA5"/>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4C2AA5"/>
    <w:rPr>
      <w:rFonts w:ascii="Cambria" w:hAnsi="Cambria"/>
      <w:sz w:val="26"/>
      <w:shd w:val="pct20" w:color="auto" w:fill="auto"/>
    </w:rPr>
  </w:style>
  <w:style w:type="paragraph" w:styleId="mza">
    <w:name w:val="Signature"/>
    <w:basedOn w:val="Normal"/>
    <w:link w:val="mzaChar"/>
    <w:rsid w:val="004C2AA5"/>
    <w:pPr>
      <w:ind w:left="4252"/>
    </w:pPr>
  </w:style>
  <w:style w:type="character" w:customStyle="1" w:styleId="mzaChar">
    <w:name w:val="İmza Char"/>
    <w:basedOn w:val="VarsaylanParagrafYazTipi"/>
    <w:link w:val="mza"/>
    <w:rsid w:val="004C2AA5"/>
    <w:rPr>
      <w:rFonts w:ascii="Cambria" w:hAnsi="Cambria"/>
    </w:rPr>
  </w:style>
  <w:style w:type="character" w:styleId="zlenenKpr">
    <w:name w:val="FollowedHyperlink"/>
    <w:rsid w:val="004C2AA5"/>
    <w:rPr>
      <w:noProof w:val="0"/>
      <w:color w:val="800080"/>
      <w:u w:val="single"/>
      <w:lang w:val="fr-FR"/>
    </w:rPr>
  </w:style>
  <w:style w:type="paragraph" w:styleId="Kaynaka">
    <w:name w:val="table of authorities"/>
    <w:basedOn w:val="Normal"/>
    <w:next w:val="Normal"/>
    <w:semiHidden/>
    <w:rsid w:val="004C2AA5"/>
    <w:pPr>
      <w:ind w:left="200" w:hanging="200"/>
    </w:pPr>
  </w:style>
  <w:style w:type="paragraph" w:styleId="Kaynaka0">
    <w:name w:val="Bibliography"/>
    <w:basedOn w:val="Normal"/>
    <w:next w:val="Normal"/>
    <w:uiPriority w:val="37"/>
    <w:semiHidden/>
    <w:unhideWhenUsed/>
    <w:rsid w:val="004C2AA5"/>
  </w:style>
  <w:style w:type="paragraph" w:styleId="KaynakaBal">
    <w:name w:val="toa heading"/>
    <w:basedOn w:val="Normal"/>
    <w:next w:val="Normal"/>
    <w:semiHidden/>
    <w:rsid w:val="004C2AA5"/>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4C2AA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4C2AA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4C2AA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4C2AA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4C2AA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4C2AA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4C2AA5"/>
    <w:pPr>
      <w:ind w:left="283" w:hanging="283"/>
    </w:pPr>
  </w:style>
  <w:style w:type="paragraph" w:styleId="Liste2">
    <w:name w:val="List 2"/>
    <w:basedOn w:val="Normal"/>
    <w:rsid w:val="004C2AA5"/>
    <w:pPr>
      <w:ind w:left="566" w:hanging="283"/>
    </w:pPr>
  </w:style>
  <w:style w:type="paragraph" w:styleId="Liste3">
    <w:name w:val="List 3"/>
    <w:basedOn w:val="Normal"/>
    <w:rsid w:val="004C2AA5"/>
    <w:pPr>
      <w:ind w:left="849" w:hanging="283"/>
    </w:pPr>
  </w:style>
  <w:style w:type="paragraph" w:styleId="Liste4">
    <w:name w:val="List 4"/>
    <w:basedOn w:val="Normal"/>
    <w:rsid w:val="004C2AA5"/>
    <w:pPr>
      <w:ind w:left="1132" w:hanging="283"/>
    </w:pPr>
  </w:style>
  <w:style w:type="paragraph" w:styleId="Liste5">
    <w:name w:val="List 5"/>
    <w:basedOn w:val="Normal"/>
    <w:rsid w:val="004C2AA5"/>
    <w:pPr>
      <w:ind w:left="1415" w:hanging="283"/>
    </w:pPr>
  </w:style>
  <w:style w:type="paragraph" w:styleId="ListeDevam">
    <w:name w:val="List Continue"/>
    <w:basedOn w:val="Normal"/>
    <w:rsid w:val="004C2AA5"/>
    <w:pPr>
      <w:numPr>
        <w:numId w:val="7"/>
      </w:numPr>
      <w:tabs>
        <w:tab w:val="left" w:pos="400"/>
      </w:tabs>
    </w:pPr>
  </w:style>
  <w:style w:type="paragraph" w:styleId="ListeDevam2">
    <w:name w:val="List Continue 2"/>
    <w:basedOn w:val="ListeDevam"/>
    <w:rsid w:val="004C2AA5"/>
    <w:pPr>
      <w:numPr>
        <w:ilvl w:val="1"/>
      </w:numPr>
      <w:tabs>
        <w:tab w:val="clear" w:pos="400"/>
        <w:tab w:val="left" w:pos="800"/>
      </w:tabs>
    </w:pPr>
  </w:style>
  <w:style w:type="paragraph" w:styleId="ListeDevam3">
    <w:name w:val="List Continue 3"/>
    <w:basedOn w:val="ListeDevam"/>
    <w:rsid w:val="004C2AA5"/>
    <w:pPr>
      <w:numPr>
        <w:ilvl w:val="2"/>
      </w:numPr>
      <w:tabs>
        <w:tab w:val="clear" w:pos="400"/>
        <w:tab w:val="left" w:pos="1200"/>
      </w:tabs>
    </w:pPr>
  </w:style>
  <w:style w:type="paragraph" w:styleId="ListeDevam4">
    <w:name w:val="List Continue 4"/>
    <w:basedOn w:val="ListeDevam"/>
    <w:rsid w:val="004C2AA5"/>
    <w:pPr>
      <w:numPr>
        <w:ilvl w:val="3"/>
      </w:numPr>
      <w:tabs>
        <w:tab w:val="clear" w:pos="400"/>
        <w:tab w:val="left" w:pos="1600"/>
      </w:tabs>
    </w:pPr>
  </w:style>
  <w:style w:type="paragraph" w:styleId="ListeDevam5">
    <w:name w:val="List Continue 5"/>
    <w:basedOn w:val="Normal"/>
    <w:rsid w:val="004C2AA5"/>
    <w:pPr>
      <w:ind w:left="1415"/>
    </w:pPr>
  </w:style>
  <w:style w:type="paragraph" w:styleId="ListeMaddemi">
    <w:name w:val="List Bullet"/>
    <w:basedOn w:val="Normal"/>
    <w:autoRedefine/>
    <w:rsid w:val="004C2AA5"/>
    <w:pPr>
      <w:numPr>
        <w:numId w:val="8"/>
      </w:numPr>
      <w:ind w:left="357" w:hanging="357"/>
    </w:pPr>
  </w:style>
  <w:style w:type="paragraph" w:styleId="ListeMaddemi2">
    <w:name w:val="List Bullet 2"/>
    <w:basedOn w:val="Normal"/>
    <w:autoRedefine/>
    <w:rsid w:val="004C2AA5"/>
    <w:pPr>
      <w:numPr>
        <w:numId w:val="9"/>
      </w:numPr>
    </w:pPr>
  </w:style>
  <w:style w:type="paragraph" w:styleId="ListeMaddemi3">
    <w:name w:val="List Bullet 3"/>
    <w:basedOn w:val="Normal"/>
    <w:autoRedefine/>
    <w:rsid w:val="004C2AA5"/>
    <w:pPr>
      <w:numPr>
        <w:numId w:val="10"/>
      </w:numPr>
      <w:ind w:left="1134"/>
    </w:pPr>
  </w:style>
  <w:style w:type="paragraph" w:styleId="ListeMaddemi4">
    <w:name w:val="List Bullet 4"/>
    <w:basedOn w:val="Normal"/>
    <w:autoRedefine/>
    <w:rsid w:val="004C2AA5"/>
    <w:pPr>
      <w:numPr>
        <w:numId w:val="11"/>
      </w:numPr>
      <w:ind w:hanging="437"/>
    </w:pPr>
  </w:style>
  <w:style w:type="paragraph" w:styleId="ListeMaddemi5">
    <w:name w:val="List Bullet 5"/>
    <w:basedOn w:val="Normal"/>
    <w:autoRedefine/>
    <w:rsid w:val="004C2AA5"/>
    <w:pPr>
      <w:numPr>
        <w:numId w:val="12"/>
      </w:numPr>
    </w:pPr>
  </w:style>
  <w:style w:type="paragraph" w:styleId="ListeNumaras">
    <w:name w:val="List Number"/>
    <w:basedOn w:val="Normal"/>
    <w:rsid w:val="004C2AA5"/>
    <w:pPr>
      <w:numPr>
        <w:numId w:val="13"/>
      </w:numPr>
      <w:tabs>
        <w:tab w:val="clear" w:pos="360"/>
        <w:tab w:val="left" w:pos="400"/>
      </w:tabs>
    </w:pPr>
  </w:style>
  <w:style w:type="paragraph" w:styleId="ListeNumaras2">
    <w:name w:val="List Number 2"/>
    <w:basedOn w:val="Normal"/>
    <w:rsid w:val="004C2AA5"/>
    <w:pPr>
      <w:numPr>
        <w:ilvl w:val="1"/>
        <w:numId w:val="13"/>
      </w:numPr>
      <w:tabs>
        <w:tab w:val="left" w:pos="800"/>
      </w:tabs>
    </w:pPr>
  </w:style>
  <w:style w:type="paragraph" w:styleId="ListeNumaras3">
    <w:name w:val="List Number 3"/>
    <w:basedOn w:val="Normal"/>
    <w:rsid w:val="004C2AA5"/>
    <w:pPr>
      <w:numPr>
        <w:ilvl w:val="2"/>
        <w:numId w:val="13"/>
      </w:numPr>
      <w:tabs>
        <w:tab w:val="left" w:pos="1200"/>
      </w:tabs>
    </w:pPr>
  </w:style>
  <w:style w:type="paragraph" w:styleId="ListeNumaras4">
    <w:name w:val="List Number 4"/>
    <w:basedOn w:val="Normal"/>
    <w:rsid w:val="004C2AA5"/>
    <w:pPr>
      <w:numPr>
        <w:ilvl w:val="3"/>
        <w:numId w:val="13"/>
      </w:numPr>
      <w:tabs>
        <w:tab w:val="left" w:pos="1600"/>
      </w:tabs>
    </w:pPr>
  </w:style>
  <w:style w:type="paragraph" w:styleId="ListeNumaras5">
    <w:name w:val="List Number 5"/>
    <w:basedOn w:val="Normal"/>
    <w:rsid w:val="004C2AA5"/>
    <w:pPr>
      <w:numPr>
        <w:numId w:val="14"/>
      </w:numPr>
    </w:pPr>
  </w:style>
  <w:style w:type="paragraph" w:styleId="MakroMetni">
    <w:name w:val="macro"/>
    <w:link w:val="MakroMetniChar"/>
    <w:semiHidden/>
    <w:rsid w:val="004C2AA5"/>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4C2AA5"/>
    <w:rPr>
      <w:rFonts w:ascii="Courier New" w:eastAsia="MS Mincho" w:hAnsi="Courier New" w:cs="Cambria"/>
      <w:sz w:val="20"/>
      <w:szCs w:val="20"/>
      <w:lang w:val="en-GB" w:eastAsia="ja-JP"/>
    </w:rPr>
  </w:style>
  <w:style w:type="paragraph" w:styleId="MektupAdresi">
    <w:name w:val="envelope address"/>
    <w:basedOn w:val="Normal"/>
    <w:rsid w:val="004C2AA5"/>
    <w:pPr>
      <w:framePr w:w="7938" w:h="1985" w:hRule="exact" w:hSpace="141" w:wrap="auto" w:hAnchor="page" w:xAlign="center" w:yAlign="bottom"/>
      <w:ind w:left="2835"/>
    </w:pPr>
    <w:rPr>
      <w:sz w:val="26"/>
    </w:rPr>
  </w:style>
  <w:style w:type="paragraph" w:customStyle="1" w:styleId="na2">
    <w:name w:val="na2"/>
    <w:basedOn w:val="a2"/>
    <w:next w:val="Normal"/>
    <w:rsid w:val="004C2AA5"/>
    <w:pPr>
      <w:numPr>
        <w:ilvl w:val="0"/>
        <w:numId w:val="20"/>
      </w:numPr>
      <w:ind w:left="641" w:hanging="641"/>
      <w:jc w:val="left"/>
    </w:pPr>
  </w:style>
  <w:style w:type="paragraph" w:customStyle="1" w:styleId="na3">
    <w:name w:val="na3"/>
    <w:basedOn w:val="a3"/>
    <w:next w:val="Normal"/>
    <w:rsid w:val="004C2AA5"/>
    <w:pPr>
      <w:numPr>
        <w:ilvl w:val="1"/>
        <w:numId w:val="20"/>
      </w:numPr>
      <w:ind w:left="879" w:hanging="879"/>
      <w:jc w:val="left"/>
    </w:pPr>
  </w:style>
  <w:style w:type="paragraph" w:customStyle="1" w:styleId="na4">
    <w:name w:val="na4"/>
    <w:basedOn w:val="a4"/>
    <w:next w:val="Normal"/>
    <w:rsid w:val="004C2AA5"/>
    <w:pPr>
      <w:numPr>
        <w:ilvl w:val="2"/>
        <w:numId w:val="20"/>
      </w:numPr>
      <w:ind w:left="1140" w:hanging="1140"/>
      <w:jc w:val="left"/>
    </w:pPr>
  </w:style>
  <w:style w:type="paragraph" w:customStyle="1" w:styleId="na5">
    <w:name w:val="na5"/>
    <w:basedOn w:val="a5"/>
    <w:next w:val="Normal"/>
    <w:rsid w:val="004C2AA5"/>
    <w:pPr>
      <w:numPr>
        <w:ilvl w:val="3"/>
        <w:numId w:val="20"/>
      </w:numPr>
      <w:ind w:left="1304" w:hanging="1304"/>
      <w:jc w:val="left"/>
    </w:pPr>
  </w:style>
  <w:style w:type="paragraph" w:customStyle="1" w:styleId="na6">
    <w:name w:val="na6"/>
    <w:basedOn w:val="a6"/>
    <w:next w:val="Normal"/>
    <w:rsid w:val="004C2AA5"/>
    <w:pPr>
      <w:numPr>
        <w:ilvl w:val="4"/>
        <w:numId w:val="20"/>
      </w:numPr>
      <w:ind w:left="1418" w:hanging="1418"/>
      <w:jc w:val="left"/>
    </w:pPr>
  </w:style>
  <w:style w:type="paragraph" w:styleId="NormalGirinti">
    <w:name w:val="Normal Indent"/>
    <w:basedOn w:val="Normal"/>
    <w:rsid w:val="004C2AA5"/>
    <w:pPr>
      <w:ind w:left="708"/>
    </w:pPr>
  </w:style>
  <w:style w:type="paragraph" w:styleId="NotBal">
    <w:name w:val="Note Heading"/>
    <w:basedOn w:val="Normal"/>
    <w:next w:val="Normal"/>
    <w:link w:val="NotBalChar"/>
    <w:rsid w:val="004C2AA5"/>
  </w:style>
  <w:style w:type="character" w:customStyle="1" w:styleId="NotBalChar">
    <w:name w:val="Not Başlığı Char"/>
    <w:basedOn w:val="VarsaylanParagrafYazTipi"/>
    <w:link w:val="NotBal"/>
    <w:rsid w:val="004C2AA5"/>
    <w:rPr>
      <w:rFonts w:ascii="Cambria" w:hAnsi="Cambria"/>
    </w:rPr>
  </w:style>
  <w:style w:type="paragraph" w:customStyle="1" w:styleId="Note">
    <w:name w:val="Note"/>
    <w:basedOn w:val="Normal"/>
    <w:next w:val="Normal"/>
    <w:rsid w:val="004C2AA5"/>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4C2AA5"/>
    <w:pPr>
      <w:tabs>
        <w:tab w:val="left" w:pos="539"/>
      </w:tabs>
    </w:pPr>
  </w:style>
  <w:style w:type="paragraph" w:customStyle="1" w:styleId="p3">
    <w:name w:val="p3"/>
    <w:basedOn w:val="Normal"/>
    <w:next w:val="Normal"/>
    <w:rsid w:val="004C2AA5"/>
    <w:pPr>
      <w:tabs>
        <w:tab w:val="left" w:pos="658"/>
      </w:tabs>
    </w:pPr>
  </w:style>
  <w:style w:type="paragraph" w:customStyle="1" w:styleId="p4">
    <w:name w:val="p4"/>
    <w:basedOn w:val="Normal"/>
    <w:next w:val="Normal"/>
    <w:rsid w:val="004C2AA5"/>
    <w:pPr>
      <w:tabs>
        <w:tab w:val="left" w:pos="941"/>
      </w:tabs>
    </w:pPr>
  </w:style>
  <w:style w:type="paragraph" w:customStyle="1" w:styleId="p5">
    <w:name w:val="p5"/>
    <w:basedOn w:val="Normal"/>
    <w:next w:val="Normal"/>
    <w:rsid w:val="004C2AA5"/>
    <w:pPr>
      <w:tabs>
        <w:tab w:val="left" w:pos="1077"/>
      </w:tabs>
    </w:pPr>
  </w:style>
  <w:style w:type="paragraph" w:customStyle="1" w:styleId="p6">
    <w:name w:val="p6"/>
    <w:basedOn w:val="Normal"/>
    <w:next w:val="Normal"/>
    <w:rsid w:val="004C2AA5"/>
    <w:pPr>
      <w:tabs>
        <w:tab w:val="left" w:pos="1191"/>
      </w:tabs>
    </w:pPr>
  </w:style>
  <w:style w:type="paragraph" w:customStyle="1" w:styleId="RefNorm">
    <w:name w:val="RefNorm"/>
    <w:basedOn w:val="Normal"/>
    <w:next w:val="Normal"/>
    <w:rsid w:val="004C2AA5"/>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4C2AA5"/>
    <w:rPr>
      <w:noProof w:val="0"/>
      <w:lang w:val="fr-FR"/>
    </w:rPr>
  </w:style>
  <w:style w:type="paragraph" w:styleId="Selamlama">
    <w:name w:val="Salutation"/>
    <w:basedOn w:val="Normal"/>
    <w:next w:val="Normal"/>
    <w:link w:val="SelamlamaChar"/>
    <w:rsid w:val="004C2AA5"/>
  </w:style>
  <w:style w:type="character" w:customStyle="1" w:styleId="SelamlamaChar">
    <w:name w:val="Selamlama Char"/>
    <w:basedOn w:val="VarsaylanParagrafYazTipi"/>
    <w:link w:val="Selamlama"/>
    <w:rsid w:val="004C2AA5"/>
    <w:rPr>
      <w:rFonts w:ascii="Cambria" w:hAnsi="Cambria"/>
    </w:rPr>
  </w:style>
  <w:style w:type="character" w:styleId="SonNotBavurusu">
    <w:name w:val="endnote reference"/>
    <w:semiHidden/>
    <w:rsid w:val="004C2AA5"/>
    <w:rPr>
      <w:noProof w:val="0"/>
      <w:vertAlign w:val="superscript"/>
      <w:lang w:val="fr-FR"/>
    </w:rPr>
  </w:style>
  <w:style w:type="paragraph" w:styleId="SonNotMetni">
    <w:name w:val="endnote text"/>
    <w:basedOn w:val="Normal"/>
    <w:link w:val="SonNotMetniChar"/>
    <w:semiHidden/>
    <w:rsid w:val="004C2AA5"/>
  </w:style>
  <w:style w:type="character" w:customStyle="1" w:styleId="SonnotMetniChar0">
    <w:name w:val="Sonnot Metni Char"/>
    <w:basedOn w:val="VarsaylanParagrafYazTipi"/>
    <w:semiHidden/>
    <w:rsid w:val="002B1315"/>
    <w:rPr>
      <w:rFonts w:ascii="Cambria" w:hAnsi="Cambria"/>
    </w:rPr>
  </w:style>
  <w:style w:type="paragraph" w:customStyle="1" w:styleId="Special">
    <w:name w:val="Special"/>
    <w:basedOn w:val="Normal"/>
    <w:next w:val="Normal"/>
    <w:rsid w:val="004C2AA5"/>
  </w:style>
  <w:style w:type="paragraph" w:styleId="ekillerTablosu">
    <w:name w:val="table of figures"/>
    <w:basedOn w:val="Normal"/>
    <w:next w:val="Normal"/>
    <w:rsid w:val="004C2AA5"/>
    <w:pPr>
      <w:ind w:left="851" w:right="499" w:hanging="851"/>
    </w:pPr>
  </w:style>
  <w:style w:type="paragraph" w:customStyle="1" w:styleId="Tablefootnote">
    <w:name w:val="Table footnote"/>
    <w:basedOn w:val="Normal"/>
    <w:rsid w:val="004C2AA5"/>
    <w:pPr>
      <w:tabs>
        <w:tab w:val="left" w:pos="340"/>
      </w:tabs>
      <w:spacing w:before="60" w:after="60" w:line="190" w:lineRule="atLeast"/>
    </w:pPr>
    <w:rPr>
      <w:sz w:val="18"/>
    </w:rPr>
  </w:style>
  <w:style w:type="paragraph" w:customStyle="1" w:styleId="Tabletext10">
    <w:name w:val="Table text (10)"/>
    <w:basedOn w:val="Normal"/>
    <w:rsid w:val="004C2AA5"/>
    <w:pPr>
      <w:spacing w:before="60" w:after="60"/>
    </w:pPr>
    <w:rPr>
      <w:sz w:val="20"/>
    </w:rPr>
  </w:style>
  <w:style w:type="paragraph" w:customStyle="1" w:styleId="Tabletext7">
    <w:name w:val="Table text (7)"/>
    <w:basedOn w:val="Normal"/>
    <w:rsid w:val="004C2AA5"/>
    <w:pPr>
      <w:spacing w:before="60" w:after="60" w:line="170" w:lineRule="atLeast"/>
    </w:pPr>
    <w:rPr>
      <w:sz w:val="14"/>
      <w:szCs w:val="14"/>
    </w:rPr>
  </w:style>
  <w:style w:type="paragraph" w:customStyle="1" w:styleId="Tabletext8">
    <w:name w:val="Table text (8)"/>
    <w:basedOn w:val="Normal"/>
    <w:rsid w:val="004C2AA5"/>
    <w:pPr>
      <w:spacing w:before="60" w:after="60" w:line="190" w:lineRule="atLeast"/>
    </w:pPr>
    <w:rPr>
      <w:sz w:val="16"/>
      <w:szCs w:val="16"/>
    </w:rPr>
  </w:style>
  <w:style w:type="paragraph" w:customStyle="1" w:styleId="Tabletext9">
    <w:name w:val="Table text (9)"/>
    <w:basedOn w:val="Normal"/>
    <w:rsid w:val="004C2AA5"/>
    <w:pPr>
      <w:spacing w:before="60" w:after="60" w:line="210" w:lineRule="atLeast"/>
    </w:pPr>
    <w:rPr>
      <w:sz w:val="18"/>
      <w:szCs w:val="18"/>
    </w:rPr>
  </w:style>
  <w:style w:type="paragraph" w:customStyle="1" w:styleId="Tabletitle">
    <w:name w:val="Table title"/>
    <w:basedOn w:val="Normal"/>
    <w:next w:val="Normal"/>
    <w:rsid w:val="004C2AA5"/>
    <w:pPr>
      <w:keepNext/>
      <w:suppressAutoHyphens/>
      <w:spacing w:before="120" w:line="230" w:lineRule="exact"/>
      <w:jc w:val="center"/>
    </w:pPr>
    <w:rPr>
      <w:b/>
    </w:rPr>
  </w:style>
  <w:style w:type="table" w:customStyle="1" w:styleId="TableFormula">
    <w:name w:val="Table_Formula"/>
    <w:basedOn w:val="NormalTablo"/>
    <w:uiPriority w:val="99"/>
    <w:locked/>
    <w:rsid w:val="004C2AA5"/>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4C2AA5"/>
    <w:rPr>
      <w:noProof/>
      <w:position w:val="6"/>
      <w:sz w:val="16"/>
      <w:lang w:val="tr-TR"/>
    </w:rPr>
  </w:style>
  <w:style w:type="table" w:styleId="Tablo3Befektler1">
    <w:name w:val="Table 3D effects 1"/>
    <w:basedOn w:val="NormalTablo"/>
    <w:rsid w:val="004C2AA5"/>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4C2AA5"/>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4C2AA5"/>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4C2AA5"/>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4C2AA5"/>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4C2AA5"/>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4C2AA5"/>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4C2AA5"/>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4C2AA5"/>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4C2AA5"/>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4C2AA5"/>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4C2AA5"/>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4C2AA5"/>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4C2AA5"/>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4C2AA5"/>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4C2AA5"/>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4C2AA5"/>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4C2AA5"/>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4C2AA5"/>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4C2AA5"/>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4C2AA5"/>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4C2AA5"/>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4C2AA5"/>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4C2AA5"/>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4C2AA5"/>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4C2AA5"/>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4C2AA5"/>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4C2AA5"/>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4C2AA5"/>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4C2AA5"/>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4C2AA5"/>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4C2AA5"/>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4C2AA5"/>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4C2AA5"/>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4C2AA5"/>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4C2AA5"/>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4C2AA5"/>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4C2AA5"/>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4C2AA5"/>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4C2AA5"/>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4C2AA5"/>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4C2AA5"/>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4C2AA5"/>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4C2AA5"/>
  </w:style>
  <w:style w:type="character" w:customStyle="1" w:styleId="TarihChar">
    <w:name w:val="Tarih Char"/>
    <w:basedOn w:val="VarsaylanParagrafYazTipi"/>
    <w:link w:val="Tarih"/>
    <w:rsid w:val="004C2AA5"/>
    <w:rPr>
      <w:rFonts w:ascii="Cambria" w:hAnsi="Cambria"/>
    </w:rPr>
  </w:style>
  <w:style w:type="paragraph" w:customStyle="1" w:styleId="Terms">
    <w:name w:val="Term(s)"/>
    <w:basedOn w:val="Normal"/>
    <w:next w:val="Definition"/>
    <w:rsid w:val="004C2AA5"/>
    <w:pPr>
      <w:keepNext/>
      <w:suppressAutoHyphens/>
    </w:pPr>
    <w:rPr>
      <w:b/>
    </w:rPr>
  </w:style>
  <w:style w:type="paragraph" w:customStyle="1" w:styleId="TermNum">
    <w:name w:val="TermNum"/>
    <w:basedOn w:val="Normal"/>
    <w:next w:val="Terms"/>
    <w:rsid w:val="004C2AA5"/>
    <w:pPr>
      <w:keepNext/>
      <w:spacing w:after="0"/>
    </w:pPr>
    <w:rPr>
      <w:b/>
    </w:rPr>
  </w:style>
  <w:style w:type="character" w:styleId="YerTutucuMetni">
    <w:name w:val="Placeholder Text"/>
    <w:basedOn w:val="VarsaylanParagrafYazTipi"/>
    <w:uiPriority w:val="99"/>
    <w:semiHidden/>
    <w:rsid w:val="004C2AA5"/>
    <w:rPr>
      <w:color w:val="808080"/>
    </w:rPr>
  </w:style>
  <w:style w:type="paragraph" w:styleId="ZarfDn">
    <w:name w:val="envelope return"/>
    <w:basedOn w:val="Normal"/>
    <w:rsid w:val="004C2AA5"/>
  </w:style>
  <w:style w:type="paragraph" w:customStyle="1" w:styleId="zzISOforeword">
    <w:name w:val="zz ISO foreword"/>
    <w:basedOn w:val="Introduction"/>
    <w:next w:val="Normal"/>
    <w:rsid w:val="004C2AA5"/>
  </w:style>
  <w:style w:type="paragraph" w:customStyle="1" w:styleId="zzBiblio">
    <w:name w:val="zzBiblio"/>
    <w:basedOn w:val="Normal"/>
    <w:next w:val="BiblioEntry"/>
    <w:rsid w:val="004C2AA5"/>
    <w:pPr>
      <w:pageBreakBefore/>
      <w:spacing w:after="760" w:line="310" w:lineRule="exact"/>
      <w:jc w:val="center"/>
      <w:outlineLvl w:val="0"/>
    </w:pPr>
    <w:rPr>
      <w:b/>
      <w:sz w:val="28"/>
      <w:szCs w:val="28"/>
    </w:rPr>
  </w:style>
  <w:style w:type="paragraph" w:customStyle="1" w:styleId="zzContents">
    <w:name w:val="zzContents"/>
    <w:basedOn w:val="Introduction"/>
    <w:next w:val="T1"/>
    <w:rsid w:val="004C2AA5"/>
    <w:pPr>
      <w:tabs>
        <w:tab w:val="clear" w:pos="400"/>
      </w:tabs>
    </w:pPr>
    <w:rPr>
      <w:sz w:val="30"/>
      <w:szCs w:val="30"/>
    </w:rPr>
  </w:style>
  <w:style w:type="paragraph" w:customStyle="1" w:styleId="zzCopyright">
    <w:name w:val="zzCopyright"/>
    <w:basedOn w:val="Normal"/>
    <w:next w:val="Normal"/>
    <w:rsid w:val="004C2AA5"/>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4C2AA5"/>
    <w:pPr>
      <w:spacing w:after="220"/>
      <w:jc w:val="right"/>
    </w:pPr>
    <w:rPr>
      <w:b/>
      <w:color w:val="000000"/>
      <w:sz w:val="26"/>
    </w:rPr>
  </w:style>
  <w:style w:type="paragraph" w:customStyle="1" w:styleId="zzForeword">
    <w:name w:val="zzForeword"/>
    <w:basedOn w:val="Introduction"/>
    <w:next w:val="Normal"/>
    <w:rsid w:val="004C2AA5"/>
    <w:pPr>
      <w:tabs>
        <w:tab w:val="clear" w:pos="400"/>
      </w:tabs>
    </w:pPr>
  </w:style>
  <w:style w:type="paragraph" w:customStyle="1" w:styleId="zzHelp">
    <w:name w:val="zzHelp"/>
    <w:basedOn w:val="Normal"/>
    <w:rsid w:val="004C2AA5"/>
    <w:rPr>
      <w:color w:val="008000"/>
    </w:rPr>
  </w:style>
  <w:style w:type="paragraph" w:customStyle="1" w:styleId="zzIndex">
    <w:name w:val="zzIndex"/>
    <w:basedOn w:val="zzBiblio"/>
    <w:next w:val="DizinBal"/>
    <w:rsid w:val="004C2AA5"/>
    <w:rPr>
      <w:sz w:val="30"/>
      <w:szCs w:val="30"/>
    </w:rPr>
  </w:style>
  <w:style w:type="table" w:customStyle="1" w:styleId="DzTablo11">
    <w:name w:val="Düz Tablo 11"/>
    <w:basedOn w:val="NormalTablo"/>
    <w:uiPriority w:val="41"/>
    <w:rsid w:val="004C2AA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4C2AA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4C2AA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4C2AA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4C2AA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4C2AA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4C2AA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4C2AA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4C2AA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4C2AA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4C2AA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4C2AA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4C2AA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4C2AA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4C2AA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4C2AA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4C2AA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4C2AA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4C2AA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4C2AA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4C2AA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4C2AA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4C2AA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4C2AA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4C2AA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4C2AA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4C2AA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4C2AA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4C2AA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4C2AA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4C2AA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4C2AA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4C2AA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4C2AA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4C2AA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4C2AA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4C2AA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4C2AA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4C2AA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4C2AA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4C2AA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4C2AA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4C2AA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4C2AA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4C2AA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4C2AA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4C2AA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4C2AA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4C2AA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4C2AA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4C2AA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4C2AA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4C2AA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4C2AA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4C2AA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4C2AA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4C2AA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4C2AA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4C2AA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4C2AA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4C2AA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4C2AA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4C2AA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4C2AA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4C2AA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4C2AA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4C2AA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4C2AA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4C2AA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4C2AA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4C2AA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4C2AA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4C2AA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4C2AA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4C2AA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4C2AA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4C2AA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4C2AA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4C2AA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4C2AA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4C2AA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4C2AA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4C2AA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4C2AA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4C2AA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4C2AA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4C2AA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4C2AA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4C2AA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4C2AA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4C2AA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4C2AA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4C2AA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4C2AA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4C2AA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4C2AA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4C2AA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4C2AA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4C2AA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4C2AA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4C2AA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4C2AA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4C2AA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4C2AA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4C2AA5"/>
    <w:pPr>
      <w:spacing w:before="240"/>
      <w:ind w:right="253"/>
      <w:jc w:val="left"/>
    </w:pPr>
    <w:rPr>
      <w:rFonts w:eastAsia="Cambria" w:cs="Arial"/>
      <w:bCs/>
      <w:sz w:val="32"/>
    </w:rPr>
  </w:style>
  <w:style w:type="paragraph" w:customStyle="1" w:styleId="tseTrkStandard">
    <w:name w:val="tseTürkStandardı"/>
    <w:basedOn w:val="Normal"/>
    <w:rsid w:val="004C2AA5"/>
    <w:pPr>
      <w:spacing w:after="0"/>
      <w:jc w:val="right"/>
    </w:pPr>
    <w:rPr>
      <w:rFonts w:eastAsia="Cambria" w:cs="Cambria"/>
      <w:b/>
      <w:color w:val="1E569F"/>
      <w:sz w:val="44"/>
    </w:rPr>
  </w:style>
  <w:style w:type="paragraph" w:customStyle="1" w:styleId="tseStandartNo">
    <w:name w:val="tseStandartNo"/>
    <w:basedOn w:val="Normal"/>
    <w:rsid w:val="004C2AA5"/>
    <w:pPr>
      <w:spacing w:after="0"/>
      <w:jc w:val="right"/>
    </w:pPr>
    <w:rPr>
      <w:rFonts w:eastAsia="Cambria"/>
      <w:b/>
      <w:color w:val="1E569F"/>
      <w:sz w:val="44"/>
    </w:rPr>
  </w:style>
  <w:style w:type="paragraph" w:customStyle="1" w:styleId="tseStandartTarihi">
    <w:name w:val="tseStandartTarihi"/>
    <w:basedOn w:val="Normal"/>
    <w:rsid w:val="004C2AA5"/>
    <w:pPr>
      <w:spacing w:after="0"/>
      <w:jc w:val="right"/>
    </w:pPr>
    <w:rPr>
      <w:rFonts w:eastAsia="Cambria"/>
      <w:b/>
      <w:sz w:val="26"/>
      <w:szCs w:val="26"/>
    </w:rPr>
  </w:style>
  <w:style w:type="paragraph" w:customStyle="1" w:styleId="tseYerine">
    <w:name w:val="tseYerine"/>
    <w:basedOn w:val="Normal"/>
    <w:rsid w:val="004C2AA5"/>
    <w:pPr>
      <w:spacing w:after="0"/>
      <w:jc w:val="right"/>
    </w:pPr>
    <w:rPr>
      <w:rFonts w:eastAsia="Cambria"/>
      <w:b/>
      <w:bCs/>
    </w:rPr>
  </w:style>
  <w:style w:type="paragraph" w:customStyle="1" w:styleId="tseICS">
    <w:name w:val="tseICS"/>
    <w:basedOn w:val="Normal"/>
    <w:rsid w:val="004C2AA5"/>
    <w:pPr>
      <w:spacing w:after="0"/>
      <w:jc w:val="right"/>
    </w:pPr>
  </w:style>
  <w:style w:type="paragraph" w:customStyle="1" w:styleId="zzCoverEn">
    <w:name w:val="zzCoverEn"/>
    <w:basedOn w:val="zzCoverTr"/>
    <w:rsid w:val="004C2AA5"/>
    <w:pPr>
      <w:spacing w:before="0" w:after="0"/>
      <w:ind w:left="130" w:right="255"/>
    </w:pPr>
    <w:rPr>
      <w:sz w:val="24"/>
      <w:szCs w:val="24"/>
      <w:lang w:val="en-GB"/>
    </w:rPr>
  </w:style>
  <w:style w:type="paragraph" w:customStyle="1" w:styleId="zzCoverFr">
    <w:name w:val="zzCoverFr"/>
    <w:basedOn w:val="zzCoverTr"/>
    <w:rsid w:val="004C2AA5"/>
    <w:pPr>
      <w:spacing w:before="0" w:after="0"/>
      <w:ind w:left="130" w:right="255"/>
    </w:pPr>
    <w:rPr>
      <w:sz w:val="24"/>
      <w:szCs w:val="24"/>
      <w:lang w:val="fr-FR"/>
    </w:rPr>
  </w:style>
  <w:style w:type="paragraph" w:customStyle="1" w:styleId="zzCoverDe">
    <w:name w:val="zzCoverDe"/>
    <w:basedOn w:val="zzCoverTr"/>
    <w:rsid w:val="004C2AA5"/>
    <w:pPr>
      <w:spacing w:before="0" w:after="0"/>
      <w:ind w:left="130" w:right="255"/>
    </w:pPr>
    <w:rPr>
      <w:lang w:val="de-DE"/>
    </w:rPr>
  </w:style>
  <w:style w:type="paragraph" w:customStyle="1" w:styleId="za2">
    <w:name w:val="za2"/>
    <w:basedOn w:val="na2"/>
    <w:rsid w:val="004C2AA5"/>
    <w:pPr>
      <w:numPr>
        <w:numId w:val="16"/>
      </w:numPr>
      <w:ind w:left="641" w:hanging="641"/>
    </w:pPr>
  </w:style>
  <w:style w:type="paragraph" w:customStyle="1" w:styleId="za3">
    <w:name w:val="za3"/>
    <w:basedOn w:val="na3"/>
    <w:next w:val="Normal"/>
    <w:rsid w:val="004C2AA5"/>
    <w:pPr>
      <w:numPr>
        <w:numId w:val="17"/>
      </w:numPr>
      <w:spacing w:line="240" w:lineRule="exact"/>
      <w:ind w:left="879" w:hanging="879"/>
    </w:pPr>
  </w:style>
  <w:style w:type="paragraph" w:customStyle="1" w:styleId="za4">
    <w:name w:val="za4"/>
    <w:basedOn w:val="na4"/>
    <w:next w:val="Normal"/>
    <w:rsid w:val="004C2AA5"/>
    <w:pPr>
      <w:numPr>
        <w:numId w:val="18"/>
      </w:numPr>
      <w:ind w:left="1140" w:hanging="1140"/>
    </w:pPr>
  </w:style>
  <w:style w:type="paragraph" w:customStyle="1" w:styleId="za5">
    <w:name w:val="za5"/>
    <w:basedOn w:val="na5"/>
    <w:next w:val="Normal"/>
    <w:rsid w:val="004C2AA5"/>
    <w:pPr>
      <w:numPr>
        <w:numId w:val="19"/>
      </w:numPr>
      <w:ind w:left="1304" w:hanging="1304"/>
    </w:pPr>
  </w:style>
  <w:style w:type="paragraph" w:customStyle="1" w:styleId="za6">
    <w:name w:val="za6"/>
    <w:basedOn w:val="na6"/>
    <w:next w:val="Normal"/>
    <w:rsid w:val="004C2AA5"/>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4C2AA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4C2AA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4C2AA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4C2AA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4C2AA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4C2AA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 w:type="character" w:customStyle="1" w:styleId="SonNotMetniChar">
    <w:name w:val="Son Not Metni Char"/>
    <w:basedOn w:val="VarsaylanParagrafYazTipi"/>
    <w:link w:val="SonNotMetni"/>
    <w:semiHidden/>
    <w:rsid w:val="004C2AA5"/>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6693">
      <w:bodyDiv w:val="1"/>
      <w:marLeft w:val="0"/>
      <w:marRight w:val="0"/>
      <w:marTop w:val="0"/>
      <w:marBottom w:val="0"/>
      <w:divBdr>
        <w:top w:val="none" w:sz="0" w:space="0" w:color="auto"/>
        <w:left w:val="none" w:sz="0" w:space="0" w:color="auto"/>
        <w:bottom w:val="none" w:sz="0" w:space="0" w:color="auto"/>
        <w:right w:val="none" w:sz="0" w:space="0" w:color="auto"/>
      </w:divBdr>
    </w:div>
    <w:div w:id="641081497">
      <w:bodyDiv w:val="1"/>
      <w:marLeft w:val="0"/>
      <w:marRight w:val="0"/>
      <w:marTop w:val="0"/>
      <w:marBottom w:val="0"/>
      <w:divBdr>
        <w:top w:val="none" w:sz="0" w:space="0" w:color="auto"/>
        <w:left w:val="none" w:sz="0" w:space="0" w:color="auto"/>
        <w:bottom w:val="none" w:sz="0" w:space="0" w:color="auto"/>
        <w:right w:val="none" w:sz="0" w:space="0" w:color="auto"/>
      </w:divBdr>
    </w:div>
    <w:div w:id="665137534">
      <w:bodyDiv w:val="1"/>
      <w:marLeft w:val="0"/>
      <w:marRight w:val="0"/>
      <w:marTop w:val="0"/>
      <w:marBottom w:val="0"/>
      <w:divBdr>
        <w:top w:val="none" w:sz="0" w:space="0" w:color="auto"/>
        <w:left w:val="none" w:sz="0" w:space="0" w:color="auto"/>
        <w:bottom w:val="none" w:sz="0" w:space="0" w:color="auto"/>
        <w:right w:val="none" w:sz="0" w:space="0" w:color="auto"/>
      </w:divBdr>
    </w:div>
    <w:div w:id="1467359880">
      <w:bodyDiv w:val="1"/>
      <w:marLeft w:val="0"/>
      <w:marRight w:val="0"/>
      <w:marTop w:val="0"/>
      <w:marBottom w:val="0"/>
      <w:divBdr>
        <w:top w:val="none" w:sz="0" w:space="0" w:color="auto"/>
        <w:left w:val="none" w:sz="0" w:space="0" w:color="auto"/>
        <w:bottom w:val="none" w:sz="0" w:space="0" w:color="auto"/>
        <w:right w:val="none" w:sz="0" w:space="0" w:color="auto"/>
      </w:divBdr>
    </w:div>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tandard.tse.org.tr/Standard/Standard/Standard.aspx?08111805111510805110411911010405504710510212008811104311310407308108108409905711510312008008612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0.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tst_315_Standard_Tasari_Icerik_(DOC)_266816.docx</File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0E70-B250-4D5D-9030-8751177A9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3.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fa2c5566-34aa-4b94-b2cf-49b6432b23d1"/>
  </ds:schemaRefs>
</ds:datastoreItem>
</file>

<file path=customXml/itemProps4.xml><?xml version="1.0" encoding="utf-8"?>
<ds:datastoreItem xmlns:ds="http://schemas.openxmlformats.org/officeDocument/2006/customXml" ds:itemID="{9CEF3BC6-A8D3-4915-91D5-B28DD557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TSE_SEKMEv1.32.dotm</Template>
  <TotalTime>1</TotalTime>
  <Pages>12</Pages>
  <Words>1585</Words>
  <Characters>11144</Characters>
  <Application>Microsoft Office Word</Application>
  <DocSecurity>0</DocSecurity>
  <Lines>359</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Neriman Özer</cp:lastModifiedBy>
  <cp:revision>2</cp:revision>
  <cp:lastPrinted>2023-06-16T11:57:00Z</cp:lastPrinted>
  <dcterms:created xsi:type="dcterms:W3CDTF">2025-12-29T12:12:00Z</dcterms:created>
  <dcterms:modified xsi:type="dcterms:W3CDTF">2025-12-29T12:12:00Z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315</vt:lpwstr>
  </property>
  <property fmtid="{D5CDD505-2E9C-101B-9397-08002B2CF9AE}" pid="3" name="STANDART_YAYIN_TARIHI">
    <vt:lpwstr> </vt:lpwstr>
  </property>
  <property fmtid="{D5CDD505-2E9C-101B-9397-08002B2CF9AE}" pid="4" name="YERINE_ALDIGI_STANDART">
    <vt:lpwstr>TS 315:2003</vt:lpwstr>
  </property>
  <property fmtid="{D5CDD505-2E9C-101B-9397-08002B2CF9AE}" pid="5" name="ICS_NUMARASI">
    <vt:lpwstr>65.120</vt:lpwstr>
  </property>
  <property fmtid="{D5CDD505-2E9C-101B-9397-08002B2CF9AE}" pid="6" name="TURKCE_ADI">
    <vt:lpwstr>Pamuk tohumu (çiğit) küspesi</vt:lpwstr>
  </property>
  <property fmtid="{D5CDD505-2E9C-101B-9397-08002B2CF9AE}" pid="7" name="INGILIZCE_ADI">
    <vt:lpwstr>Cottonseed Oil Meals (Cakes)</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2025/177653</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datetime=2025-12-22T08:04:57.167Z</vt:lpwstr>
  </property>
</Properties>
</file>