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DCA20C" w14:textId="77777777" w:rsidR="002F677E" w:rsidRDefault="002F677E" w:rsidP="002F677E">
      <w:pPr>
        <w:jc w:val="center"/>
      </w:pPr>
      <w:r>
        <w:rPr>
          <w:noProof/>
          <w:lang w:eastAsia="tr-TR"/>
        </w:rPr>
        <w:drawing>
          <wp:anchor distT="0" distB="0" distL="114300" distR="114300" simplePos="0" relativeHeight="251717632" behindDoc="1" locked="0" layoutInCell="1" allowOverlap="1" wp14:anchorId="45ADF242" wp14:editId="3D33B860">
            <wp:simplePos x="0" y="0"/>
            <wp:positionH relativeFrom="column">
              <wp:posOffset>-958850</wp:posOffset>
            </wp:positionH>
            <wp:positionV relativeFrom="page">
              <wp:posOffset>-76200</wp:posOffset>
            </wp:positionV>
            <wp:extent cx="7657465" cy="1083119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k_kapak_zemin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7465" cy="10831195"/>
                    </a:xfrm>
                    <a:prstGeom prst="rect">
                      <a:avLst/>
                    </a:prstGeom>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718656" behindDoc="1" locked="0" layoutInCell="1" allowOverlap="1" wp14:anchorId="04351205" wp14:editId="16106BB9">
            <wp:simplePos x="0" y="0"/>
            <wp:positionH relativeFrom="column">
              <wp:posOffset>3446145</wp:posOffset>
            </wp:positionH>
            <wp:positionV relativeFrom="paragraph">
              <wp:posOffset>104140</wp:posOffset>
            </wp:positionV>
            <wp:extent cx="845185" cy="11620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k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5185" cy="116205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719680" behindDoc="1" locked="0" layoutInCell="1" allowOverlap="1" wp14:anchorId="596F077E" wp14:editId="12244FA7">
            <wp:simplePos x="0" y="0"/>
            <wp:positionH relativeFrom="column">
              <wp:posOffset>1354878</wp:posOffset>
            </wp:positionH>
            <wp:positionV relativeFrom="paragraph">
              <wp:posOffset>123190</wp:posOffset>
            </wp:positionV>
            <wp:extent cx="1684655" cy="1149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s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1149350"/>
                    </a:xfrm>
                    <a:prstGeom prst="rect">
                      <a:avLst/>
                    </a:prstGeom>
                  </pic:spPr>
                </pic:pic>
              </a:graphicData>
            </a:graphic>
            <wp14:sizeRelH relativeFrom="margin">
              <wp14:pctWidth>0</wp14:pctWidth>
            </wp14:sizeRelH>
            <wp14:sizeRelV relativeFrom="margin">
              <wp14:pctHeight>0</wp14:pctHeight>
            </wp14:sizeRelV>
          </wp:anchor>
        </w:drawing>
      </w:r>
    </w:p>
    <w:p w14:paraId="4A417077" w14:textId="77777777" w:rsidR="002F677E" w:rsidRDefault="002F677E" w:rsidP="002F677E">
      <w:pPr>
        <w:jc w:val="center"/>
      </w:pPr>
    </w:p>
    <w:p w14:paraId="4B84515B" w14:textId="77777777" w:rsidR="002F677E" w:rsidRDefault="002F677E" w:rsidP="002F677E">
      <w:pPr>
        <w:jc w:val="center"/>
      </w:pPr>
    </w:p>
    <w:p w14:paraId="2E31FEE1" w14:textId="77777777" w:rsidR="002F677E" w:rsidRDefault="002F677E" w:rsidP="002F677E">
      <w:pPr>
        <w:jc w:val="center"/>
      </w:pPr>
    </w:p>
    <w:p w14:paraId="4F0BCA04" w14:textId="77777777" w:rsidR="002F677E" w:rsidRDefault="002F677E" w:rsidP="002F677E">
      <w:pPr>
        <w:jc w:val="center"/>
        <w:rPr>
          <w:b/>
          <w:sz w:val="28"/>
        </w:rPr>
      </w:pPr>
    </w:p>
    <w:p w14:paraId="1251D1D9" w14:textId="5B1FF324" w:rsidR="002F677E" w:rsidRPr="002F677E" w:rsidRDefault="00616EF0" w:rsidP="002F677E">
      <w:pPr>
        <w:jc w:val="center"/>
        <w:rPr>
          <w:rFonts w:ascii="Times New Roman" w:hAnsi="Times New Roman"/>
          <w:b/>
          <w:sz w:val="28"/>
        </w:rPr>
      </w:pPr>
      <w:r>
        <w:rPr>
          <w:rFonts w:ascii="Times New Roman" w:hAnsi="Times New Roman"/>
          <w:b/>
          <w:sz w:val="28"/>
        </w:rPr>
        <w:t xml:space="preserve">FİNANS </w:t>
      </w:r>
      <w:r w:rsidR="00071618">
        <w:rPr>
          <w:rFonts w:ascii="Times New Roman" w:hAnsi="Times New Roman"/>
          <w:b/>
          <w:sz w:val="28"/>
        </w:rPr>
        <w:t>YÖNETİCİSİ</w:t>
      </w:r>
    </w:p>
    <w:p w14:paraId="67EC35DD" w14:textId="61D545AB" w:rsidR="002F677E" w:rsidRPr="002F677E" w:rsidRDefault="002F677E" w:rsidP="002F677E">
      <w:pPr>
        <w:jc w:val="center"/>
        <w:rPr>
          <w:rFonts w:ascii="Times New Roman" w:hAnsi="Times New Roman"/>
          <w:b/>
          <w:sz w:val="28"/>
        </w:rPr>
      </w:pPr>
      <w:r w:rsidRPr="002F677E">
        <w:rPr>
          <w:rFonts w:ascii="Times New Roman" w:hAnsi="Times New Roman"/>
          <w:b/>
          <w:sz w:val="28"/>
        </w:rPr>
        <w:t xml:space="preserve">SEVİYE </w:t>
      </w:r>
      <w:r w:rsidR="00616EF0">
        <w:rPr>
          <w:rFonts w:ascii="Times New Roman" w:hAnsi="Times New Roman"/>
          <w:b/>
          <w:sz w:val="28"/>
        </w:rPr>
        <w:t>6</w:t>
      </w:r>
    </w:p>
    <w:p w14:paraId="6BDB5CCA" w14:textId="77777777" w:rsidR="002F677E" w:rsidRPr="002F677E" w:rsidRDefault="002F677E" w:rsidP="002F677E">
      <w:pPr>
        <w:jc w:val="center"/>
        <w:rPr>
          <w:rFonts w:ascii="Times New Roman" w:hAnsi="Times New Roman"/>
          <w:sz w:val="28"/>
        </w:rPr>
      </w:pPr>
    </w:p>
    <w:p w14:paraId="5B61D539" w14:textId="3C81D400" w:rsidR="00616EF0" w:rsidRDefault="00616EF0" w:rsidP="002F677E">
      <w:pPr>
        <w:jc w:val="center"/>
        <w:rPr>
          <w:rFonts w:ascii="Times New Roman" w:hAnsi="Times New Roman"/>
          <w:b/>
          <w:sz w:val="28"/>
        </w:rPr>
      </w:pPr>
      <w:r>
        <w:rPr>
          <w:rFonts w:ascii="Times New Roman" w:hAnsi="Times New Roman"/>
          <w:b/>
          <w:sz w:val="28"/>
        </w:rPr>
        <w:t>24</w:t>
      </w:r>
      <w:r w:rsidRPr="00616EF0">
        <w:rPr>
          <w:rFonts w:ascii="Times New Roman" w:hAnsi="Times New Roman"/>
          <w:b/>
          <w:sz w:val="28"/>
        </w:rPr>
        <w:t>UMS0</w:t>
      </w:r>
      <w:r>
        <w:rPr>
          <w:rFonts w:ascii="Times New Roman" w:hAnsi="Times New Roman"/>
          <w:b/>
          <w:sz w:val="28"/>
        </w:rPr>
        <w:t>…</w:t>
      </w:r>
      <w:r w:rsidRPr="00616EF0">
        <w:rPr>
          <w:rFonts w:ascii="Times New Roman" w:hAnsi="Times New Roman"/>
          <w:b/>
          <w:sz w:val="28"/>
        </w:rPr>
        <w:t>-6</w:t>
      </w:r>
    </w:p>
    <w:p w14:paraId="27EDEB1B" w14:textId="04EEE207" w:rsidR="002F677E" w:rsidRPr="002F677E" w:rsidRDefault="002F677E" w:rsidP="002F677E">
      <w:pPr>
        <w:jc w:val="center"/>
        <w:rPr>
          <w:rFonts w:ascii="Times New Roman" w:hAnsi="Times New Roman"/>
          <w:b/>
          <w:sz w:val="28"/>
        </w:rPr>
      </w:pPr>
      <w:r w:rsidRPr="002F677E">
        <w:rPr>
          <w:rFonts w:ascii="Times New Roman" w:hAnsi="Times New Roman"/>
          <w:b/>
          <w:sz w:val="28"/>
        </w:rPr>
        <w:t>RESMİ GAZETE TARİH-SAYI</w:t>
      </w:r>
    </w:p>
    <w:p w14:paraId="6D61397B" w14:textId="77777777" w:rsidR="002F677E" w:rsidRDefault="007B6791" w:rsidP="002F677E">
      <w:pPr>
        <w:jc w:val="center"/>
        <w:rPr>
          <w:rFonts w:ascii="Times New Roman" w:hAnsi="Times New Roman"/>
          <w:sz w:val="28"/>
        </w:rPr>
        <w:sectPr w:rsidR="002F677E" w:rsidSect="007B6791">
          <w:headerReference w:type="default" r:id="rId11"/>
          <w:footerReference w:type="default" r:id="rId12"/>
          <w:headerReference w:type="first" r:id="rId13"/>
          <w:pgSz w:w="11906" w:h="16838" w:code="9"/>
          <w:pgMar w:top="998" w:right="1418" w:bottom="1418" w:left="1418" w:header="227" w:footer="709" w:gutter="0"/>
          <w:cols w:space="708"/>
          <w:titlePg/>
          <w:docGrid w:linePitch="360"/>
        </w:sectPr>
      </w:pPr>
      <w:r>
        <w:rPr>
          <w:rFonts w:ascii="Times New Roman" w:hAnsi="Times New Roman"/>
          <w:sz w:val="28"/>
        </w:rPr>
        <w:t>…</w:t>
      </w:r>
      <w:r w:rsidR="002F677E" w:rsidRPr="002F677E">
        <w:rPr>
          <w:rFonts w:ascii="Times New Roman" w:hAnsi="Times New Roman"/>
          <w:sz w:val="28"/>
        </w:rPr>
        <w:t>-</w:t>
      </w:r>
      <w:r>
        <w:rPr>
          <w:rFonts w:ascii="Times New Roman" w:hAnsi="Times New Roman"/>
          <w:sz w:val="28"/>
        </w:rPr>
        <w:t>…</w:t>
      </w:r>
    </w:p>
    <w:p w14:paraId="45E7193F" w14:textId="77777777" w:rsidR="006A7F4D" w:rsidRPr="002F677E" w:rsidRDefault="006A7F4D" w:rsidP="002F677E">
      <w:pPr>
        <w:jc w:val="center"/>
        <w:rPr>
          <w:sz w:val="2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07"/>
        <w:gridCol w:w="4953"/>
      </w:tblGrid>
      <w:tr w:rsidR="002F677E" w:rsidRPr="0080085D" w14:paraId="5860A663" w14:textId="77777777" w:rsidTr="003A6746">
        <w:tc>
          <w:tcPr>
            <w:tcW w:w="4107" w:type="dxa"/>
          </w:tcPr>
          <w:p w14:paraId="4DC05F93" w14:textId="77777777" w:rsidR="002F677E" w:rsidRPr="0080085D" w:rsidRDefault="002F677E" w:rsidP="003A6746">
            <w:pPr>
              <w:pStyle w:val="NormalWeb"/>
              <w:rPr>
                <w:b/>
              </w:rPr>
            </w:pPr>
          </w:p>
          <w:p w14:paraId="681F7480" w14:textId="77777777" w:rsidR="002F677E" w:rsidRPr="0080085D" w:rsidRDefault="002F677E" w:rsidP="003A6746">
            <w:pPr>
              <w:pStyle w:val="NormalWeb"/>
              <w:rPr>
                <w:b/>
              </w:rPr>
            </w:pPr>
            <w:r w:rsidRPr="0080085D">
              <w:rPr>
                <w:b/>
              </w:rPr>
              <w:t>Meslek:</w:t>
            </w:r>
            <w:r w:rsidR="00470150">
              <w:rPr>
                <w:noProof/>
              </w:rPr>
              <w:t xml:space="preserve"> </w:t>
            </w:r>
          </w:p>
          <w:p w14:paraId="19C53422" w14:textId="77777777" w:rsidR="002F677E" w:rsidRPr="0080085D" w:rsidRDefault="002F677E" w:rsidP="003A6746">
            <w:pPr>
              <w:pStyle w:val="NormalWeb"/>
              <w:rPr>
                <w:b/>
              </w:rPr>
            </w:pPr>
          </w:p>
        </w:tc>
        <w:tc>
          <w:tcPr>
            <w:tcW w:w="4953" w:type="dxa"/>
          </w:tcPr>
          <w:p w14:paraId="3D6DC9D4" w14:textId="77777777" w:rsidR="002F677E" w:rsidRPr="0080085D" w:rsidRDefault="002F677E" w:rsidP="003A6746">
            <w:pPr>
              <w:pStyle w:val="NormalWeb"/>
            </w:pPr>
          </w:p>
          <w:p w14:paraId="37E49CD0" w14:textId="7F71BE55" w:rsidR="002F677E" w:rsidRPr="0080085D" w:rsidRDefault="00616EF0" w:rsidP="00071618">
            <w:pPr>
              <w:pStyle w:val="NormalWeb"/>
              <w:rPr>
                <w:b/>
              </w:rPr>
            </w:pPr>
            <w:r>
              <w:rPr>
                <w:b/>
              </w:rPr>
              <w:t xml:space="preserve">FİNANS </w:t>
            </w:r>
            <w:r w:rsidR="00071618">
              <w:rPr>
                <w:b/>
              </w:rPr>
              <w:t>YÖNETİCİSİ</w:t>
            </w:r>
          </w:p>
        </w:tc>
      </w:tr>
      <w:tr w:rsidR="002F677E" w:rsidRPr="0080085D" w14:paraId="6F00B499" w14:textId="77777777" w:rsidTr="003A6746">
        <w:tc>
          <w:tcPr>
            <w:tcW w:w="4107" w:type="dxa"/>
          </w:tcPr>
          <w:p w14:paraId="0EDC011B" w14:textId="77777777" w:rsidR="002F677E" w:rsidRPr="0080085D" w:rsidRDefault="002F677E" w:rsidP="003A6746">
            <w:pPr>
              <w:pStyle w:val="NormalWeb"/>
              <w:rPr>
                <w:b/>
              </w:rPr>
            </w:pPr>
          </w:p>
          <w:p w14:paraId="292313D2" w14:textId="77777777" w:rsidR="002F677E" w:rsidRPr="0080085D" w:rsidRDefault="002F677E" w:rsidP="003A6746">
            <w:pPr>
              <w:pStyle w:val="NormalWeb"/>
              <w:rPr>
                <w:b/>
              </w:rPr>
            </w:pPr>
            <w:r w:rsidRPr="0080085D">
              <w:rPr>
                <w:b/>
              </w:rPr>
              <w:t>Seviye:</w:t>
            </w:r>
          </w:p>
          <w:p w14:paraId="41BC1CCE" w14:textId="77777777" w:rsidR="002F677E" w:rsidRPr="0080085D" w:rsidRDefault="002F677E" w:rsidP="003A6746">
            <w:pPr>
              <w:pStyle w:val="NormalWeb"/>
              <w:rPr>
                <w:b/>
              </w:rPr>
            </w:pPr>
          </w:p>
        </w:tc>
        <w:tc>
          <w:tcPr>
            <w:tcW w:w="4953" w:type="dxa"/>
          </w:tcPr>
          <w:p w14:paraId="68A9E98B" w14:textId="77777777" w:rsidR="002F677E" w:rsidRPr="0080085D" w:rsidRDefault="002F677E" w:rsidP="003A6746">
            <w:pPr>
              <w:pStyle w:val="NormalWeb"/>
              <w:tabs>
                <w:tab w:val="left" w:pos="2160"/>
                <w:tab w:val="center" w:pos="2388"/>
              </w:tabs>
              <w:rPr>
                <w:b/>
              </w:rPr>
            </w:pPr>
            <w:r w:rsidRPr="0080085D">
              <w:rPr>
                <w:b/>
              </w:rPr>
              <w:tab/>
            </w:r>
          </w:p>
          <w:p w14:paraId="59716A1D" w14:textId="242F32D5" w:rsidR="002F677E" w:rsidRPr="003178BD" w:rsidRDefault="00616EF0" w:rsidP="003A6746">
            <w:pPr>
              <w:pStyle w:val="NormalWeb"/>
              <w:tabs>
                <w:tab w:val="left" w:pos="2160"/>
                <w:tab w:val="center" w:pos="2388"/>
              </w:tabs>
              <w:rPr>
                <w:b/>
                <w:color w:val="000000"/>
              </w:rPr>
            </w:pPr>
            <w:r>
              <w:rPr>
                <w:b/>
                <w:color w:val="000000"/>
              </w:rPr>
              <w:t>6</w:t>
            </w:r>
            <w:r w:rsidR="002F677E" w:rsidRPr="003178BD">
              <w:rPr>
                <w:rStyle w:val="DipnotBavurusu"/>
                <w:b/>
                <w:color w:val="000000"/>
              </w:rPr>
              <w:footnoteReference w:id="1"/>
            </w:r>
          </w:p>
        </w:tc>
      </w:tr>
      <w:tr w:rsidR="002F677E" w:rsidRPr="0080085D" w14:paraId="7B388ACC" w14:textId="77777777" w:rsidTr="003A6746">
        <w:tc>
          <w:tcPr>
            <w:tcW w:w="4107" w:type="dxa"/>
          </w:tcPr>
          <w:p w14:paraId="091D382A" w14:textId="77777777" w:rsidR="002F677E" w:rsidRPr="0080085D" w:rsidRDefault="00D86A0C" w:rsidP="003A6746">
            <w:pPr>
              <w:pStyle w:val="NormalWeb"/>
              <w:rPr>
                <w:b/>
              </w:rPr>
            </w:pPr>
            <w:r>
              <w:rPr>
                <w:noProof/>
              </w:rPr>
              <w:drawing>
                <wp:anchor distT="0" distB="0" distL="114300" distR="114300" simplePos="0" relativeHeight="251721728" behindDoc="1" locked="0" layoutInCell="0" allowOverlap="1" wp14:anchorId="16C1A6D2" wp14:editId="1E299617">
                  <wp:simplePos x="0" y="0"/>
                  <wp:positionH relativeFrom="margin">
                    <wp:posOffset>-44450</wp:posOffset>
                  </wp:positionH>
                  <wp:positionV relativeFrom="margin">
                    <wp:posOffset>375920</wp:posOffset>
                  </wp:positionV>
                  <wp:extent cx="5743575" cy="2456180"/>
                  <wp:effectExtent l="0" t="0" r="9525" b="1270"/>
                  <wp:wrapNone/>
                  <wp:docPr id="1" name="Resim 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410049FF" w14:textId="77777777" w:rsidR="002F677E" w:rsidRPr="0080085D" w:rsidRDefault="002F677E" w:rsidP="003A6746">
            <w:pPr>
              <w:pStyle w:val="NormalWeb"/>
              <w:rPr>
                <w:b/>
              </w:rPr>
            </w:pPr>
            <w:r w:rsidRPr="0080085D">
              <w:rPr>
                <w:b/>
              </w:rPr>
              <w:t>Referans Kodu:</w:t>
            </w:r>
          </w:p>
          <w:p w14:paraId="432391F4" w14:textId="77777777" w:rsidR="002F677E" w:rsidRPr="0080085D" w:rsidRDefault="002F677E" w:rsidP="003A6746">
            <w:pPr>
              <w:pStyle w:val="NormalWeb"/>
              <w:rPr>
                <w:b/>
              </w:rPr>
            </w:pPr>
          </w:p>
        </w:tc>
        <w:tc>
          <w:tcPr>
            <w:tcW w:w="4953" w:type="dxa"/>
            <w:vAlign w:val="center"/>
          </w:tcPr>
          <w:p w14:paraId="46A32112" w14:textId="7342454C" w:rsidR="002F677E" w:rsidRPr="0080085D" w:rsidRDefault="00616EF0" w:rsidP="003A6746">
            <w:pPr>
              <w:pStyle w:val="NormalWeb"/>
              <w:rPr>
                <w:b/>
              </w:rPr>
            </w:pPr>
            <w:r w:rsidRPr="00616EF0">
              <w:rPr>
                <w:b/>
              </w:rPr>
              <w:t>24UMS0…-6</w:t>
            </w:r>
          </w:p>
        </w:tc>
      </w:tr>
      <w:tr w:rsidR="002F677E" w:rsidRPr="0080085D" w14:paraId="5967A74E" w14:textId="77777777" w:rsidTr="00C728E1">
        <w:trPr>
          <w:trHeight w:val="1206"/>
        </w:trPr>
        <w:tc>
          <w:tcPr>
            <w:tcW w:w="4107" w:type="dxa"/>
            <w:vAlign w:val="center"/>
          </w:tcPr>
          <w:p w14:paraId="6F3B8637" w14:textId="52FD228A" w:rsidR="002F677E" w:rsidRPr="0080085D" w:rsidRDefault="002F677E" w:rsidP="003A6746">
            <w:pPr>
              <w:pStyle w:val="NormalWeb"/>
              <w:rPr>
                <w:b/>
              </w:rPr>
            </w:pPr>
            <w:r w:rsidRPr="0080085D">
              <w:rPr>
                <w:b/>
              </w:rPr>
              <w:t>Standardı Hazırlayan Kuruluş(</w:t>
            </w:r>
            <w:proofErr w:type="spellStart"/>
            <w:r w:rsidRPr="0080085D">
              <w:rPr>
                <w:b/>
              </w:rPr>
              <w:t>lar</w:t>
            </w:r>
            <w:proofErr w:type="spellEnd"/>
            <w:r w:rsidRPr="0080085D">
              <w:rPr>
                <w:b/>
              </w:rPr>
              <w:t>):</w:t>
            </w:r>
          </w:p>
        </w:tc>
        <w:tc>
          <w:tcPr>
            <w:tcW w:w="4953" w:type="dxa"/>
            <w:vAlign w:val="center"/>
          </w:tcPr>
          <w:p w14:paraId="5998E3CA" w14:textId="1E0CE15F" w:rsidR="002F677E" w:rsidRPr="00616EF0" w:rsidRDefault="00616EF0" w:rsidP="003A6746">
            <w:pPr>
              <w:pStyle w:val="NormalWeb"/>
              <w:rPr>
                <w:b/>
              </w:rPr>
            </w:pPr>
            <w:r w:rsidRPr="00616EF0">
              <w:rPr>
                <w:b/>
              </w:rPr>
              <w:t>Türkiye Finans Yöneticileri Vakfı</w:t>
            </w:r>
          </w:p>
        </w:tc>
      </w:tr>
      <w:tr w:rsidR="002F677E" w:rsidRPr="0080085D" w14:paraId="31ABE456" w14:textId="77777777" w:rsidTr="00470150">
        <w:tc>
          <w:tcPr>
            <w:tcW w:w="4107" w:type="dxa"/>
          </w:tcPr>
          <w:p w14:paraId="788A3CE4" w14:textId="77777777" w:rsidR="002F677E" w:rsidRPr="0080085D" w:rsidRDefault="002F677E" w:rsidP="003A6746">
            <w:pPr>
              <w:pStyle w:val="NormalWeb"/>
              <w:rPr>
                <w:b/>
              </w:rPr>
            </w:pPr>
          </w:p>
          <w:p w14:paraId="6A4EE3B2" w14:textId="77777777" w:rsidR="002F677E" w:rsidRPr="0080085D" w:rsidRDefault="002F677E" w:rsidP="003A6746">
            <w:pPr>
              <w:pStyle w:val="NormalWeb"/>
              <w:rPr>
                <w:b/>
              </w:rPr>
            </w:pPr>
            <w:r w:rsidRPr="0080085D">
              <w:rPr>
                <w:b/>
              </w:rPr>
              <w:t>Standardı Doğrulayan Sektör Komitesi:</w:t>
            </w:r>
          </w:p>
          <w:p w14:paraId="6F822104" w14:textId="77777777" w:rsidR="002F677E" w:rsidRPr="0080085D" w:rsidRDefault="002F677E" w:rsidP="003A6746">
            <w:pPr>
              <w:pStyle w:val="NormalWeb"/>
              <w:rPr>
                <w:b/>
              </w:rPr>
            </w:pPr>
          </w:p>
        </w:tc>
        <w:tc>
          <w:tcPr>
            <w:tcW w:w="4953" w:type="dxa"/>
            <w:vAlign w:val="center"/>
          </w:tcPr>
          <w:p w14:paraId="6E39923B" w14:textId="6CBAD210" w:rsidR="002F677E" w:rsidRPr="0080085D" w:rsidRDefault="002F677E" w:rsidP="00616EF0">
            <w:pPr>
              <w:pStyle w:val="NormalWeb"/>
              <w:rPr>
                <w:b/>
              </w:rPr>
            </w:pPr>
            <w:r w:rsidRPr="0080085D">
              <w:rPr>
                <w:b/>
              </w:rPr>
              <w:t xml:space="preserve">MYK </w:t>
            </w:r>
            <w:r w:rsidR="00616EF0">
              <w:rPr>
                <w:b/>
              </w:rPr>
              <w:t>Finans</w:t>
            </w:r>
            <w:r w:rsidRPr="0080085D">
              <w:rPr>
                <w:b/>
              </w:rPr>
              <w:t xml:space="preserve"> Sektör Komitesi</w:t>
            </w:r>
          </w:p>
        </w:tc>
      </w:tr>
      <w:tr w:rsidR="002F677E" w:rsidRPr="0080085D" w14:paraId="07FBCCE9" w14:textId="77777777" w:rsidTr="003A6746">
        <w:tc>
          <w:tcPr>
            <w:tcW w:w="4107" w:type="dxa"/>
          </w:tcPr>
          <w:p w14:paraId="2A63774F" w14:textId="77777777" w:rsidR="002F677E" w:rsidRPr="0080085D" w:rsidRDefault="002F677E" w:rsidP="003A6746">
            <w:pPr>
              <w:pStyle w:val="NormalWeb"/>
              <w:rPr>
                <w:b/>
              </w:rPr>
            </w:pPr>
          </w:p>
          <w:p w14:paraId="44E4D0CA" w14:textId="77777777" w:rsidR="002F677E" w:rsidRPr="0080085D" w:rsidRDefault="002F677E" w:rsidP="003A6746">
            <w:pPr>
              <w:pStyle w:val="NormalWeb"/>
              <w:rPr>
                <w:b/>
              </w:rPr>
            </w:pPr>
            <w:r w:rsidRPr="0080085D">
              <w:rPr>
                <w:b/>
              </w:rPr>
              <w:t>MYK Yönetim Kurulu Onay Tarih/ Sayı:</w:t>
            </w:r>
          </w:p>
          <w:p w14:paraId="192AACFA" w14:textId="77777777" w:rsidR="002F677E" w:rsidRPr="0080085D" w:rsidRDefault="002F677E" w:rsidP="003A6746">
            <w:pPr>
              <w:pStyle w:val="NormalWeb"/>
              <w:rPr>
                <w:b/>
              </w:rPr>
            </w:pPr>
          </w:p>
        </w:tc>
        <w:tc>
          <w:tcPr>
            <w:tcW w:w="4953" w:type="dxa"/>
            <w:vAlign w:val="center"/>
          </w:tcPr>
          <w:p w14:paraId="153AB343" w14:textId="77777777" w:rsidR="002F677E" w:rsidRPr="0080085D" w:rsidRDefault="002F677E" w:rsidP="003A6746">
            <w:pPr>
              <w:pStyle w:val="NormalWeb"/>
            </w:pPr>
            <w:r w:rsidRPr="0080085D">
              <w:rPr>
                <w:b/>
              </w:rPr>
              <w:t>………… Tarih ve ………. Sayılı Karar</w:t>
            </w:r>
          </w:p>
        </w:tc>
      </w:tr>
      <w:tr w:rsidR="002F677E" w:rsidRPr="0080085D" w14:paraId="3CA92156" w14:textId="77777777" w:rsidTr="003A6746">
        <w:tc>
          <w:tcPr>
            <w:tcW w:w="4107" w:type="dxa"/>
          </w:tcPr>
          <w:p w14:paraId="61F0C9A1" w14:textId="77777777" w:rsidR="002F677E" w:rsidRPr="0080085D" w:rsidRDefault="002F677E" w:rsidP="003A6746">
            <w:pPr>
              <w:pStyle w:val="NormalWeb"/>
              <w:rPr>
                <w:b/>
              </w:rPr>
            </w:pPr>
          </w:p>
          <w:p w14:paraId="6D740E29" w14:textId="77777777" w:rsidR="002F677E" w:rsidRPr="0080085D" w:rsidRDefault="002F677E" w:rsidP="003A6746">
            <w:pPr>
              <w:pStyle w:val="NormalWeb"/>
              <w:rPr>
                <w:b/>
              </w:rPr>
            </w:pPr>
            <w:proofErr w:type="gramStart"/>
            <w:r w:rsidRPr="0080085D">
              <w:rPr>
                <w:b/>
              </w:rPr>
              <w:t>Resmi</w:t>
            </w:r>
            <w:proofErr w:type="gramEnd"/>
            <w:r w:rsidRPr="0080085D">
              <w:rPr>
                <w:b/>
              </w:rPr>
              <w:t xml:space="preserve"> Gazete Tarih/Sayı: </w:t>
            </w:r>
          </w:p>
          <w:p w14:paraId="18503195" w14:textId="77777777" w:rsidR="002F677E" w:rsidRPr="0080085D" w:rsidRDefault="002F677E" w:rsidP="003A6746">
            <w:pPr>
              <w:pStyle w:val="NormalWeb"/>
              <w:rPr>
                <w:b/>
              </w:rPr>
            </w:pPr>
          </w:p>
        </w:tc>
        <w:tc>
          <w:tcPr>
            <w:tcW w:w="4953" w:type="dxa"/>
          </w:tcPr>
          <w:p w14:paraId="578AF02D" w14:textId="77777777" w:rsidR="002F677E" w:rsidRPr="0080085D" w:rsidRDefault="002F677E" w:rsidP="003A6746">
            <w:pPr>
              <w:pStyle w:val="NormalWeb"/>
            </w:pPr>
          </w:p>
          <w:p w14:paraId="082CE064" w14:textId="77777777" w:rsidR="002F677E" w:rsidRPr="0080085D" w:rsidRDefault="002F677E" w:rsidP="003A6746">
            <w:pPr>
              <w:pStyle w:val="NormalWeb"/>
            </w:pPr>
            <w:r w:rsidRPr="0080085D">
              <w:t xml:space="preserve">… </w:t>
            </w:r>
          </w:p>
        </w:tc>
      </w:tr>
      <w:tr w:rsidR="002F677E" w:rsidRPr="0080085D" w14:paraId="01031B51" w14:textId="77777777" w:rsidTr="003A6746">
        <w:tc>
          <w:tcPr>
            <w:tcW w:w="4107" w:type="dxa"/>
          </w:tcPr>
          <w:p w14:paraId="3F70C53F" w14:textId="77777777" w:rsidR="002F677E" w:rsidRPr="0080085D" w:rsidRDefault="002F677E" w:rsidP="003A6746">
            <w:pPr>
              <w:pStyle w:val="NormalWeb"/>
              <w:rPr>
                <w:b/>
              </w:rPr>
            </w:pPr>
          </w:p>
          <w:p w14:paraId="644BD608" w14:textId="77777777" w:rsidR="002F677E" w:rsidRPr="0080085D" w:rsidRDefault="002F677E" w:rsidP="003A6746">
            <w:pPr>
              <w:pStyle w:val="NormalWeb"/>
              <w:rPr>
                <w:b/>
              </w:rPr>
            </w:pPr>
            <w:r w:rsidRPr="0080085D">
              <w:rPr>
                <w:b/>
              </w:rPr>
              <w:t>Revizyon No:</w:t>
            </w:r>
          </w:p>
          <w:p w14:paraId="4C5ECA12" w14:textId="77777777" w:rsidR="002F677E" w:rsidRPr="0080085D" w:rsidRDefault="002F677E" w:rsidP="003A6746">
            <w:pPr>
              <w:pStyle w:val="NormalWeb"/>
              <w:rPr>
                <w:b/>
              </w:rPr>
            </w:pPr>
          </w:p>
        </w:tc>
        <w:tc>
          <w:tcPr>
            <w:tcW w:w="4953" w:type="dxa"/>
          </w:tcPr>
          <w:p w14:paraId="6B7AF438" w14:textId="77777777" w:rsidR="002F677E" w:rsidRPr="0080085D" w:rsidRDefault="002F677E" w:rsidP="003A6746">
            <w:pPr>
              <w:pStyle w:val="NormalWeb"/>
            </w:pPr>
          </w:p>
          <w:p w14:paraId="66F806D2" w14:textId="77777777" w:rsidR="002F677E" w:rsidRPr="00B62298" w:rsidRDefault="002F677E" w:rsidP="003A6746">
            <w:pPr>
              <w:pStyle w:val="NormalWeb"/>
            </w:pPr>
            <w:r w:rsidRPr="00B62298">
              <w:t>…</w:t>
            </w:r>
          </w:p>
          <w:p w14:paraId="542A9781" w14:textId="77777777" w:rsidR="002F677E" w:rsidRPr="0080085D" w:rsidRDefault="002F677E" w:rsidP="003A6746">
            <w:pPr>
              <w:pStyle w:val="NormalWeb"/>
            </w:pPr>
          </w:p>
        </w:tc>
      </w:tr>
    </w:tbl>
    <w:p w14:paraId="6F3B91AB" w14:textId="77777777" w:rsidR="007B16FB" w:rsidRDefault="007B16FB" w:rsidP="00ED11A3">
      <w:pPr>
        <w:jc w:val="both"/>
        <w:outlineLvl w:val="0"/>
        <w:rPr>
          <w:rFonts w:ascii="Times New Roman" w:hAnsi="Times New Roman"/>
          <w:b/>
          <w:sz w:val="24"/>
          <w:szCs w:val="24"/>
        </w:rPr>
      </w:pPr>
    </w:p>
    <w:p w14:paraId="5B504382" w14:textId="77777777" w:rsidR="007B16FB" w:rsidRDefault="007B16FB">
      <w:pPr>
        <w:spacing w:after="0" w:line="240" w:lineRule="auto"/>
        <w:rPr>
          <w:rFonts w:ascii="Times New Roman" w:hAnsi="Times New Roman"/>
          <w:b/>
          <w:sz w:val="24"/>
          <w:szCs w:val="24"/>
        </w:rPr>
      </w:pPr>
      <w:r>
        <w:rPr>
          <w:rFonts w:ascii="Times New Roman" w:hAnsi="Times New Roman"/>
          <w:b/>
          <w:sz w:val="24"/>
          <w:szCs w:val="24"/>
        </w:rPr>
        <w:br w:type="page"/>
      </w:r>
    </w:p>
    <w:p w14:paraId="313AB74E" w14:textId="77777777" w:rsidR="007B6791" w:rsidRDefault="007B6791" w:rsidP="007B6791">
      <w:pPr>
        <w:spacing w:after="0" w:line="240" w:lineRule="auto"/>
        <w:rPr>
          <w:rFonts w:ascii="Times New Roman" w:hAnsi="Times New Roman"/>
          <w:b/>
          <w:sz w:val="24"/>
          <w:szCs w:val="24"/>
        </w:rPr>
      </w:pPr>
      <w:r>
        <w:rPr>
          <w:rFonts w:ascii="Times New Roman" w:hAnsi="Times New Roman"/>
          <w:b/>
          <w:sz w:val="24"/>
          <w:szCs w:val="24"/>
        </w:rPr>
        <w:lastRenderedPageBreak/>
        <w:tab/>
      </w:r>
    </w:p>
    <w:p w14:paraId="34970673" w14:textId="77777777" w:rsidR="007B6791" w:rsidRDefault="007B6791" w:rsidP="007B6791">
      <w:pPr>
        <w:spacing w:after="0" w:line="240" w:lineRule="auto"/>
        <w:ind w:firstLine="708"/>
        <w:jc w:val="center"/>
        <w:rPr>
          <w:rFonts w:ascii="Times New Roman" w:hAnsi="Times New Roman"/>
          <w:b/>
          <w:sz w:val="24"/>
          <w:szCs w:val="24"/>
        </w:rPr>
      </w:pPr>
      <w:r>
        <w:rPr>
          <w:rFonts w:ascii="Times New Roman" w:hAnsi="Times New Roman"/>
          <w:b/>
          <w:sz w:val="24"/>
          <w:szCs w:val="24"/>
        </w:rPr>
        <w:t>TERİMLER, SİMGELER VE KISALTMALAR</w:t>
      </w:r>
    </w:p>
    <w:p w14:paraId="68CA382B" w14:textId="77777777" w:rsidR="000D7508" w:rsidRPr="0074417B" w:rsidRDefault="000D7508" w:rsidP="000D7508">
      <w:pPr>
        <w:pStyle w:val="NormalWeb"/>
        <w:jc w:val="both"/>
        <w:rPr>
          <w:b/>
        </w:rPr>
      </w:pPr>
      <w:r w:rsidRPr="0074417B">
        <w:rPr>
          <w:b/>
        </w:rPr>
        <w:t xml:space="preserve">BÜTÇELEME TEKNİKLERİ: </w:t>
      </w:r>
      <w:r w:rsidRPr="0074417B">
        <w:t xml:space="preserve">Bir </w:t>
      </w:r>
      <w:r>
        <w:t>kuruluşun</w:t>
      </w:r>
      <w:r w:rsidRPr="0074417B">
        <w:t xml:space="preserve"> gelir ve giderlerini planlamak, kontrol etmek ve yönetmek için kullanılan yöntemleri. </w:t>
      </w:r>
    </w:p>
    <w:p w14:paraId="30D9C7CD" w14:textId="77777777" w:rsidR="000D7508" w:rsidRPr="0074417B" w:rsidRDefault="000D7508" w:rsidP="000D7508">
      <w:pPr>
        <w:spacing w:before="240"/>
        <w:jc w:val="both"/>
        <w:rPr>
          <w:rFonts w:ascii="Times New Roman" w:hAnsi="Times New Roman"/>
          <w:sz w:val="24"/>
          <w:szCs w:val="24"/>
        </w:rPr>
      </w:pPr>
      <w:r w:rsidRPr="0074417B">
        <w:rPr>
          <w:rFonts w:ascii="Times New Roman" w:hAnsi="Times New Roman"/>
          <w:b/>
          <w:sz w:val="24"/>
          <w:szCs w:val="24"/>
        </w:rPr>
        <w:t xml:space="preserve">ÇALIŞMA SERMAYESİ: </w:t>
      </w:r>
      <w:r w:rsidRPr="0074417B">
        <w:rPr>
          <w:rFonts w:ascii="Times New Roman" w:hAnsi="Times New Roman"/>
          <w:sz w:val="24"/>
          <w:szCs w:val="24"/>
        </w:rPr>
        <w:t xml:space="preserve">Bir </w:t>
      </w:r>
      <w:r>
        <w:rPr>
          <w:rFonts w:ascii="Times New Roman" w:hAnsi="Times New Roman"/>
          <w:sz w:val="24"/>
          <w:szCs w:val="24"/>
        </w:rPr>
        <w:t>kuruluşun</w:t>
      </w:r>
      <w:r w:rsidRPr="0074417B">
        <w:rPr>
          <w:rFonts w:ascii="Times New Roman" w:hAnsi="Times New Roman"/>
          <w:sz w:val="24"/>
          <w:szCs w:val="24"/>
        </w:rPr>
        <w:t xml:space="preserve"> günlük operasyonlarını finanse etmek için ihtiyaç duyduğu kısa vadeli varlıkları ile borçları arasındaki farkı,</w:t>
      </w:r>
    </w:p>
    <w:p w14:paraId="2DD2D8D1" w14:textId="77777777" w:rsidR="000D7508" w:rsidRPr="0074417B" w:rsidRDefault="000D7508" w:rsidP="000D7508">
      <w:pPr>
        <w:spacing w:before="240"/>
        <w:jc w:val="both"/>
        <w:rPr>
          <w:rFonts w:ascii="Times New Roman" w:hAnsi="Times New Roman"/>
          <w:b/>
          <w:sz w:val="24"/>
          <w:szCs w:val="24"/>
        </w:rPr>
      </w:pPr>
      <w:r w:rsidRPr="0074417B">
        <w:rPr>
          <w:rFonts w:ascii="Times New Roman" w:hAnsi="Times New Roman"/>
          <w:b/>
          <w:sz w:val="24"/>
          <w:szCs w:val="24"/>
        </w:rPr>
        <w:t>DÜZENLEYİCİ KURUMLAR</w:t>
      </w:r>
      <w:r w:rsidRPr="0074417B">
        <w:rPr>
          <w:rFonts w:ascii="Times New Roman" w:hAnsi="Times New Roman"/>
          <w:sz w:val="24"/>
          <w:szCs w:val="24"/>
        </w:rPr>
        <w:t>: Finansal düzenleme ve denetleme yetkileri olan kurumları, (BDDK, SPK, TCMB, Hazine ve Maliye Bakanlığı vb.)</w:t>
      </w:r>
    </w:p>
    <w:p w14:paraId="0CD49F7F" w14:textId="77777777" w:rsidR="000D7508" w:rsidRPr="0074417B" w:rsidRDefault="000D7508" w:rsidP="000D7508">
      <w:pPr>
        <w:spacing w:before="240"/>
        <w:jc w:val="both"/>
        <w:rPr>
          <w:rFonts w:ascii="Times New Roman" w:hAnsi="Times New Roman"/>
          <w:b/>
          <w:sz w:val="24"/>
          <w:szCs w:val="24"/>
        </w:rPr>
      </w:pPr>
      <w:r w:rsidRPr="0074417B">
        <w:rPr>
          <w:rFonts w:ascii="Times New Roman" w:hAnsi="Times New Roman"/>
          <w:b/>
          <w:sz w:val="24"/>
          <w:szCs w:val="24"/>
        </w:rPr>
        <w:t xml:space="preserve">FİNANSAL BİLGİ SİSTEMİ: </w:t>
      </w:r>
      <w:r>
        <w:rPr>
          <w:rFonts w:ascii="Times New Roman" w:hAnsi="Times New Roman"/>
          <w:sz w:val="24"/>
          <w:szCs w:val="24"/>
        </w:rPr>
        <w:t xml:space="preserve">Bir kuruluşun </w:t>
      </w:r>
      <w:r w:rsidRPr="0074417B">
        <w:rPr>
          <w:rFonts w:ascii="Times New Roman" w:hAnsi="Times New Roman"/>
          <w:sz w:val="24"/>
          <w:szCs w:val="24"/>
        </w:rPr>
        <w:t>finansal verilerini toplamak, depolamak, işlemek ve raporlamak için kullanılan bilgisayar tabanlı sistemi,</w:t>
      </w:r>
    </w:p>
    <w:p w14:paraId="53F78F3F" w14:textId="77777777" w:rsidR="000D7508" w:rsidRPr="0074417B" w:rsidRDefault="000D7508" w:rsidP="000D7508">
      <w:pPr>
        <w:pStyle w:val="NormalWeb"/>
        <w:jc w:val="both"/>
        <w:rPr>
          <w:b/>
        </w:rPr>
      </w:pPr>
      <w:r w:rsidRPr="0074417B">
        <w:rPr>
          <w:b/>
        </w:rPr>
        <w:t xml:space="preserve">FİNANSAL TABLOLAR: </w:t>
      </w:r>
      <w:r>
        <w:t>Bir kuruluşun</w:t>
      </w:r>
      <w:r w:rsidRPr="0074417B">
        <w:t xml:space="preserve"> mali durumunu, performansını ve nakit akışlarını gösteren raporları</w:t>
      </w:r>
    </w:p>
    <w:p w14:paraId="5B3F41FF" w14:textId="77777777" w:rsidR="000D7508" w:rsidRPr="0074417B" w:rsidRDefault="000D7508" w:rsidP="000D7508">
      <w:pPr>
        <w:spacing w:before="240"/>
        <w:jc w:val="both"/>
        <w:rPr>
          <w:rFonts w:ascii="Times New Roman" w:hAnsi="Times New Roman"/>
          <w:b/>
          <w:sz w:val="24"/>
          <w:szCs w:val="24"/>
        </w:rPr>
      </w:pPr>
      <w:r w:rsidRPr="0074417B">
        <w:rPr>
          <w:rFonts w:ascii="Times New Roman" w:hAnsi="Times New Roman"/>
          <w:b/>
          <w:sz w:val="24"/>
          <w:szCs w:val="24"/>
        </w:rPr>
        <w:t xml:space="preserve">FİNANSAL </w:t>
      </w:r>
      <w:proofErr w:type="gramStart"/>
      <w:r w:rsidRPr="0074417B">
        <w:rPr>
          <w:rFonts w:ascii="Times New Roman" w:hAnsi="Times New Roman"/>
          <w:b/>
          <w:sz w:val="24"/>
          <w:szCs w:val="24"/>
        </w:rPr>
        <w:t xml:space="preserve">ARAÇ: </w:t>
      </w:r>
      <w:r w:rsidRPr="0074417B">
        <w:rPr>
          <w:rFonts w:ascii="Times New Roman" w:hAnsi="Times New Roman"/>
          <w:sz w:val="24"/>
          <w:szCs w:val="24"/>
        </w:rPr>
        <w:t xml:space="preserve"> Yatırımcılar</w:t>
      </w:r>
      <w:proofErr w:type="gramEnd"/>
      <w:r w:rsidRPr="0074417B">
        <w:rPr>
          <w:rFonts w:ascii="Times New Roman" w:hAnsi="Times New Roman"/>
          <w:sz w:val="24"/>
          <w:szCs w:val="24"/>
        </w:rPr>
        <w:t xml:space="preserve"> veya borçlular için finansal piyasalar aracılığıyla sunulan araçları (Bu araçlar arasında hisse senetleri, tahviller, türev ürünler, yatırım fonları ve sigorta poliçeleri </w:t>
      </w:r>
      <w:proofErr w:type="spellStart"/>
      <w:r w:rsidRPr="0074417B">
        <w:rPr>
          <w:rFonts w:ascii="Times New Roman" w:hAnsi="Times New Roman"/>
          <w:sz w:val="24"/>
          <w:szCs w:val="24"/>
        </w:rPr>
        <w:t>vb</w:t>
      </w:r>
      <w:proofErr w:type="spellEnd"/>
      <w:r w:rsidRPr="0074417B">
        <w:rPr>
          <w:rFonts w:ascii="Times New Roman" w:hAnsi="Times New Roman"/>
          <w:sz w:val="24"/>
          <w:szCs w:val="24"/>
        </w:rPr>
        <w:t>)</w:t>
      </w:r>
    </w:p>
    <w:p w14:paraId="24D3B2DF" w14:textId="77777777" w:rsidR="000D7508" w:rsidRPr="0074417B" w:rsidRDefault="000D7508" w:rsidP="000D7508">
      <w:pPr>
        <w:spacing w:before="240"/>
        <w:jc w:val="both"/>
        <w:rPr>
          <w:rFonts w:ascii="Times New Roman" w:hAnsi="Times New Roman"/>
          <w:b/>
          <w:sz w:val="24"/>
          <w:szCs w:val="24"/>
        </w:rPr>
      </w:pPr>
      <w:r w:rsidRPr="0074417B">
        <w:rPr>
          <w:rFonts w:ascii="Times New Roman" w:hAnsi="Times New Roman"/>
          <w:b/>
          <w:sz w:val="24"/>
          <w:szCs w:val="24"/>
        </w:rPr>
        <w:t xml:space="preserve">FİNANSAL VERİ: </w:t>
      </w:r>
      <w:r>
        <w:rPr>
          <w:rFonts w:ascii="Times New Roman" w:hAnsi="Times New Roman"/>
          <w:sz w:val="24"/>
          <w:szCs w:val="24"/>
        </w:rPr>
        <w:t xml:space="preserve">Kuruluşların </w:t>
      </w:r>
      <w:r w:rsidRPr="0074417B">
        <w:rPr>
          <w:rFonts w:ascii="Times New Roman" w:hAnsi="Times New Roman"/>
          <w:sz w:val="24"/>
          <w:szCs w:val="24"/>
        </w:rPr>
        <w:t>(gelirler, giderler, varlıklar,</w:t>
      </w:r>
      <w:r>
        <w:rPr>
          <w:rFonts w:ascii="Times New Roman" w:hAnsi="Times New Roman"/>
          <w:sz w:val="24"/>
          <w:szCs w:val="24"/>
        </w:rPr>
        <w:t xml:space="preserve"> borçlar ve nakit akışları gibi</w:t>
      </w:r>
      <w:r w:rsidRPr="0074417B">
        <w:rPr>
          <w:rFonts w:ascii="Times New Roman" w:hAnsi="Times New Roman"/>
          <w:sz w:val="24"/>
          <w:szCs w:val="24"/>
        </w:rPr>
        <w:t>) mali durumu ve performansı hakkında bilgi sağlayan verileri</w:t>
      </w:r>
      <w:r>
        <w:rPr>
          <w:rFonts w:ascii="Times New Roman" w:hAnsi="Times New Roman"/>
          <w:sz w:val="24"/>
          <w:szCs w:val="24"/>
        </w:rPr>
        <w:t>,</w:t>
      </w:r>
    </w:p>
    <w:p w14:paraId="6881E9AE" w14:textId="77777777" w:rsidR="000D7508" w:rsidRPr="0074417B" w:rsidRDefault="000D7508" w:rsidP="000D7508">
      <w:pPr>
        <w:spacing w:before="240"/>
        <w:jc w:val="both"/>
        <w:rPr>
          <w:rFonts w:ascii="Times New Roman" w:hAnsi="Times New Roman"/>
          <w:b/>
          <w:sz w:val="24"/>
          <w:szCs w:val="24"/>
        </w:rPr>
      </w:pPr>
      <w:r w:rsidRPr="0074417B">
        <w:rPr>
          <w:rFonts w:ascii="Times New Roman" w:hAnsi="Times New Roman"/>
          <w:b/>
          <w:sz w:val="24"/>
          <w:szCs w:val="24"/>
        </w:rPr>
        <w:t xml:space="preserve">FONLAMA: </w:t>
      </w:r>
      <w:r w:rsidRPr="0074417B">
        <w:rPr>
          <w:rFonts w:ascii="Times New Roman" w:hAnsi="Times New Roman"/>
          <w:bCs/>
          <w:sz w:val="24"/>
          <w:szCs w:val="24"/>
        </w:rPr>
        <w:t>B</w:t>
      </w:r>
      <w:r w:rsidRPr="0074417B">
        <w:rPr>
          <w:rFonts w:ascii="Times New Roman" w:hAnsi="Times New Roman"/>
          <w:sz w:val="24"/>
          <w:szCs w:val="24"/>
        </w:rPr>
        <w:t>ir kuruluşun faaliyetlerini finanse etmek için gerekli kaynakları,</w:t>
      </w:r>
    </w:p>
    <w:p w14:paraId="5AEE9BCA" w14:textId="77777777" w:rsidR="000D7508" w:rsidRPr="0074417B" w:rsidRDefault="000D7508" w:rsidP="000D7508">
      <w:pPr>
        <w:jc w:val="both"/>
        <w:rPr>
          <w:rFonts w:ascii="Times New Roman" w:eastAsia="Times New Roman" w:hAnsi="Times New Roman"/>
          <w:sz w:val="24"/>
          <w:szCs w:val="24"/>
          <w:lang w:eastAsia="tr-TR"/>
        </w:rPr>
      </w:pPr>
      <w:r w:rsidRPr="0074417B">
        <w:rPr>
          <w:rFonts w:ascii="Times New Roman" w:eastAsia="Times New Roman" w:hAnsi="Times New Roman"/>
          <w:b/>
          <w:sz w:val="24"/>
          <w:szCs w:val="24"/>
          <w:lang w:eastAsia="tr-TR"/>
        </w:rPr>
        <w:t xml:space="preserve">ISCO: </w:t>
      </w:r>
      <w:r w:rsidRPr="0074417B">
        <w:rPr>
          <w:rFonts w:ascii="Times New Roman" w:eastAsia="Times New Roman" w:hAnsi="Times New Roman"/>
          <w:sz w:val="24"/>
          <w:szCs w:val="24"/>
          <w:lang w:eastAsia="tr-TR"/>
        </w:rPr>
        <w:t>Uluslararası Standart Meslek Sınıflamasını,</w:t>
      </w:r>
    </w:p>
    <w:p w14:paraId="0EDB7D96" w14:textId="77777777" w:rsidR="000D7508" w:rsidRPr="0074417B" w:rsidRDefault="000D7508" w:rsidP="000D7508">
      <w:pPr>
        <w:jc w:val="both"/>
        <w:rPr>
          <w:rFonts w:ascii="Times New Roman" w:eastAsia="Times New Roman" w:hAnsi="Times New Roman"/>
          <w:sz w:val="24"/>
          <w:szCs w:val="24"/>
          <w:lang w:eastAsia="tr-TR"/>
        </w:rPr>
      </w:pPr>
      <w:r w:rsidRPr="0074417B">
        <w:rPr>
          <w:rFonts w:ascii="Times New Roman" w:eastAsia="Times New Roman" w:hAnsi="Times New Roman"/>
          <w:b/>
          <w:sz w:val="24"/>
          <w:szCs w:val="24"/>
          <w:lang w:eastAsia="tr-TR"/>
        </w:rPr>
        <w:t xml:space="preserve">İSG: </w:t>
      </w:r>
      <w:r w:rsidRPr="0074417B">
        <w:rPr>
          <w:rFonts w:ascii="Times New Roman" w:eastAsia="Times New Roman" w:hAnsi="Times New Roman"/>
          <w:sz w:val="24"/>
          <w:szCs w:val="24"/>
          <w:lang w:eastAsia="tr-TR"/>
        </w:rPr>
        <w:t>İş Sağlığı ve Güvenliğini,</w:t>
      </w:r>
    </w:p>
    <w:p w14:paraId="156D97DF" w14:textId="77777777" w:rsidR="000D7508" w:rsidRPr="0074417B" w:rsidRDefault="000D7508" w:rsidP="000D7508">
      <w:pPr>
        <w:spacing w:before="240"/>
        <w:jc w:val="both"/>
        <w:rPr>
          <w:rFonts w:ascii="Times New Roman" w:hAnsi="Times New Roman"/>
          <w:b/>
          <w:sz w:val="24"/>
          <w:szCs w:val="24"/>
        </w:rPr>
      </w:pPr>
      <w:proofErr w:type="gramStart"/>
      <w:r w:rsidRPr="0074417B">
        <w:rPr>
          <w:rFonts w:ascii="Times New Roman" w:hAnsi="Times New Roman"/>
          <w:b/>
          <w:sz w:val="24"/>
          <w:szCs w:val="24"/>
        </w:rPr>
        <w:t xml:space="preserve">KAMBİYO: </w:t>
      </w:r>
      <w:r w:rsidRPr="0074417B">
        <w:rPr>
          <w:rFonts w:ascii="Times New Roman" w:hAnsi="Times New Roman"/>
          <w:sz w:val="24"/>
          <w:szCs w:val="24"/>
        </w:rPr>
        <w:t xml:space="preserve"> Döviz</w:t>
      </w:r>
      <w:proofErr w:type="gramEnd"/>
      <w:r w:rsidRPr="0074417B">
        <w:rPr>
          <w:rFonts w:ascii="Times New Roman" w:hAnsi="Times New Roman"/>
          <w:sz w:val="24"/>
          <w:szCs w:val="24"/>
        </w:rPr>
        <w:t xml:space="preserve">, efektif veya yabancı </w:t>
      </w:r>
      <w:r>
        <w:rPr>
          <w:rFonts w:ascii="Times New Roman" w:hAnsi="Times New Roman"/>
          <w:sz w:val="24"/>
          <w:szCs w:val="24"/>
        </w:rPr>
        <w:t>para birimlerinin alım satımını,</w:t>
      </w:r>
    </w:p>
    <w:p w14:paraId="2867F837" w14:textId="77777777" w:rsidR="000D7508" w:rsidRPr="0074417B" w:rsidRDefault="000D7508" w:rsidP="000D7508">
      <w:pPr>
        <w:spacing w:before="240"/>
        <w:jc w:val="both"/>
        <w:rPr>
          <w:rFonts w:ascii="Times New Roman" w:hAnsi="Times New Roman"/>
          <w:b/>
          <w:sz w:val="24"/>
          <w:szCs w:val="24"/>
        </w:rPr>
      </w:pPr>
      <w:r w:rsidRPr="0074417B">
        <w:rPr>
          <w:rFonts w:ascii="Times New Roman" w:hAnsi="Times New Roman"/>
          <w:b/>
          <w:sz w:val="24"/>
          <w:szCs w:val="24"/>
        </w:rPr>
        <w:t xml:space="preserve">FİNANSAL MUTABAKAT: </w:t>
      </w:r>
      <w:r w:rsidRPr="006D2183">
        <w:rPr>
          <w:rFonts w:ascii="Times New Roman" w:hAnsi="Times New Roman"/>
          <w:sz w:val="24"/>
          <w:szCs w:val="24"/>
        </w:rPr>
        <w:t>B</w:t>
      </w:r>
      <w:r w:rsidRPr="0074417B">
        <w:rPr>
          <w:rFonts w:ascii="Times New Roman" w:hAnsi="Times New Roman"/>
          <w:sz w:val="24"/>
          <w:szCs w:val="24"/>
        </w:rPr>
        <w:t>ir kuruluşun muhasebe kayıtları ile banka hesap özetleri veya diğer finansal kayıtlar arasındaki farkların giderilmesini,</w:t>
      </w:r>
    </w:p>
    <w:p w14:paraId="37AA2448" w14:textId="77777777" w:rsidR="000D7508" w:rsidRPr="0074417B" w:rsidRDefault="000D7508" w:rsidP="000D7508">
      <w:pPr>
        <w:spacing w:before="240"/>
        <w:jc w:val="both"/>
        <w:rPr>
          <w:rFonts w:ascii="Times New Roman" w:hAnsi="Times New Roman"/>
          <w:b/>
          <w:sz w:val="24"/>
          <w:szCs w:val="24"/>
        </w:rPr>
      </w:pPr>
      <w:r w:rsidRPr="0074417B">
        <w:rPr>
          <w:rFonts w:ascii="Times New Roman" w:hAnsi="Times New Roman"/>
          <w:b/>
          <w:sz w:val="24"/>
          <w:szCs w:val="24"/>
        </w:rPr>
        <w:t xml:space="preserve">NAKİT YÖNETİMİ: </w:t>
      </w:r>
      <w:r w:rsidRPr="0074417B">
        <w:rPr>
          <w:rFonts w:ascii="Times New Roman" w:hAnsi="Times New Roman"/>
          <w:sz w:val="24"/>
          <w:szCs w:val="24"/>
        </w:rPr>
        <w:t>Bir kuruluşun nakit akışlarını etkin bir şekilde planlama, izleme ve kontrol etme sürecini,</w:t>
      </w:r>
    </w:p>
    <w:p w14:paraId="153EB0E1" w14:textId="77777777" w:rsidR="000D7508" w:rsidRPr="0074417B" w:rsidRDefault="000D7508" w:rsidP="000D7508">
      <w:pPr>
        <w:pStyle w:val="NormalWeb"/>
        <w:jc w:val="both"/>
      </w:pPr>
      <w:r w:rsidRPr="0074417B">
        <w:rPr>
          <w:b/>
        </w:rPr>
        <w:t xml:space="preserve">FİNANSAL RAPORLAMA STANDARDI: </w:t>
      </w:r>
      <w:r w:rsidRPr="006D2183">
        <w:t>F</w:t>
      </w:r>
      <w:r w:rsidRPr="0074417B">
        <w:t>inansal bilgilerin tutarlı, doğru ve karşılaştırılabilir bir şekilde raporlanmasını sağlamak için belirlenmiş kurallar ve prensipleri,</w:t>
      </w:r>
    </w:p>
    <w:p w14:paraId="21146F99" w14:textId="77777777" w:rsidR="000D7508" w:rsidRPr="0074417B" w:rsidRDefault="000D7508" w:rsidP="000D7508">
      <w:pPr>
        <w:jc w:val="both"/>
        <w:rPr>
          <w:rFonts w:ascii="Times New Roman" w:eastAsia="Times New Roman" w:hAnsi="Times New Roman"/>
          <w:sz w:val="24"/>
          <w:szCs w:val="24"/>
          <w:lang w:eastAsia="tr-TR"/>
        </w:rPr>
      </w:pPr>
      <w:r w:rsidRPr="0074417B">
        <w:rPr>
          <w:rFonts w:ascii="Times New Roman" w:eastAsia="Times New Roman" w:hAnsi="Times New Roman"/>
          <w:b/>
          <w:sz w:val="24"/>
          <w:szCs w:val="24"/>
          <w:lang w:eastAsia="tr-TR"/>
        </w:rPr>
        <w:t xml:space="preserve">RİSK: </w:t>
      </w:r>
      <w:r w:rsidRPr="0074417B">
        <w:rPr>
          <w:rFonts w:ascii="Times New Roman" w:hAnsi="Times New Roman"/>
          <w:sz w:val="24"/>
          <w:szCs w:val="24"/>
          <w:lang w:eastAsia="tr-TR"/>
        </w:rPr>
        <w:t>Tehlikeden kaynaklanacak kayıp, yaralanma ya da başka zararlı sonuç meydana gelme ihtimalini</w:t>
      </w:r>
      <w:r w:rsidRPr="0074417B">
        <w:rPr>
          <w:rFonts w:ascii="Times New Roman" w:eastAsia="Times New Roman" w:hAnsi="Times New Roman"/>
          <w:sz w:val="24"/>
          <w:szCs w:val="24"/>
          <w:lang w:eastAsia="tr-TR"/>
        </w:rPr>
        <w:t>,</w:t>
      </w:r>
    </w:p>
    <w:p w14:paraId="2809FB7A" w14:textId="77777777" w:rsidR="000D7508" w:rsidRPr="0074417B" w:rsidRDefault="000D7508" w:rsidP="000D7508">
      <w:pPr>
        <w:pStyle w:val="NormalWeb"/>
        <w:jc w:val="both"/>
      </w:pPr>
      <w:r w:rsidRPr="0074417B">
        <w:rPr>
          <w:b/>
        </w:rPr>
        <w:t xml:space="preserve">TASDİK: </w:t>
      </w:r>
      <w:r w:rsidRPr="006D2183">
        <w:t>F</w:t>
      </w:r>
      <w:r w:rsidRPr="0074417B">
        <w:t>inansal tabloların veya diğer önemli finansal belgelerin, yetkili bir kurum veya kişi tarafından incelenmesi ve onaylanması sürecini,</w:t>
      </w:r>
    </w:p>
    <w:p w14:paraId="22014852" w14:textId="77777777" w:rsidR="000D7508" w:rsidRPr="0074417B" w:rsidRDefault="000D7508" w:rsidP="000D7508">
      <w:pPr>
        <w:spacing w:before="240"/>
        <w:jc w:val="both"/>
        <w:rPr>
          <w:rFonts w:ascii="Times New Roman" w:hAnsi="Times New Roman"/>
          <w:b/>
          <w:sz w:val="24"/>
          <w:szCs w:val="24"/>
        </w:rPr>
      </w:pPr>
    </w:p>
    <w:p w14:paraId="264032D4" w14:textId="77777777" w:rsidR="000D7508" w:rsidRPr="0074417B" w:rsidRDefault="000D7508" w:rsidP="000D7508">
      <w:pPr>
        <w:tabs>
          <w:tab w:val="left" w:pos="3660"/>
        </w:tabs>
        <w:spacing w:before="240"/>
        <w:jc w:val="both"/>
        <w:rPr>
          <w:rFonts w:ascii="Times New Roman" w:hAnsi="Times New Roman"/>
          <w:sz w:val="24"/>
          <w:szCs w:val="24"/>
        </w:rPr>
      </w:pPr>
      <w:r w:rsidRPr="0074417B">
        <w:rPr>
          <w:rFonts w:ascii="Times New Roman" w:eastAsia="Times New Roman" w:hAnsi="Times New Roman"/>
          <w:b/>
          <w:sz w:val="24"/>
          <w:szCs w:val="24"/>
          <w:lang w:eastAsia="tr-TR"/>
        </w:rPr>
        <w:lastRenderedPageBreak/>
        <w:t xml:space="preserve">TEHLİKE: </w:t>
      </w:r>
      <w:r w:rsidRPr="0074417B">
        <w:rPr>
          <w:rFonts w:ascii="Times New Roman" w:eastAsia="Times New Roman" w:hAnsi="Times New Roman"/>
          <w:sz w:val="24"/>
          <w:szCs w:val="24"/>
          <w:lang w:eastAsia="tr-TR"/>
        </w:rPr>
        <w:t xml:space="preserve">İşyerinde ya da pazarda var olan ya da dışarıdan gelebilecek, çalışanı veya işletmeyi etkileyebilecek zarar ve hasar verme potansiyelini, </w:t>
      </w:r>
    </w:p>
    <w:p w14:paraId="07EABBF9" w14:textId="77777777" w:rsidR="000D7508" w:rsidRPr="0074417B" w:rsidRDefault="000D7508" w:rsidP="000D7508">
      <w:pPr>
        <w:spacing w:before="240"/>
        <w:jc w:val="both"/>
        <w:rPr>
          <w:rFonts w:ascii="Times New Roman" w:hAnsi="Times New Roman"/>
          <w:b/>
          <w:sz w:val="24"/>
          <w:szCs w:val="24"/>
        </w:rPr>
      </w:pPr>
      <w:r w:rsidRPr="0074417B">
        <w:rPr>
          <w:rFonts w:ascii="Times New Roman" w:hAnsi="Times New Roman"/>
          <w:b/>
          <w:sz w:val="24"/>
          <w:szCs w:val="24"/>
        </w:rPr>
        <w:t xml:space="preserve">UYUM: </w:t>
      </w:r>
      <w:r w:rsidRPr="0074417B">
        <w:rPr>
          <w:rFonts w:ascii="Times New Roman" w:hAnsi="Times New Roman"/>
          <w:sz w:val="24"/>
          <w:szCs w:val="24"/>
        </w:rPr>
        <w:t>Bir kuruluşun faaliyetlerini yürütürken ilgili yasal düzenlemelere, kurallara, standartlara ve iç politikalara uygun olarak hareket etmesini</w:t>
      </w:r>
      <w:r>
        <w:rPr>
          <w:rFonts w:ascii="Times New Roman" w:hAnsi="Times New Roman"/>
          <w:sz w:val="24"/>
          <w:szCs w:val="24"/>
        </w:rPr>
        <w:t>,</w:t>
      </w:r>
    </w:p>
    <w:p w14:paraId="5339E179" w14:textId="77777777" w:rsidR="000D7508" w:rsidRPr="0074417B" w:rsidRDefault="000D7508" w:rsidP="000D7508">
      <w:pPr>
        <w:spacing w:before="240"/>
        <w:jc w:val="both"/>
        <w:rPr>
          <w:rFonts w:ascii="Times New Roman" w:hAnsi="Times New Roman"/>
          <w:b/>
          <w:sz w:val="24"/>
          <w:szCs w:val="24"/>
        </w:rPr>
      </w:pPr>
      <w:r w:rsidRPr="0074417B">
        <w:rPr>
          <w:rFonts w:ascii="Times New Roman" w:hAnsi="Times New Roman"/>
          <w:b/>
          <w:sz w:val="24"/>
          <w:szCs w:val="24"/>
        </w:rPr>
        <w:t xml:space="preserve">YASAL RAPORLAMA: </w:t>
      </w:r>
      <w:r w:rsidRPr="006D2183">
        <w:rPr>
          <w:rFonts w:ascii="Times New Roman" w:hAnsi="Times New Roman"/>
          <w:sz w:val="24"/>
          <w:szCs w:val="24"/>
        </w:rPr>
        <w:t>B</w:t>
      </w:r>
      <w:r w:rsidRPr="0074417B">
        <w:rPr>
          <w:rFonts w:ascii="Times New Roman" w:hAnsi="Times New Roman"/>
          <w:sz w:val="24"/>
          <w:szCs w:val="24"/>
        </w:rPr>
        <w:t>ir kuruluşun yasal düzenlemelere ve muhasebe standartlarına uygun olarak hazırla</w:t>
      </w:r>
      <w:r>
        <w:rPr>
          <w:rFonts w:ascii="Times New Roman" w:hAnsi="Times New Roman"/>
          <w:sz w:val="24"/>
          <w:szCs w:val="24"/>
        </w:rPr>
        <w:t>mak</w:t>
      </w:r>
      <w:r w:rsidRPr="0074417B">
        <w:rPr>
          <w:rFonts w:ascii="Times New Roman" w:hAnsi="Times New Roman"/>
          <w:sz w:val="24"/>
          <w:szCs w:val="24"/>
        </w:rPr>
        <w:t xml:space="preserve"> zorunda olduğu finansal ve operasyonel raporları,</w:t>
      </w:r>
    </w:p>
    <w:p w14:paraId="6E8BCAA0" w14:textId="77777777" w:rsidR="000D7508" w:rsidRPr="0074417B" w:rsidRDefault="000D7508" w:rsidP="000D7508">
      <w:pPr>
        <w:tabs>
          <w:tab w:val="left" w:pos="3660"/>
        </w:tabs>
        <w:spacing w:before="240"/>
        <w:jc w:val="both"/>
        <w:rPr>
          <w:rFonts w:ascii="Times New Roman" w:hAnsi="Times New Roman"/>
          <w:sz w:val="24"/>
          <w:szCs w:val="24"/>
        </w:rPr>
      </w:pPr>
      <w:r w:rsidRPr="0074417B">
        <w:rPr>
          <w:rFonts w:ascii="Times New Roman" w:hAnsi="Times New Roman"/>
          <w:b/>
          <w:sz w:val="24"/>
          <w:szCs w:val="24"/>
        </w:rPr>
        <w:t xml:space="preserve">YÖNETİM RAPORLAMASI: </w:t>
      </w:r>
      <w:r w:rsidRPr="0074417B">
        <w:rPr>
          <w:rFonts w:ascii="Times New Roman" w:hAnsi="Times New Roman"/>
          <w:sz w:val="24"/>
          <w:szCs w:val="24"/>
        </w:rPr>
        <w:t>Kuruluşun üst düzey yönetim ve ilgili iş kolları için hazırlanan ve kuruluşun performansını izlemek, yönlendirmek ve karar vermek için kullanılan raporları,</w:t>
      </w:r>
    </w:p>
    <w:p w14:paraId="03E95D01" w14:textId="77777777" w:rsidR="000D7508" w:rsidRPr="0074417B" w:rsidRDefault="000D7508" w:rsidP="000D7508">
      <w:pPr>
        <w:tabs>
          <w:tab w:val="left" w:pos="3660"/>
        </w:tabs>
        <w:spacing w:before="240"/>
        <w:jc w:val="both"/>
        <w:rPr>
          <w:rFonts w:ascii="Times New Roman" w:hAnsi="Times New Roman"/>
          <w:color w:val="FF0000"/>
          <w:sz w:val="24"/>
          <w:szCs w:val="24"/>
        </w:rPr>
      </w:pPr>
    </w:p>
    <w:p w14:paraId="2AA1B306" w14:textId="77777777" w:rsidR="000D7508" w:rsidRPr="0074417B" w:rsidRDefault="000D7508" w:rsidP="000D7508">
      <w:pPr>
        <w:tabs>
          <w:tab w:val="left" w:pos="3660"/>
        </w:tabs>
        <w:spacing w:before="240"/>
        <w:jc w:val="both"/>
        <w:rPr>
          <w:rFonts w:ascii="Times New Roman" w:hAnsi="Times New Roman"/>
          <w:b/>
          <w:color w:val="FF0000"/>
          <w:sz w:val="24"/>
          <w:szCs w:val="24"/>
        </w:rPr>
      </w:pPr>
      <w:proofErr w:type="gramStart"/>
      <w:r w:rsidRPr="0074417B">
        <w:rPr>
          <w:rFonts w:ascii="Times New Roman" w:hAnsi="Times New Roman"/>
          <w:sz w:val="24"/>
          <w:szCs w:val="24"/>
        </w:rPr>
        <w:t>ifade</w:t>
      </w:r>
      <w:proofErr w:type="gramEnd"/>
      <w:r w:rsidRPr="0074417B">
        <w:rPr>
          <w:rFonts w:ascii="Times New Roman" w:hAnsi="Times New Roman"/>
          <w:sz w:val="24"/>
          <w:szCs w:val="24"/>
        </w:rPr>
        <w:t xml:space="preserve"> eder.</w:t>
      </w:r>
    </w:p>
    <w:p w14:paraId="1197AD8C" w14:textId="7DCA5121" w:rsidR="007B6791" w:rsidRDefault="00D86A0C" w:rsidP="007B16FB">
      <w:pPr>
        <w:spacing w:before="240"/>
        <w:jc w:val="center"/>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723776" behindDoc="1" locked="0" layoutInCell="0" allowOverlap="1" wp14:anchorId="3C6FB4FE" wp14:editId="247F3670">
            <wp:simplePos x="0" y="0"/>
            <wp:positionH relativeFrom="margin">
              <wp:posOffset>0</wp:posOffset>
            </wp:positionH>
            <wp:positionV relativeFrom="margin">
              <wp:posOffset>4370705</wp:posOffset>
            </wp:positionV>
            <wp:extent cx="5743575" cy="2456180"/>
            <wp:effectExtent l="0" t="0" r="9525" b="1270"/>
            <wp:wrapNone/>
            <wp:docPr id="9" name="Resim 9"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00B77D49" w14:textId="77777777" w:rsidR="00826F2C" w:rsidRDefault="00826F2C" w:rsidP="007B16FB">
      <w:pPr>
        <w:spacing w:before="240"/>
        <w:jc w:val="center"/>
        <w:rPr>
          <w:rFonts w:ascii="Times New Roman" w:hAnsi="Times New Roman"/>
          <w:b/>
          <w:sz w:val="24"/>
          <w:szCs w:val="24"/>
        </w:rPr>
      </w:pPr>
    </w:p>
    <w:p w14:paraId="3FEDBD75" w14:textId="77777777" w:rsidR="00826F2C" w:rsidRDefault="00826F2C" w:rsidP="007B16FB">
      <w:pPr>
        <w:spacing w:before="240"/>
        <w:jc w:val="center"/>
        <w:rPr>
          <w:rFonts w:ascii="Times New Roman" w:hAnsi="Times New Roman"/>
          <w:b/>
          <w:sz w:val="24"/>
          <w:szCs w:val="24"/>
        </w:rPr>
      </w:pPr>
    </w:p>
    <w:p w14:paraId="2E8D8B71" w14:textId="77777777" w:rsidR="00826F2C" w:rsidRDefault="00826F2C" w:rsidP="007B16FB">
      <w:pPr>
        <w:spacing w:before="240"/>
        <w:jc w:val="center"/>
        <w:rPr>
          <w:rFonts w:ascii="Times New Roman" w:hAnsi="Times New Roman"/>
          <w:b/>
          <w:sz w:val="24"/>
          <w:szCs w:val="24"/>
        </w:rPr>
      </w:pPr>
    </w:p>
    <w:p w14:paraId="1DC5FD4D" w14:textId="77777777" w:rsidR="00826F2C" w:rsidRDefault="00826F2C" w:rsidP="007B16FB">
      <w:pPr>
        <w:spacing w:before="240"/>
        <w:jc w:val="center"/>
        <w:rPr>
          <w:rFonts w:ascii="Times New Roman" w:hAnsi="Times New Roman"/>
          <w:b/>
          <w:sz w:val="24"/>
          <w:szCs w:val="24"/>
        </w:rPr>
      </w:pPr>
    </w:p>
    <w:p w14:paraId="5F196EB3" w14:textId="77777777" w:rsidR="00826F2C" w:rsidRDefault="00826F2C" w:rsidP="007B16FB">
      <w:pPr>
        <w:spacing w:before="240"/>
        <w:jc w:val="center"/>
        <w:rPr>
          <w:rFonts w:ascii="Times New Roman" w:hAnsi="Times New Roman"/>
          <w:b/>
          <w:sz w:val="24"/>
          <w:szCs w:val="24"/>
        </w:rPr>
      </w:pPr>
    </w:p>
    <w:p w14:paraId="64043A00" w14:textId="77777777" w:rsidR="00826F2C" w:rsidRDefault="00826F2C" w:rsidP="007B16FB">
      <w:pPr>
        <w:spacing w:before="240"/>
        <w:jc w:val="center"/>
        <w:rPr>
          <w:rFonts w:ascii="Times New Roman" w:hAnsi="Times New Roman"/>
          <w:b/>
          <w:sz w:val="24"/>
          <w:szCs w:val="24"/>
        </w:rPr>
      </w:pPr>
    </w:p>
    <w:p w14:paraId="48392ED7" w14:textId="77777777" w:rsidR="00826F2C" w:rsidRDefault="00826F2C" w:rsidP="007B16FB">
      <w:pPr>
        <w:spacing w:before="240"/>
        <w:jc w:val="center"/>
        <w:rPr>
          <w:rFonts w:ascii="Times New Roman" w:hAnsi="Times New Roman"/>
          <w:b/>
          <w:sz w:val="24"/>
          <w:szCs w:val="24"/>
        </w:rPr>
      </w:pPr>
    </w:p>
    <w:p w14:paraId="4FC073E5" w14:textId="77777777" w:rsidR="00CC02A0" w:rsidRDefault="00CC02A0" w:rsidP="007B16FB">
      <w:pPr>
        <w:spacing w:before="240"/>
        <w:jc w:val="center"/>
        <w:rPr>
          <w:rFonts w:ascii="Times New Roman" w:hAnsi="Times New Roman"/>
          <w:b/>
          <w:sz w:val="24"/>
          <w:szCs w:val="24"/>
        </w:rPr>
      </w:pPr>
    </w:p>
    <w:p w14:paraId="7A495D73" w14:textId="77777777" w:rsidR="00CC02A0" w:rsidRDefault="00CC02A0" w:rsidP="007B16FB">
      <w:pPr>
        <w:spacing w:before="240"/>
        <w:jc w:val="center"/>
        <w:rPr>
          <w:rFonts w:ascii="Times New Roman" w:hAnsi="Times New Roman"/>
          <w:b/>
          <w:sz w:val="24"/>
          <w:szCs w:val="24"/>
        </w:rPr>
      </w:pPr>
    </w:p>
    <w:p w14:paraId="7E6A2E96" w14:textId="77777777" w:rsidR="00CC02A0" w:rsidRDefault="00CC02A0" w:rsidP="007B16FB">
      <w:pPr>
        <w:spacing w:before="240"/>
        <w:jc w:val="center"/>
        <w:rPr>
          <w:rFonts w:ascii="Times New Roman" w:hAnsi="Times New Roman"/>
          <w:b/>
          <w:sz w:val="24"/>
          <w:szCs w:val="24"/>
        </w:rPr>
      </w:pPr>
    </w:p>
    <w:p w14:paraId="2FEB8BE6" w14:textId="77777777" w:rsidR="00CC02A0" w:rsidRDefault="00CC02A0" w:rsidP="007B16FB">
      <w:pPr>
        <w:spacing w:before="240"/>
        <w:jc w:val="center"/>
        <w:rPr>
          <w:rFonts w:ascii="Times New Roman" w:hAnsi="Times New Roman"/>
          <w:b/>
          <w:sz w:val="24"/>
          <w:szCs w:val="24"/>
        </w:rPr>
      </w:pPr>
    </w:p>
    <w:p w14:paraId="39F03ABD" w14:textId="4B8CDC5B" w:rsidR="00CC02A0" w:rsidRDefault="00CC02A0" w:rsidP="007B16FB">
      <w:pPr>
        <w:spacing w:before="240"/>
        <w:jc w:val="center"/>
        <w:rPr>
          <w:rFonts w:ascii="Times New Roman" w:hAnsi="Times New Roman"/>
          <w:b/>
          <w:sz w:val="24"/>
          <w:szCs w:val="24"/>
        </w:rPr>
      </w:pPr>
    </w:p>
    <w:p w14:paraId="75EE5BEF" w14:textId="42345ED8" w:rsidR="000D7508" w:rsidRDefault="000D7508" w:rsidP="007B16FB">
      <w:pPr>
        <w:spacing w:before="240"/>
        <w:jc w:val="center"/>
        <w:rPr>
          <w:rFonts w:ascii="Times New Roman" w:hAnsi="Times New Roman"/>
          <w:b/>
          <w:sz w:val="24"/>
          <w:szCs w:val="24"/>
        </w:rPr>
      </w:pPr>
    </w:p>
    <w:p w14:paraId="6E274FEB" w14:textId="3515517D" w:rsidR="000D7508" w:rsidRDefault="000D7508" w:rsidP="007B16FB">
      <w:pPr>
        <w:spacing w:before="240"/>
        <w:jc w:val="center"/>
        <w:rPr>
          <w:rFonts w:ascii="Times New Roman" w:hAnsi="Times New Roman"/>
          <w:b/>
          <w:sz w:val="24"/>
          <w:szCs w:val="24"/>
        </w:rPr>
      </w:pPr>
    </w:p>
    <w:p w14:paraId="0DE3F8A9" w14:textId="31BF579C" w:rsidR="000D7508" w:rsidRDefault="000D7508" w:rsidP="007B16FB">
      <w:pPr>
        <w:spacing w:before="240"/>
        <w:jc w:val="center"/>
        <w:rPr>
          <w:rFonts w:ascii="Times New Roman" w:hAnsi="Times New Roman"/>
          <w:b/>
          <w:sz w:val="24"/>
          <w:szCs w:val="24"/>
        </w:rPr>
      </w:pPr>
    </w:p>
    <w:p w14:paraId="1490D5D0" w14:textId="5F1A1028" w:rsidR="000D7508" w:rsidRDefault="000D7508" w:rsidP="007B16FB">
      <w:pPr>
        <w:spacing w:before="240"/>
        <w:jc w:val="center"/>
        <w:rPr>
          <w:rFonts w:ascii="Times New Roman" w:hAnsi="Times New Roman"/>
          <w:b/>
          <w:sz w:val="24"/>
          <w:szCs w:val="24"/>
        </w:rPr>
      </w:pPr>
    </w:p>
    <w:p w14:paraId="05EAA753" w14:textId="77777777" w:rsidR="000D7508" w:rsidRDefault="000D7508" w:rsidP="007B16FB">
      <w:pPr>
        <w:spacing w:before="240"/>
        <w:jc w:val="center"/>
        <w:rPr>
          <w:rFonts w:ascii="Times New Roman" w:hAnsi="Times New Roman"/>
          <w:b/>
          <w:sz w:val="24"/>
          <w:szCs w:val="24"/>
        </w:rPr>
      </w:pPr>
    </w:p>
    <w:p w14:paraId="60C71BAB" w14:textId="77777777" w:rsidR="000D7508" w:rsidRDefault="000D7508" w:rsidP="007B16FB">
      <w:pPr>
        <w:spacing w:before="240"/>
        <w:jc w:val="center"/>
        <w:rPr>
          <w:rFonts w:ascii="Times New Roman" w:hAnsi="Times New Roman"/>
          <w:b/>
          <w:sz w:val="24"/>
          <w:szCs w:val="24"/>
        </w:rPr>
      </w:pPr>
    </w:p>
    <w:p w14:paraId="02E97D99" w14:textId="7A62C36E" w:rsidR="007B16FB" w:rsidRPr="007B16FB" w:rsidRDefault="007B16FB" w:rsidP="007B16FB">
      <w:pPr>
        <w:spacing w:before="240"/>
        <w:jc w:val="center"/>
        <w:rPr>
          <w:rFonts w:ascii="Times New Roman" w:hAnsi="Times New Roman"/>
          <w:b/>
          <w:sz w:val="24"/>
          <w:szCs w:val="24"/>
        </w:rPr>
      </w:pPr>
      <w:r w:rsidRPr="007B16FB">
        <w:rPr>
          <w:rFonts w:ascii="Times New Roman" w:hAnsi="Times New Roman"/>
          <w:b/>
          <w:sz w:val="24"/>
          <w:szCs w:val="24"/>
        </w:rPr>
        <w:t>İÇİNDEKİLER</w:t>
      </w:r>
    </w:p>
    <w:p w14:paraId="528410BA" w14:textId="7916422C" w:rsidR="006D40DA" w:rsidRDefault="007B16FB">
      <w:pPr>
        <w:pStyle w:val="T1"/>
        <w:tabs>
          <w:tab w:val="left" w:pos="440"/>
          <w:tab w:val="right" w:leader="dot" w:pos="9345"/>
        </w:tabs>
        <w:rPr>
          <w:rFonts w:asciiTheme="minorHAnsi" w:eastAsiaTheme="minorEastAsia" w:hAnsiTheme="minorHAnsi" w:cstheme="minorBidi"/>
          <w:noProof/>
          <w:lang w:eastAsia="tr-TR"/>
        </w:rPr>
      </w:pPr>
      <w:r w:rsidRPr="007B16FB">
        <w:rPr>
          <w:rFonts w:ascii="Times New Roman" w:eastAsia="Times New Roman" w:hAnsi="Times New Roman"/>
          <w:b/>
          <w:sz w:val="24"/>
          <w:szCs w:val="24"/>
        </w:rPr>
        <w:fldChar w:fldCharType="begin"/>
      </w:r>
      <w:r w:rsidRPr="007B16FB">
        <w:rPr>
          <w:rFonts w:ascii="Times New Roman" w:eastAsia="Times New Roman" w:hAnsi="Times New Roman"/>
          <w:b/>
          <w:sz w:val="24"/>
          <w:szCs w:val="24"/>
        </w:rPr>
        <w:instrText xml:space="preserve"> TOC \o "1-4" \h \z \u </w:instrText>
      </w:r>
      <w:r w:rsidRPr="007B16FB">
        <w:rPr>
          <w:rFonts w:ascii="Times New Roman" w:eastAsia="Times New Roman" w:hAnsi="Times New Roman"/>
          <w:b/>
          <w:sz w:val="24"/>
          <w:szCs w:val="24"/>
        </w:rPr>
        <w:fldChar w:fldCharType="separate"/>
      </w:r>
      <w:hyperlink w:anchor="_Toc9859567" w:history="1">
        <w:r w:rsidR="006D40DA" w:rsidRPr="00EE1D3E">
          <w:rPr>
            <w:rStyle w:val="Kpr"/>
            <w:rFonts w:ascii="Times New Roman" w:hAnsi="Times New Roman"/>
            <w:b/>
            <w:noProof/>
          </w:rPr>
          <w:t>1.</w:t>
        </w:r>
        <w:r w:rsidR="006D40DA">
          <w:rPr>
            <w:rFonts w:asciiTheme="minorHAnsi" w:eastAsiaTheme="minorEastAsia" w:hAnsiTheme="minorHAnsi" w:cstheme="minorBidi"/>
            <w:noProof/>
            <w:lang w:eastAsia="tr-TR"/>
          </w:rPr>
          <w:tab/>
        </w:r>
        <w:r w:rsidR="006D40DA" w:rsidRPr="00EE1D3E">
          <w:rPr>
            <w:rStyle w:val="Kpr"/>
            <w:rFonts w:ascii="Times New Roman" w:hAnsi="Times New Roman"/>
            <w:b/>
            <w:noProof/>
          </w:rPr>
          <w:t>GİRİŞ</w:t>
        </w:r>
        <w:r w:rsidR="006D40DA">
          <w:rPr>
            <w:noProof/>
            <w:webHidden/>
          </w:rPr>
          <w:tab/>
        </w:r>
        <w:r w:rsidR="006D40DA">
          <w:rPr>
            <w:noProof/>
            <w:webHidden/>
          </w:rPr>
          <w:fldChar w:fldCharType="begin"/>
        </w:r>
        <w:r w:rsidR="006D40DA">
          <w:rPr>
            <w:noProof/>
            <w:webHidden/>
          </w:rPr>
          <w:instrText xml:space="preserve"> PAGEREF _Toc9859567 \h </w:instrText>
        </w:r>
        <w:r w:rsidR="006D40DA">
          <w:rPr>
            <w:noProof/>
            <w:webHidden/>
          </w:rPr>
        </w:r>
        <w:r w:rsidR="006D40DA">
          <w:rPr>
            <w:noProof/>
            <w:webHidden/>
          </w:rPr>
          <w:fldChar w:fldCharType="separate"/>
        </w:r>
        <w:r w:rsidR="0085414A">
          <w:rPr>
            <w:noProof/>
            <w:webHidden/>
          </w:rPr>
          <w:t>5</w:t>
        </w:r>
        <w:r w:rsidR="006D40DA">
          <w:rPr>
            <w:noProof/>
            <w:webHidden/>
          </w:rPr>
          <w:fldChar w:fldCharType="end"/>
        </w:r>
      </w:hyperlink>
    </w:p>
    <w:p w14:paraId="2F82879D" w14:textId="66105C9B" w:rsidR="006D40DA" w:rsidRDefault="006D40DA">
      <w:pPr>
        <w:pStyle w:val="T1"/>
        <w:tabs>
          <w:tab w:val="left" w:pos="440"/>
          <w:tab w:val="right" w:leader="dot" w:pos="9345"/>
        </w:tabs>
        <w:rPr>
          <w:rFonts w:asciiTheme="minorHAnsi" w:eastAsiaTheme="minorEastAsia" w:hAnsiTheme="minorHAnsi" w:cstheme="minorBidi"/>
          <w:noProof/>
          <w:lang w:eastAsia="tr-TR"/>
        </w:rPr>
      </w:pPr>
      <w:hyperlink w:anchor="_Toc9859568" w:history="1">
        <w:r w:rsidRPr="00EE1D3E">
          <w:rPr>
            <w:rStyle w:val="Kpr"/>
            <w:rFonts w:ascii="Times New Roman" w:hAnsi="Times New Roman"/>
            <w:b/>
            <w:noProof/>
          </w:rPr>
          <w:t>2.</w:t>
        </w:r>
        <w:r>
          <w:rPr>
            <w:rFonts w:asciiTheme="minorHAnsi" w:eastAsiaTheme="minorEastAsia" w:hAnsiTheme="minorHAnsi" w:cstheme="minorBidi"/>
            <w:noProof/>
            <w:lang w:eastAsia="tr-TR"/>
          </w:rPr>
          <w:tab/>
        </w:r>
        <w:r w:rsidRPr="00EE1D3E">
          <w:rPr>
            <w:rStyle w:val="Kpr"/>
            <w:rFonts w:ascii="Times New Roman" w:hAnsi="Times New Roman"/>
            <w:b/>
            <w:noProof/>
          </w:rPr>
          <w:t>MESLEK TANITIMI</w:t>
        </w:r>
        <w:r>
          <w:rPr>
            <w:noProof/>
            <w:webHidden/>
          </w:rPr>
          <w:tab/>
        </w:r>
        <w:r>
          <w:rPr>
            <w:noProof/>
            <w:webHidden/>
          </w:rPr>
          <w:fldChar w:fldCharType="begin"/>
        </w:r>
        <w:r>
          <w:rPr>
            <w:noProof/>
            <w:webHidden/>
          </w:rPr>
          <w:instrText xml:space="preserve"> PAGEREF _Toc9859568 \h </w:instrText>
        </w:r>
        <w:r>
          <w:rPr>
            <w:noProof/>
            <w:webHidden/>
          </w:rPr>
        </w:r>
        <w:r>
          <w:rPr>
            <w:noProof/>
            <w:webHidden/>
          </w:rPr>
          <w:fldChar w:fldCharType="separate"/>
        </w:r>
        <w:r w:rsidR="0085414A">
          <w:rPr>
            <w:noProof/>
            <w:webHidden/>
          </w:rPr>
          <w:t>6</w:t>
        </w:r>
        <w:r>
          <w:rPr>
            <w:noProof/>
            <w:webHidden/>
          </w:rPr>
          <w:fldChar w:fldCharType="end"/>
        </w:r>
      </w:hyperlink>
    </w:p>
    <w:p w14:paraId="3D996CEC" w14:textId="2D3A7FDB" w:rsidR="006D40DA" w:rsidRDefault="006D40DA" w:rsidP="006D40DA">
      <w:pPr>
        <w:pStyle w:val="T2"/>
        <w:tabs>
          <w:tab w:val="left" w:pos="880"/>
          <w:tab w:val="right" w:leader="dot" w:pos="9345"/>
        </w:tabs>
        <w:rPr>
          <w:rFonts w:asciiTheme="minorHAnsi" w:eastAsiaTheme="minorEastAsia" w:hAnsiTheme="minorHAnsi" w:cstheme="minorBidi"/>
          <w:noProof/>
          <w:lang w:eastAsia="tr-TR"/>
        </w:rPr>
      </w:pPr>
      <w:hyperlink w:anchor="_Toc9859569" w:history="1">
        <w:r w:rsidRPr="00EE1D3E">
          <w:rPr>
            <w:rStyle w:val="Kpr"/>
            <w:rFonts w:ascii="Times New Roman" w:hAnsi="Times New Roman"/>
            <w:b/>
            <w:noProof/>
          </w:rPr>
          <w:t>2.1.</w:t>
        </w:r>
        <w:r>
          <w:rPr>
            <w:rFonts w:asciiTheme="minorHAnsi" w:eastAsiaTheme="minorEastAsia" w:hAnsiTheme="minorHAnsi" w:cstheme="minorBidi"/>
            <w:noProof/>
            <w:lang w:eastAsia="tr-TR"/>
          </w:rPr>
          <w:tab/>
        </w:r>
        <w:r w:rsidRPr="00EE1D3E">
          <w:rPr>
            <w:rStyle w:val="Kpr"/>
            <w:rFonts w:ascii="Times New Roman" w:hAnsi="Times New Roman"/>
            <w:b/>
            <w:noProof/>
          </w:rPr>
          <w:t>Meslek Tanımı</w:t>
        </w:r>
        <w:r>
          <w:rPr>
            <w:noProof/>
            <w:webHidden/>
          </w:rPr>
          <w:tab/>
        </w:r>
        <w:r>
          <w:rPr>
            <w:noProof/>
            <w:webHidden/>
          </w:rPr>
          <w:fldChar w:fldCharType="begin"/>
        </w:r>
        <w:r>
          <w:rPr>
            <w:noProof/>
            <w:webHidden/>
          </w:rPr>
          <w:instrText xml:space="preserve"> PAGEREF _Toc9859569 \h </w:instrText>
        </w:r>
        <w:r>
          <w:rPr>
            <w:noProof/>
            <w:webHidden/>
          </w:rPr>
        </w:r>
        <w:r>
          <w:rPr>
            <w:noProof/>
            <w:webHidden/>
          </w:rPr>
          <w:fldChar w:fldCharType="separate"/>
        </w:r>
        <w:r w:rsidR="0085414A">
          <w:rPr>
            <w:noProof/>
            <w:webHidden/>
          </w:rPr>
          <w:t>6</w:t>
        </w:r>
        <w:r>
          <w:rPr>
            <w:noProof/>
            <w:webHidden/>
          </w:rPr>
          <w:fldChar w:fldCharType="end"/>
        </w:r>
      </w:hyperlink>
    </w:p>
    <w:p w14:paraId="41F4803D" w14:textId="35A93205" w:rsidR="006D40DA" w:rsidRDefault="006D40DA">
      <w:pPr>
        <w:pStyle w:val="T2"/>
        <w:tabs>
          <w:tab w:val="left" w:pos="880"/>
          <w:tab w:val="right" w:leader="dot" w:pos="9345"/>
        </w:tabs>
        <w:rPr>
          <w:rFonts w:asciiTheme="minorHAnsi" w:eastAsiaTheme="minorEastAsia" w:hAnsiTheme="minorHAnsi" w:cstheme="minorBidi"/>
          <w:noProof/>
          <w:lang w:eastAsia="tr-TR"/>
        </w:rPr>
      </w:pPr>
      <w:hyperlink w:anchor="_Toc9859571" w:history="1">
        <w:r w:rsidRPr="00EE1D3E">
          <w:rPr>
            <w:rStyle w:val="Kpr"/>
            <w:rFonts w:ascii="Times New Roman" w:hAnsi="Times New Roman"/>
            <w:b/>
            <w:noProof/>
          </w:rPr>
          <w:t>2.2.</w:t>
        </w:r>
        <w:r>
          <w:rPr>
            <w:rFonts w:asciiTheme="minorHAnsi" w:eastAsiaTheme="minorEastAsia" w:hAnsiTheme="minorHAnsi" w:cstheme="minorBidi"/>
            <w:noProof/>
            <w:lang w:eastAsia="tr-TR"/>
          </w:rPr>
          <w:tab/>
        </w:r>
        <w:r w:rsidRPr="00EE1D3E">
          <w:rPr>
            <w:rStyle w:val="Kpr"/>
            <w:rFonts w:ascii="Times New Roman" w:hAnsi="Times New Roman"/>
            <w:b/>
            <w:noProof/>
          </w:rPr>
          <w:t>Mesleğin Meslek Sınıflandırma Sistemlerindeki Yeri</w:t>
        </w:r>
        <w:r>
          <w:rPr>
            <w:noProof/>
            <w:webHidden/>
          </w:rPr>
          <w:tab/>
        </w:r>
        <w:r>
          <w:rPr>
            <w:noProof/>
            <w:webHidden/>
          </w:rPr>
          <w:fldChar w:fldCharType="begin"/>
        </w:r>
        <w:r>
          <w:rPr>
            <w:noProof/>
            <w:webHidden/>
          </w:rPr>
          <w:instrText xml:space="preserve"> PAGEREF _Toc9859571 \h </w:instrText>
        </w:r>
        <w:r>
          <w:rPr>
            <w:noProof/>
            <w:webHidden/>
          </w:rPr>
        </w:r>
        <w:r>
          <w:rPr>
            <w:noProof/>
            <w:webHidden/>
          </w:rPr>
          <w:fldChar w:fldCharType="separate"/>
        </w:r>
        <w:r w:rsidR="0085414A">
          <w:rPr>
            <w:noProof/>
            <w:webHidden/>
          </w:rPr>
          <w:t>6</w:t>
        </w:r>
        <w:r>
          <w:rPr>
            <w:noProof/>
            <w:webHidden/>
          </w:rPr>
          <w:fldChar w:fldCharType="end"/>
        </w:r>
      </w:hyperlink>
    </w:p>
    <w:p w14:paraId="5BE86A37" w14:textId="4DEAD190" w:rsidR="006D40DA" w:rsidRDefault="006D40DA">
      <w:pPr>
        <w:pStyle w:val="T2"/>
        <w:tabs>
          <w:tab w:val="left" w:pos="880"/>
          <w:tab w:val="right" w:leader="dot" w:pos="9345"/>
        </w:tabs>
        <w:rPr>
          <w:rFonts w:asciiTheme="minorHAnsi" w:eastAsiaTheme="minorEastAsia" w:hAnsiTheme="minorHAnsi" w:cstheme="minorBidi"/>
          <w:noProof/>
          <w:lang w:eastAsia="tr-TR"/>
        </w:rPr>
      </w:pPr>
      <w:hyperlink w:anchor="_Toc9859572" w:history="1">
        <w:r w:rsidRPr="00EE1D3E">
          <w:rPr>
            <w:rStyle w:val="Kpr"/>
            <w:rFonts w:ascii="Times New Roman" w:hAnsi="Times New Roman"/>
            <w:b/>
            <w:noProof/>
          </w:rPr>
          <w:t>2.3.</w:t>
        </w:r>
        <w:r>
          <w:rPr>
            <w:rFonts w:asciiTheme="minorHAnsi" w:eastAsiaTheme="minorEastAsia" w:hAnsiTheme="minorHAnsi" w:cstheme="minorBidi"/>
            <w:noProof/>
            <w:lang w:eastAsia="tr-TR"/>
          </w:rPr>
          <w:tab/>
        </w:r>
        <w:r w:rsidRPr="00EE1D3E">
          <w:rPr>
            <w:rStyle w:val="Kpr"/>
            <w:rFonts w:ascii="Times New Roman" w:hAnsi="Times New Roman"/>
            <w:b/>
            <w:noProof/>
          </w:rPr>
          <w:t>Mesleğe Yönelik Özel Düzenlemeler</w:t>
        </w:r>
        <w:r>
          <w:rPr>
            <w:noProof/>
            <w:webHidden/>
          </w:rPr>
          <w:tab/>
        </w:r>
        <w:r>
          <w:rPr>
            <w:noProof/>
            <w:webHidden/>
          </w:rPr>
          <w:fldChar w:fldCharType="begin"/>
        </w:r>
        <w:r>
          <w:rPr>
            <w:noProof/>
            <w:webHidden/>
          </w:rPr>
          <w:instrText xml:space="preserve"> PAGEREF _Toc9859572 \h </w:instrText>
        </w:r>
        <w:r>
          <w:rPr>
            <w:noProof/>
            <w:webHidden/>
          </w:rPr>
        </w:r>
        <w:r>
          <w:rPr>
            <w:noProof/>
            <w:webHidden/>
          </w:rPr>
          <w:fldChar w:fldCharType="separate"/>
        </w:r>
        <w:r w:rsidR="0085414A">
          <w:rPr>
            <w:noProof/>
            <w:webHidden/>
          </w:rPr>
          <w:t>6</w:t>
        </w:r>
        <w:r>
          <w:rPr>
            <w:noProof/>
            <w:webHidden/>
          </w:rPr>
          <w:fldChar w:fldCharType="end"/>
        </w:r>
      </w:hyperlink>
    </w:p>
    <w:p w14:paraId="7E3FB9CF" w14:textId="0EBE5460" w:rsidR="006D40DA" w:rsidRDefault="006D40DA" w:rsidP="006D40DA">
      <w:pPr>
        <w:pStyle w:val="T2"/>
        <w:tabs>
          <w:tab w:val="left" w:pos="880"/>
          <w:tab w:val="right" w:leader="dot" w:pos="9345"/>
        </w:tabs>
        <w:rPr>
          <w:rFonts w:asciiTheme="minorHAnsi" w:eastAsiaTheme="minorEastAsia" w:hAnsiTheme="minorHAnsi" w:cstheme="minorBidi"/>
          <w:noProof/>
          <w:lang w:eastAsia="tr-TR"/>
        </w:rPr>
      </w:pPr>
      <w:hyperlink w:anchor="_Toc9859574" w:history="1">
        <w:r w:rsidRPr="00EE1D3E">
          <w:rPr>
            <w:rStyle w:val="Kpr"/>
            <w:rFonts w:ascii="Times New Roman" w:hAnsi="Times New Roman"/>
            <w:b/>
            <w:noProof/>
          </w:rPr>
          <w:t>2.4.</w:t>
        </w:r>
        <w:r>
          <w:rPr>
            <w:rFonts w:asciiTheme="minorHAnsi" w:eastAsiaTheme="minorEastAsia" w:hAnsiTheme="minorHAnsi" w:cstheme="minorBidi"/>
            <w:noProof/>
            <w:lang w:eastAsia="tr-TR"/>
          </w:rPr>
          <w:tab/>
        </w:r>
        <w:r w:rsidRPr="00EE1D3E">
          <w:rPr>
            <w:rStyle w:val="Kpr"/>
            <w:rFonts w:ascii="Times New Roman" w:hAnsi="Times New Roman"/>
            <w:b/>
            <w:noProof/>
          </w:rPr>
          <w:t>Çalışma Ortamı ve Koşulları</w:t>
        </w:r>
        <w:r>
          <w:rPr>
            <w:noProof/>
            <w:webHidden/>
          </w:rPr>
          <w:tab/>
        </w:r>
        <w:r>
          <w:rPr>
            <w:noProof/>
            <w:webHidden/>
          </w:rPr>
          <w:fldChar w:fldCharType="begin"/>
        </w:r>
        <w:r>
          <w:rPr>
            <w:noProof/>
            <w:webHidden/>
          </w:rPr>
          <w:instrText xml:space="preserve"> PAGEREF _Toc9859574 \h </w:instrText>
        </w:r>
        <w:r>
          <w:rPr>
            <w:noProof/>
            <w:webHidden/>
          </w:rPr>
        </w:r>
        <w:r>
          <w:rPr>
            <w:noProof/>
            <w:webHidden/>
          </w:rPr>
          <w:fldChar w:fldCharType="separate"/>
        </w:r>
        <w:r w:rsidR="0085414A">
          <w:rPr>
            <w:noProof/>
            <w:webHidden/>
          </w:rPr>
          <w:t>6</w:t>
        </w:r>
        <w:r>
          <w:rPr>
            <w:noProof/>
            <w:webHidden/>
          </w:rPr>
          <w:fldChar w:fldCharType="end"/>
        </w:r>
      </w:hyperlink>
    </w:p>
    <w:p w14:paraId="6DC847BC" w14:textId="3AE8D48B" w:rsidR="006D40DA" w:rsidRDefault="006D40DA">
      <w:pPr>
        <w:pStyle w:val="T1"/>
        <w:tabs>
          <w:tab w:val="left" w:pos="440"/>
          <w:tab w:val="right" w:leader="dot" w:pos="9345"/>
        </w:tabs>
        <w:rPr>
          <w:rFonts w:asciiTheme="minorHAnsi" w:eastAsiaTheme="minorEastAsia" w:hAnsiTheme="minorHAnsi" w:cstheme="minorBidi"/>
          <w:noProof/>
          <w:lang w:eastAsia="tr-TR"/>
        </w:rPr>
      </w:pPr>
      <w:hyperlink w:anchor="_Toc9859576" w:history="1">
        <w:r w:rsidRPr="00EE1D3E">
          <w:rPr>
            <w:rStyle w:val="Kpr"/>
            <w:rFonts w:ascii="Times New Roman" w:hAnsi="Times New Roman"/>
            <w:b/>
            <w:noProof/>
          </w:rPr>
          <w:t>3.</w:t>
        </w:r>
        <w:r>
          <w:rPr>
            <w:rFonts w:asciiTheme="minorHAnsi" w:eastAsiaTheme="minorEastAsia" w:hAnsiTheme="minorHAnsi" w:cstheme="minorBidi"/>
            <w:noProof/>
            <w:lang w:eastAsia="tr-TR"/>
          </w:rPr>
          <w:tab/>
        </w:r>
        <w:r w:rsidRPr="00EE1D3E">
          <w:rPr>
            <w:rStyle w:val="Kpr"/>
            <w:rFonts w:ascii="Times New Roman" w:hAnsi="Times New Roman"/>
            <w:b/>
            <w:noProof/>
          </w:rPr>
          <w:t>MESLEK PROFİLİ</w:t>
        </w:r>
        <w:r>
          <w:rPr>
            <w:noProof/>
            <w:webHidden/>
          </w:rPr>
          <w:tab/>
        </w:r>
        <w:r>
          <w:rPr>
            <w:noProof/>
            <w:webHidden/>
          </w:rPr>
          <w:fldChar w:fldCharType="begin"/>
        </w:r>
        <w:r>
          <w:rPr>
            <w:noProof/>
            <w:webHidden/>
          </w:rPr>
          <w:instrText xml:space="preserve"> PAGEREF _Toc9859576 \h </w:instrText>
        </w:r>
        <w:r>
          <w:rPr>
            <w:noProof/>
            <w:webHidden/>
          </w:rPr>
        </w:r>
        <w:r>
          <w:rPr>
            <w:noProof/>
            <w:webHidden/>
          </w:rPr>
          <w:fldChar w:fldCharType="separate"/>
        </w:r>
        <w:r w:rsidR="0085414A">
          <w:rPr>
            <w:noProof/>
            <w:webHidden/>
          </w:rPr>
          <w:t>7</w:t>
        </w:r>
        <w:r>
          <w:rPr>
            <w:noProof/>
            <w:webHidden/>
          </w:rPr>
          <w:fldChar w:fldCharType="end"/>
        </w:r>
      </w:hyperlink>
    </w:p>
    <w:p w14:paraId="3774FC25" w14:textId="4606AFBA" w:rsidR="006D40DA" w:rsidRDefault="006D40DA">
      <w:pPr>
        <w:pStyle w:val="T2"/>
        <w:tabs>
          <w:tab w:val="right" w:leader="dot" w:pos="9345"/>
        </w:tabs>
        <w:rPr>
          <w:rFonts w:asciiTheme="minorHAnsi" w:eastAsiaTheme="minorEastAsia" w:hAnsiTheme="minorHAnsi" w:cstheme="minorBidi"/>
          <w:noProof/>
          <w:lang w:eastAsia="tr-TR"/>
        </w:rPr>
      </w:pPr>
      <w:hyperlink w:anchor="_Toc9859577" w:history="1">
        <w:r w:rsidRPr="007B612C">
          <w:rPr>
            <w:rStyle w:val="Kpr"/>
            <w:rFonts w:ascii="Times New Roman" w:hAnsi="Times New Roman"/>
            <w:b/>
            <w:noProof/>
          </w:rPr>
          <w:t>3.1. Görevler, İşlemler, Başarım Ölçütleri, Mesleki Bilgi</w:t>
        </w:r>
        <w:r w:rsidR="00187C90">
          <w:rPr>
            <w:rStyle w:val="Kpr"/>
            <w:rFonts w:ascii="Times New Roman" w:hAnsi="Times New Roman"/>
            <w:b/>
            <w:noProof/>
          </w:rPr>
          <w:t>ler</w:t>
        </w:r>
        <w:r w:rsidRPr="007B612C">
          <w:rPr>
            <w:rStyle w:val="Kpr"/>
            <w:rFonts w:ascii="Times New Roman" w:hAnsi="Times New Roman"/>
            <w:b/>
            <w:noProof/>
          </w:rPr>
          <w:t xml:space="preserve"> ve Uygulama Becerileri</w:t>
        </w:r>
        <w:r w:rsidRPr="007B612C">
          <w:rPr>
            <w:noProof/>
            <w:webHidden/>
          </w:rPr>
          <w:tab/>
        </w:r>
        <w:r w:rsidRPr="007B612C">
          <w:rPr>
            <w:noProof/>
            <w:webHidden/>
          </w:rPr>
          <w:fldChar w:fldCharType="begin"/>
        </w:r>
        <w:r w:rsidRPr="007B612C">
          <w:rPr>
            <w:noProof/>
            <w:webHidden/>
          </w:rPr>
          <w:instrText xml:space="preserve"> PAGEREF _Toc9859577 \h </w:instrText>
        </w:r>
        <w:r w:rsidRPr="007B612C">
          <w:rPr>
            <w:noProof/>
            <w:webHidden/>
          </w:rPr>
        </w:r>
        <w:r w:rsidRPr="007B612C">
          <w:rPr>
            <w:noProof/>
            <w:webHidden/>
          </w:rPr>
          <w:fldChar w:fldCharType="separate"/>
        </w:r>
        <w:r w:rsidR="0085414A">
          <w:rPr>
            <w:noProof/>
            <w:webHidden/>
          </w:rPr>
          <w:t>7</w:t>
        </w:r>
        <w:r w:rsidRPr="007B612C">
          <w:rPr>
            <w:noProof/>
            <w:webHidden/>
          </w:rPr>
          <w:fldChar w:fldCharType="end"/>
        </w:r>
      </w:hyperlink>
    </w:p>
    <w:p w14:paraId="1DF9F33B" w14:textId="7F8B2CEB" w:rsidR="006D40DA" w:rsidRDefault="006D40DA">
      <w:pPr>
        <w:pStyle w:val="T2"/>
        <w:tabs>
          <w:tab w:val="right" w:leader="dot" w:pos="9345"/>
        </w:tabs>
        <w:rPr>
          <w:rFonts w:asciiTheme="minorHAnsi" w:eastAsiaTheme="minorEastAsia" w:hAnsiTheme="minorHAnsi" w:cstheme="minorBidi"/>
          <w:noProof/>
          <w:lang w:eastAsia="tr-TR"/>
        </w:rPr>
      </w:pPr>
      <w:hyperlink w:anchor="_Toc9859578" w:history="1">
        <w:r w:rsidRPr="00EE1D3E">
          <w:rPr>
            <w:rStyle w:val="Kpr"/>
            <w:rFonts w:ascii="Times New Roman" w:hAnsi="Times New Roman"/>
            <w:b/>
            <w:noProof/>
          </w:rPr>
          <w:t>3.2. Kullanılan Araç, Gereç ve Ekipmanlar</w:t>
        </w:r>
        <w:r>
          <w:rPr>
            <w:noProof/>
            <w:webHidden/>
          </w:rPr>
          <w:tab/>
        </w:r>
        <w:r>
          <w:rPr>
            <w:noProof/>
            <w:webHidden/>
          </w:rPr>
          <w:fldChar w:fldCharType="begin"/>
        </w:r>
        <w:r>
          <w:rPr>
            <w:noProof/>
            <w:webHidden/>
          </w:rPr>
          <w:instrText xml:space="preserve"> PAGEREF _Toc9859578 \h </w:instrText>
        </w:r>
        <w:r>
          <w:rPr>
            <w:noProof/>
            <w:webHidden/>
          </w:rPr>
        </w:r>
        <w:r>
          <w:rPr>
            <w:noProof/>
            <w:webHidden/>
          </w:rPr>
          <w:fldChar w:fldCharType="separate"/>
        </w:r>
        <w:r w:rsidR="0085414A">
          <w:rPr>
            <w:noProof/>
            <w:webHidden/>
          </w:rPr>
          <w:t>8</w:t>
        </w:r>
        <w:r>
          <w:rPr>
            <w:noProof/>
            <w:webHidden/>
          </w:rPr>
          <w:fldChar w:fldCharType="end"/>
        </w:r>
      </w:hyperlink>
    </w:p>
    <w:p w14:paraId="18F4E578" w14:textId="59143CDC" w:rsidR="006D40DA" w:rsidRDefault="006D40DA">
      <w:pPr>
        <w:pStyle w:val="T2"/>
        <w:tabs>
          <w:tab w:val="right" w:leader="dot" w:pos="9345"/>
        </w:tabs>
        <w:rPr>
          <w:rFonts w:asciiTheme="minorHAnsi" w:eastAsiaTheme="minorEastAsia" w:hAnsiTheme="minorHAnsi" w:cstheme="minorBidi"/>
          <w:noProof/>
          <w:lang w:eastAsia="tr-TR"/>
        </w:rPr>
      </w:pPr>
      <w:hyperlink w:anchor="_Toc9859585" w:history="1">
        <w:r w:rsidRPr="00EE1D3E">
          <w:rPr>
            <w:rStyle w:val="Kpr"/>
            <w:rFonts w:ascii="Times New Roman" w:hAnsi="Times New Roman"/>
            <w:b/>
            <w:noProof/>
          </w:rPr>
          <w:t>3.3. Tutum ve Davranışlar</w:t>
        </w:r>
        <w:r>
          <w:rPr>
            <w:noProof/>
            <w:webHidden/>
          </w:rPr>
          <w:tab/>
        </w:r>
        <w:r>
          <w:rPr>
            <w:noProof/>
            <w:webHidden/>
          </w:rPr>
          <w:fldChar w:fldCharType="begin"/>
        </w:r>
        <w:r>
          <w:rPr>
            <w:noProof/>
            <w:webHidden/>
          </w:rPr>
          <w:instrText xml:space="preserve"> PAGEREF _Toc9859585 \h </w:instrText>
        </w:r>
        <w:r>
          <w:rPr>
            <w:noProof/>
            <w:webHidden/>
          </w:rPr>
        </w:r>
        <w:r>
          <w:rPr>
            <w:noProof/>
            <w:webHidden/>
          </w:rPr>
          <w:fldChar w:fldCharType="separate"/>
        </w:r>
        <w:r w:rsidR="0085414A">
          <w:rPr>
            <w:noProof/>
            <w:webHidden/>
          </w:rPr>
          <w:t>8</w:t>
        </w:r>
        <w:r>
          <w:rPr>
            <w:noProof/>
            <w:webHidden/>
          </w:rPr>
          <w:fldChar w:fldCharType="end"/>
        </w:r>
      </w:hyperlink>
    </w:p>
    <w:p w14:paraId="0613E791" w14:textId="6D1DF258" w:rsidR="006D40DA" w:rsidRDefault="006D40DA">
      <w:pPr>
        <w:pStyle w:val="T1"/>
        <w:tabs>
          <w:tab w:val="right" w:leader="dot" w:pos="9345"/>
        </w:tabs>
        <w:rPr>
          <w:rFonts w:asciiTheme="minorHAnsi" w:eastAsiaTheme="minorEastAsia" w:hAnsiTheme="minorHAnsi" w:cstheme="minorBidi"/>
          <w:noProof/>
          <w:lang w:eastAsia="tr-TR"/>
        </w:rPr>
      </w:pPr>
      <w:hyperlink w:anchor="_Toc9859592" w:history="1">
        <w:r w:rsidRPr="00EE1D3E">
          <w:rPr>
            <w:rStyle w:val="Kpr"/>
            <w:rFonts w:ascii="Times New Roman" w:hAnsi="Times New Roman"/>
            <w:b/>
            <w:noProof/>
          </w:rPr>
          <w:t>Ek: Meslek Standardı Hazırlama ve Doğrulama Sürecinde Görev Alanlar</w:t>
        </w:r>
        <w:r>
          <w:rPr>
            <w:noProof/>
            <w:webHidden/>
          </w:rPr>
          <w:tab/>
        </w:r>
        <w:r>
          <w:rPr>
            <w:noProof/>
            <w:webHidden/>
          </w:rPr>
          <w:fldChar w:fldCharType="begin"/>
        </w:r>
        <w:r>
          <w:rPr>
            <w:noProof/>
            <w:webHidden/>
          </w:rPr>
          <w:instrText xml:space="preserve"> PAGEREF _Toc9859592 \h </w:instrText>
        </w:r>
        <w:r>
          <w:rPr>
            <w:noProof/>
            <w:webHidden/>
          </w:rPr>
        </w:r>
        <w:r>
          <w:rPr>
            <w:noProof/>
            <w:webHidden/>
          </w:rPr>
          <w:fldChar w:fldCharType="separate"/>
        </w:r>
        <w:r w:rsidR="0085414A">
          <w:rPr>
            <w:noProof/>
            <w:webHidden/>
          </w:rPr>
          <w:t>9</w:t>
        </w:r>
        <w:r>
          <w:rPr>
            <w:noProof/>
            <w:webHidden/>
          </w:rPr>
          <w:fldChar w:fldCharType="end"/>
        </w:r>
      </w:hyperlink>
    </w:p>
    <w:p w14:paraId="44A75747" w14:textId="77777777" w:rsidR="00127122" w:rsidRDefault="007B16FB" w:rsidP="007B16FB">
      <w:pPr>
        <w:jc w:val="both"/>
        <w:outlineLvl w:val="0"/>
        <w:rPr>
          <w:rFonts w:ascii="Times New Roman" w:hAnsi="Times New Roman"/>
          <w:b/>
          <w:sz w:val="24"/>
          <w:szCs w:val="24"/>
        </w:rPr>
      </w:pPr>
      <w:r w:rsidRPr="007B16FB">
        <w:rPr>
          <w:rFonts w:ascii="Times New Roman" w:hAnsi="Times New Roman"/>
          <w:b/>
          <w:sz w:val="24"/>
          <w:szCs w:val="24"/>
        </w:rPr>
        <w:fldChar w:fldCharType="end"/>
      </w:r>
    </w:p>
    <w:p w14:paraId="62CC2212" w14:textId="23952938" w:rsidR="00127122" w:rsidRDefault="00127122">
      <w:pPr>
        <w:spacing w:after="0" w:line="240" w:lineRule="auto"/>
        <w:rPr>
          <w:rFonts w:ascii="Times New Roman" w:hAnsi="Times New Roman"/>
          <w:b/>
          <w:sz w:val="24"/>
          <w:szCs w:val="24"/>
        </w:rPr>
      </w:pPr>
      <w:r>
        <w:rPr>
          <w:rFonts w:ascii="Times New Roman" w:hAnsi="Times New Roman"/>
          <w:b/>
          <w:sz w:val="24"/>
          <w:szCs w:val="24"/>
        </w:rPr>
        <w:br w:type="page"/>
      </w:r>
    </w:p>
    <w:p w14:paraId="4C44003A" w14:textId="77777777" w:rsidR="00127122" w:rsidRDefault="00127122" w:rsidP="00127122">
      <w:pPr>
        <w:pStyle w:val="ListeParagraf"/>
        <w:ind w:left="360"/>
        <w:outlineLvl w:val="0"/>
        <w:rPr>
          <w:rFonts w:ascii="Times New Roman" w:hAnsi="Times New Roman"/>
          <w:b/>
          <w:sz w:val="24"/>
          <w:szCs w:val="24"/>
        </w:rPr>
      </w:pPr>
    </w:p>
    <w:p w14:paraId="67C99C4A" w14:textId="77777777" w:rsidR="00127122" w:rsidRPr="0080085D" w:rsidRDefault="00127122" w:rsidP="00D30F99">
      <w:pPr>
        <w:pStyle w:val="ListeParagraf"/>
        <w:numPr>
          <w:ilvl w:val="0"/>
          <w:numId w:val="1"/>
        </w:numPr>
        <w:tabs>
          <w:tab w:val="num" w:pos="360"/>
        </w:tabs>
        <w:outlineLvl w:val="0"/>
        <w:rPr>
          <w:rFonts w:ascii="Times New Roman" w:hAnsi="Times New Roman"/>
          <w:b/>
          <w:sz w:val="24"/>
          <w:szCs w:val="24"/>
        </w:rPr>
      </w:pPr>
      <w:bookmarkStart w:id="0" w:name="_Toc9859567"/>
      <w:r w:rsidRPr="0080085D">
        <w:rPr>
          <w:rFonts w:ascii="Times New Roman" w:hAnsi="Times New Roman"/>
          <w:b/>
          <w:sz w:val="24"/>
          <w:szCs w:val="24"/>
        </w:rPr>
        <w:t>GİRİŞ</w:t>
      </w:r>
      <w:bookmarkEnd w:id="0"/>
    </w:p>
    <w:p w14:paraId="3C7DC050" w14:textId="189ABFCF" w:rsidR="00127122" w:rsidRPr="0080085D" w:rsidRDefault="00C50CF5" w:rsidP="00127122">
      <w:pPr>
        <w:jc w:val="both"/>
        <w:rPr>
          <w:rFonts w:ascii="Times New Roman" w:hAnsi="Times New Roman"/>
          <w:bCs/>
          <w:sz w:val="24"/>
          <w:szCs w:val="24"/>
        </w:rPr>
      </w:pPr>
      <w:r>
        <w:rPr>
          <w:rFonts w:ascii="Times New Roman" w:hAnsi="Times New Roman"/>
          <w:bCs/>
          <w:sz w:val="24"/>
          <w:szCs w:val="24"/>
        </w:rPr>
        <w:t xml:space="preserve">Finans </w:t>
      </w:r>
      <w:r w:rsidR="000D7508">
        <w:rPr>
          <w:rFonts w:ascii="Times New Roman" w:hAnsi="Times New Roman"/>
          <w:bCs/>
          <w:sz w:val="24"/>
          <w:szCs w:val="24"/>
        </w:rPr>
        <w:t>Yöneticisi</w:t>
      </w:r>
      <w:r w:rsidR="00127122" w:rsidRPr="0080085D">
        <w:rPr>
          <w:rFonts w:ascii="Times New Roman" w:hAnsi="Times New Roman"/>
          <w:bCs/>
          <w:sz w:val="24"/>
          <w:szCs w:val="24"/>
        </w:rPr>
        <w:t xml:space="preserve"> (Seviye </w:t>
      </w:r>
      <w:r>
        <w:rPr>
          <w:rFonts w:ascii="Times New Roman" w:hAnsi="Times New Roman"/>
          <w:bCs/>
          <w:sz w:val="24"/>
          <w:szCs w:val="24"/>
        </w:rPr>
        <w:t>6</w:t>
      </w:r>
      <w:r w:rsidR="00127122" w:rsidRPr="0080085D">
        <w:rPr>
          <w:rFonts w:ascii="Times New Roman" w:hAnsi="Times New Roman"/>
          <w:bCs/>
          <w:sz w:val="24"/>
          <w:szCs w:val="24"/>
        </w:rPr>
        <w:t>)</w:t>
      </w:r>
      <w:r w:rsidR="00127122" w:rsidRPr="0080085D">
        <w:rPr>
          <w:rFonts w:ascii="Times New Roman" w:hAnsi="Times New Roman"/>
          <w:bCs/>
          <w:color w:val="FF0000"/>
          <w:sz w:val="24"/>
          <w:szCs w:val="24"/>
        </w:rPr>
        <w:t xml:space="preserve"> </w:t>
      </w:r>
      <w:r w:rsidR="00127122" w:rsidRPr="0080085D">
        <w:rPr>
          <w:rFonts w:ascii="Times New Roman" w:hAnsi="Times New Roman"/>
          <w:bCs/>
          <w:sz w:val="24"/>
          <w:szCs w:val="24"/>
        </w:rPr>
        <w:t xml:space="preserve">Ulusal Meslek Standardı 19/10/2015 tarihli ve 29507 sayılı Resmi </w:t>
      </w:r>
      <w:proofErr w:type="spellStart"/>
      <w:r w:rsidR="00127122" w:rsidRPr="0080085D">
        <w:rPr>
          <w:rFonts w:ascii="Times New Roman" w:hAnsi="Times New Roman"/>
          <w:bCs/>
          <w:sz w:val="24"/>
          <w:szCs w:val="24"/>
        </w:rPr>
        <w:t>Gazete’de</w:t>
      </w:r>
      <w:proofErr w:type="spellEnd"/>
      <w:r w:rsidR="00127122" w:rsidRPr="0080085D">
        <w:rPr>
          <w:rFonts w:ascii="Times New Roman" w:hAnsi="Times New Roman"/>
          <w:bCs/>
          <w:sz w:val="24"/>
          <w:szCs w:val="24"/>
        </w:rPr>
        <w:t xml:space="preserve"> yayımlanan Ulusal Meslek Standartlarının ve Ulusal Yeterliliklerin Hazırlanması Hakkında Yönetmelik ve 27/11/2007 tarihli ve 26713 sayılı Resmi </w:t>
      </w:r>
      <w:proofErr w:type="spellStart"/>
      <w:r w:rsidR="00127122" w:rsidRPr="0080085D">
        <w:rPr>
          <w:rFonts w:ascii="Times New Roman" w:hAnsi="Times New Roman"/>
          <w:bCs/>
          <w:sz w:val="24"/>
          <w:szCs w:val="24"/>
        </w:rPr>
        <w:t>Gazete’de</w:t>
      </w:r>
      <w:proofErr w:type="spellEnd"/>
      <w:r w:rsidR="00127122" w:rsidRPr="0080085D">
        <w:rPr>
          <w:rFonts w:ascii="Times New Roman" w:hAnsi="Times New Roman"/>
          <w:bCs/>
          <w:sz w:val="24"/>
          <w:szCs w:val="24"/>
        </w:rPr>
        <w:t xml:space="preserve"> yayımlanan Mesleki Yeterlilik Kurumu Sektör Komitelerinin Kuruluş, Görev, Çalışma Usul ve Esasları Hakkında Yönetmelik hükümlerine göre MYK’nın görevlendirdiği</w:t>
      </w:r>
      <w:r w:rsidR="00127122" w:rsidRPr="0080085D">
        <w:rPr>
          <w:rFonts w:ascii="Times New Roman" w:hAnsi="Times New Roman"/>
          <w:sz w:val="24"/>
          <w:szCs w:val="24"/>
        </w:rPr>
        <w:t xml:space="preserve"> </w:t>
      </w:r>
      <w:r>
        <w:rPr>
          <w:rFonts w:ascii="Times New Roman" w:hAnsi="Times New Roman"/>
          <w:sz w:val="24"/>
          <w:szCs w:val="24"/>
        </w:rPr>
        <w:t>Türkiye Finans Yöneticileri Vakfı</w:t>
      </w:r>
      <w:r w:rsidR="00127122" w:rsidRPr="0080085D">
        <w:rPr>
          <w:rFonts w:ascii="Times New Roman" w:hAnsi="Times New Roman"/>
          <w:bCs/>
          <w:sz w:val="24"/>
          <w:szCs w:val="24"/>
        </w:rPr>
        <w:t xml:space="preserve"> tarafından hazırlanmış, sektördeki ilgili kurum ve kuruluşların görüşleri alınarak değerlendirilmiş ve MYK </w:t>
      </w:r>
      <w:r>
        <w:rPr>
          <w:rFonts w:ascii="Times New Roman" w:hAnsi="Times New Roman"/>
          <w:bCs/>
          <w:sz w:val="24"/>
          <w:szCs w:val="24"/>
        </w:rPr>
        <w:t>Finans</w:t>
      </w:r>
      <w:r w:rsidR="00127122" w:rsidRPr="0080085D">
        <w:rPr>
          <w:rFonts w:ascii="Times New Roman" w:hAnsi="Times New Roman"/>
          <w:bCs/>
          <w:sz w:val="24"/>
          <w:szCs w:val="24"/>
        </w:rPr>
        <w:t xml:space="preserve"> Sektör Komitesi tarafından incelendikten sonra MYK Yönetim Kurulunca onaylanmıştır. </w:t>
      </w:r>
    </w:p>
    <w:p w14:paraId="3F479973" w14:textId="77777777" w:rsidR="00127122" w:rsidRDefault="00127122" w:rsidP="007B16FB">
      <w:pPr>
        <w:jc w:val="both"/>
        <w:outlineLvl w:val="0"/>
        <w:rPr>
          <w:rFonts w:ascii="Times New Roman" w:hAnsi="Times New Roman"/>
          <w:b/>
          <w:sz w:val="24"/>
          <w:szCs w:val="24"/>
        </w:rPr>
      </w:pPr>
    </w:p>
    <w:p w14:paraId="38D6A932" w14:textId="77777777" w:rsidR="00127122" w:rsidRDefault="00127122">
      <w:pPr>
        <w:spacing w:after="0" w:line="240" w:lineRule="auto"/>
        <w:rPr>
          <w:rFonts w:ascii="Times New Roman" w:hAnsi="Times New Roman"/>
          <w:b/>
          <w:sz w:val="24"/>
          <w:szCs w:val="24"/>
        </w:rPr>
      </w:pPr>
      <w:r>
        <w:rPr>
          <w:rFonts w:ascii="Times New Roman" w:hAnsi="Times New Roman"/>
          <w:b/>
          <w:sz w:val="24"/>
          <w:szCs w:val="24"/>
        </w:rPr>
        <w:br w:type="page"/>
      </w:r>
      <w:r w:rsidR="00D86A0C">
        <w:rPr>
          <w:rFonts w:ascii="Times New Roman" w:hAnsi="Times New Roman"/>
          <w:noProof/>
          <w:sz w:val="24"/>
          <w:szCs w:val="24"/>
          <w:lang w:eastAsia="tr-TR"/>
        </w:rPr>
        <w:drawing>
          <wp:anchor distT="0" distB="0" distL="114300" distR="114300" simplePos="0" relativeHeight="251727872" behindDoc="1" locked="0" layoutInCell="0" allowOverlap="1" wp14:anchorId="2D646A18" wp14:editId="0046E6C6">
            <wp:simplePos x="0" y="0"/>
            <wp:positionH relativeFrom="margin">
              <wp:posOffset>0</wp:posOffset>
            </wp:positionH>
            <wp:positionV relativeFrom="margin">
              <wp:posOffset>2597785</wp:posOffset>
            </wp:positionV>
            <wp:extent cx="5743575" cy="2456180"/>
            <wp:effectExtent l="0" t="0" r="9525" b="1270"/>
            <wp:wrapNone/>
            <wp:docPr id="11" name="Resim 11"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p w14:paraId="1E25A388" w14:textId="77777777" w:rsidR="00127122" w:rsidRPr="00127122" w:rsidRDefault="00127122" w:rsidP="004307A8">
      <w:pPr>
        <w:spacing w:after="0" w:line="240" w:lineRule="auto"/>
        <w:contextualSpacing/>
        <w:outlineLvl w:val="0"/>
        <w:rPr>
          <w:rFonts w:ascii="Times New Roman" w:hAnsi="Times New Roman"/>
          <w:b/>
          <w:sz w:val="24"/>
          <w:szCs w:val="24"/>
        </w:rPr>
      </w:pPr>
    </w:p>
    <w:p w14:paraId="24FF4D02" w14:textId="77777777" w:rsidR="00127122" w:rsidRPr="009866CE" w:rsidRDefault="00127122" w:rsidP="00D30F99">
      <w:pPr>
        <w:pStyle w:val="ListeParagraf"/>
        <w:numPr>
          <w:ilvl w:val="0"/>
          <w:numId w:val="2"/>
        </w:numPr>
        <w:contextualSpacing w:val="0"/>
        <w:outlineLvl w:val="0"/>
        <w:rPr>
          <w:rFonts w:ascii="Times New Roman" w:hAnsi="Times New Roman"/>
          <w:b/>
          <w:sz w:val="24"/>
          <w:szCs w:val="24"/>
        </w:rPr>
      </w:pPr>
      <w:bookmarkStart w:id="1" w:name="_Toc9859568"/>
      <w:r w:rsidRPr="009214EC">
        <w:rPr>
          <w:rFonts w:ascii="Times New Roman" w:hAnsi="Times New Roman"/>
          <w:b/>
          <w:sz w:val="24"/>
          <w:szCs w:val="24"/>
        </w:rPr>
        <w:t>MESLEK TANITIMI</w:t>
      </w:r>
      <w:bookmarkEnd w:id="1"/>
    </w:p>
    <w:p w14:paraId="713A0CD5" w14:textId="5037AC38" w:rsidR="00127122" w:rsidRDefault="00127122" w:rsidP="00E01112">
      <w:pPr>
        <w:pStyle w:val="ListeParagraf"/>
        <w:numPr>
          <w:ilvl w:val="1"/>
          <w:numId w:val="2"/>
        </w:numPr>
        <w:tabs>
          <w:tab w:val="clear" w:pos="720"/>
          <w:tab w:val="num" w:pos="426"/>
        </w:tabs>
        <w:spacing w:before="200"/>
        <w:ind w:left="0" w:firstLine="0"/>
        <w:contextualSpacing w:val="0"/>
        <w:jc w:val="both"/>
        <w:outlineLvl w:val="1"/>
        <w:rPr>
          <w:rFonts w:ascii="Times New Roman" w:hAnsi="Times New Roman"/>
          <w:b/>
          <w:sz w:val="24"/>
          <w:szCs w:val="24"/>
        </w:rPr>
      </w:pPr>
      <w:bookmarkStart w:id="2" w:name="_Toc9859569"/>
      <w:r w:rsidRPr="009214EC">
        <w:rPr>
          <w:rFonts w:ascii="Times New Roman" w:hAnsi="Times New Roman"/>
          <w:b/>
          <w:sz w:val="24"/>
          <w:szCs w:val="24"/>
        </w:rPr>
        <w:t>Meslek Tanımı</w:t>
      </w:r>
      <w:bookmarkEnd w:id="2"/>
    </w:p>
    <w:p w14:paraId="6675519B" w14:textId="6FE28FA3" w:rsidR="008F326A" w:rsidRPr="00E01112" w:rsidRDefault="00CE07B3" w:rsidP="00E01112">
      <w:pPr>
        <w:pStyle w:val="ListeParagraf"/>
        <w:spacing w:before="200"/>
        <w:ind w:left="0"/>
        <w:contextualSpacing w:val="0"/>
        <w:jc w:val="both"/>
        <w:outlineLvl w:val="1"/>
        <w:rPr>
          <w:rFonts w:ascii="Times New Roman" w:hAnsi="Times New Roman"/>
          <w:sz w:val="24"/>
          <w:szCs w:val="24"/>
        </w:rPr>
      </w:pPr>
      <w:r w:rsidRPr="00E01112">
        <w:rPr>
          <w:rFonts w:ascii="Times New Roman" w:hAnsi="Times New Roman"/>
          <w:sz w:val="24"/>
          <w:szCs w:val="24"/>
        </w:rPr>
        <w:t xml:space="preserve">Finans </w:t>
      </w:r>
      <w:r w:rsidR="00941CC4" w:rsidRPr="00E01112">
        <w:rPr>
          <w:rFonts w:ascii="Times New Roman" w:hAnsi="Times New Roman"/>
          <w:sz w:val="24"/>
          <w:szCs w:val="24"/>
        </w:rPr>
        <w:t xml:space="preserve">Yöneticisi </w:t>
      </w:r>
      <w:r w:rsidRPr="00E01112">
        <w:rPr>
          <w:rFonts w:ascii="Times New Roman" w:hAnsi="Times New Roman"/>
          <w:sz w:val="24"/>
          <w:szCs w:val="24"/>
        </w:rPr>
        <w:t xml:space="preserve">(Seviye 6) kuruluşların fonlama ve nakit yönetimi, bütçe ve </w:t>
      </w:r>
      <w:r w:rsidR="008F326A" w:rsidRPr="00E01112">
        <w:rPr>
          <w:rFonts w:ascii="Times New Roman" w:hAnsi="Times New Roman"/>
          <w:sz w:val="24"/>
          <w:szCs w:val="24"/>
        </w:rPr>
        <w:t xml:space="preserve">finansal </w:t>
      </w:r>
      <w:r w:rsidRPr="00E01112">
        <w:rPr>
          <w:rFonts w:ascii="Times New Roman" w:hAnsi="Times New Roman"/>
          <w:sz w:val="24"/>
          <w:szCs w:val="24"/>
        </w:rPr>
        <w:t>planlama</w:t>
      </w:r>
      <w:r w:rsidR="0009779E" w:rsidRPr="00E01112">
        <w:rPr>
          <w:rFonts w:ascii="Times New Roman" w:hAnsi="Times New Roman"/>
          <w:sz w:val="24"/>
          <w:szCs w:val="24"/>
        </w:rPr>
        <w:t xml:space="preserve"> </w:t>
      </w:r>
      <w:r w:rsidR="000577E9" w:rsidRPr="00E01112">
        <w:rPr>
          <w:rFonts w:ascii="Times New Roman" w:hAnsi="Times New Roman"/>
          <w:sz w:val="24"/>
          <w:szCs w:val="24"/>
        </w:rPr>
        <w:t xml:space="preserve">faaliyetleri </w:t>
      </w:r>
      <w:r w:rsidR="0009779E" w:rsidRPr="00E01112">
        <w:rPr>
          <w:rFonts w:ascii="Times New Roman" w:hAnsi="Times New Roman"/>
          <w:sz w:val="24"/>
          <w:szCs w:val="24"/>
        </w:rPr>
        <w:t>ile</w:t>
      </w:r>
      <w:r w:rsidR="000577E9" w:rsidRPr="00E01112">
        <w:rPr>
          <w:rFonts w:ascii="Times New Roman" w:hAnsi="Times New Roman"/>
          <w:sz w:val="24"/>
          <w:szCs w:val="24"/>
        </w:rPr>
        <w:t xml:space="preserve"> </w:t>
      </w:r>
      <w:r w:rsidR="0009779E" w:rsidRPr="00E01112">
        <w:rPr>
          <w:rFonts w:ascii="Times New Roman" w:hAnsi="Times New Roman"/>
          <w:sz w:val="24"/>
          <w:szCs w:val="24"/>
        </w:rPr>
        <w:t xml:space="preserve">finansal veri yönetimi ve raporlama faaliyetlerini </w:t>
      </w:r>
      <w:r w:rsidR="000D7508" w:rsidRPr="00E01112">
        <w:rPr>
          <w:rFonts w:ascii="Times New Roman" w:hAnsi="Times New Roman"/>
          <w:sz w:val="24"/>
          <w:szCs w:val="24"/>
        </w:rPr>
        <w:t>yöneterek vergi</w:t>
      </w:r>
      <w:r w:rsidR="008F326A" w:rsidRPr="00E01112">
        <w:rPr>
          <w:rFonts w:ascii="Times New Roman" w:hAnsi="Times New Roman"/>
          <w:sz w:val="24"/>
          <w:szCs w:val="24"/>
        </w:rPr>
        <w:t xml:space="preserve"> ve ilgili mevzuat yükümlüklerinin </w:t>
      </w:r>
      <w:r w:rsidR="00941CC4" w:rsidRPr="00E01112">
        <w:rPr>
          <w:rFonts w:ascii="Times New Roman" w:hAnsi="Times New Roman"/>
          <w:sz w:val="24"/>
          <w:szCs w:val="24"/>
        </w:rPr>
        <w:t xml:space="preserve">yerine getirilmesini </w:t>
      </w:r>
      <w:r w:rsidR="000D7508" w:rsidRPr="00E01112">
        <w:rPr>
          <w:rFonts w:ascii="Times New Roman" w:hAnsi="Times New Roman"/>
          <w:sz w:val="24"/>
          <w:szCs w:val="24"/>
        </w:rPr>
        <w:t>sağlayan nitelikli</w:t>
      </w:r>
      <w:r w:rsidR="008F326A" w:rsidRPr="00E01112">
        <w:rPr>
          <w:rFonts w:ascii="Times New Roman" w:hAnsi="Times New Roman"/>
          <w:sz w:val="24"/>
          <w:szCs w:val="24"/>
        </w:rPr>
        <w:t xml:space="preserve"> kişidir.</w:t>
      </w:r>
    </w:p>
    <w:p w14:paraId="1B5F7698" w14:textId="674678C6" w:rsidR="0009779E" w:rsidRPr="00E01112" w:rsidRDefault="0009779E" w:rsidP="00E01112">
      <w:pPr>
        <w:pStyle w:val="ListeParagraf"/>
        <w:spacing w:before="200"/>
        <w:ind w:left="0"/>
        <w:contextualSpacing w:val="0"/>
        <w:jc w:val="both"/>
        <w:outlineLvl w:val="1"/>
        <w:rPr>
          <w:rFonts w:ascii="Times New Roman" w:hAnsi="Times New Roman"/>
          <w:sz w:val="24"/>
          <w:szCs w:val="24"/>
        </w:rPr>
      </w:pPr>
      <w:r w:rsidRPr="00E01112">
        <w:rPr>
          <w:rFonts w:ascii="Times New Roman" w:hAnsi="Times New Roman"/>
          <w:sz w:val="24"/>
          <w:szCs w:val="24"/>
        </w:rPr>
        <w:t xml:space="preserve">Finans </w:t>
      </w:r>
      <w:r w:rsidR="00941CC4" w:rsidRPr="00E01112">
        <w:rPr>
          <w:rFonts w:ascii="Times New Roman" w:hAnsi="Times New Roman"/>
          <w:sz w:val="24"/>
          <w:szCs w:val="24"/>
        </w:rPr>
        <w:t xml:space="preserve">Yöneticisi </w:t>
      </w:r>
      <w:r w:rsidRPr="00E01112">
        <w:rPr>
          <w:rFonts w:ascii="Times New Roman" w:hAnsi="Times New Roman"/>
          <w:sz w:val="24"/>
          <w:szCs w:val="24"/>
        </w:rPr>
        <w:t xml:space="preserve">(Seviye 6) fonlama ve nakit yönetimi kapsamında </w:t>
      </w:r>
      <w:r w:rsidR="00C5642F" w:rsidRPr="00E01112">
        <w:rPr>
          <w:rFonts w:ascii="Times New Roman" w:hAnsi="Times New Roman"/>
          <w:sz w:val="24"/>
          <w:szCs w:val="24"/>
        </w:rPr>
        <w:t>ilişkili taraflar</w:t>
      </w:r>
      <w:r w:rsidR="00941CC4" w:rsidRPr="00E01112">
        <w:rPr>
          <w:rFonts w:ascii="Times New Roman" w:hAnsi="Times New Roman"/>
          <w:sz w:val="24"/>
          <w:szCs w:val="24"/>
        </w:rPr>
        <w:t xml:space="preserve"> ile ilişkileri yürüterek kuruluşun nakit pozi</w:t>
      </w:r>
      <w:r w:rsidR="00192F76" w:rsidRPr="00E01112">
        <w:rPr>
          <w:rFonts w:ascii="Times New Roman" w:hAnsi="Times New Roman"/>
          <w:sz w:val="24"/>
          <w:szCs w:val="24"/>
        </w:rPr>
        <w:t>syonunun optimizasyonunu sağlar,</w:t>
      </w:r>
      <w:r w:rsidRPr="00E01112">
        <w:rPr>
          <w:rFonts w:ascii="Times New Roman" w:hAnsi="Times New Roman"/>
          <w:sz w:val="24"/>
          <w:szCs w:val="24"/>
        </w:rPr>
        <w:t xml:space="preserve"> bütçe hazırlama faaliyetlerin</w:t>
      </w:r>
      <w:r w:rsidR="00941CC4" w:rsidRPr="00E01112">
        <w:rPr>
          <w:rFonts w:ascii="Times New Roman" w:hAnsi="Times New Roman"/>
          <w:sz w:val="24"/>
          <w:szCs w:val="24"/>
        </w:rPr>
        <w:t>i</w:t>
      </w:r>
      <w:r w:rsidR="00D12185" w:rsidRPr="00E01112">
        <w:rPr>
          <w:rFonts w:ascii="Times New Roman" w:hAnsi="Times New Roman"/>
          <w:sz w:val="24"/>
          <w:szCs w:val="24"/>
        </w:rPr>
        <w:t xml:space="preserve"> </w:t>
      </w:r>
      <w:r w:rsidR="00941CC4" w:rsidRPr="00E01112">
        <w:rPr>
          <w:rFonts w:ascii="Times New Roman" w:hAnsi="Times New Roman"/>
          <w:sz w:val="24"/>
          <w:szCs w:val="24"/>
        </w:rPr>
        <w:t xml:space="preserve">koordine ederek </w:t>
      </w:r>
      <w:r w:rsidRPr="00E01112">
        <w:rPr>
          <w:rFonts w:ascii="Times New Roman" w:hAnsi="Times New Roman"/>
          <w:sz w:val="24"/>
          <w:szCs w:val="24"/>
        </w:rPr>
        <w:t xml:space="preserve">bütçe </w:t>
      </w:r>
      <w:r w:rsidR="00941CC4" w:rsidRPr="00E01112">
        <w:rPr>
          <w:rFonts w:ascii="Times New Roman" w:hAnsi="Times New Roman"/>
          <w:sz w:val="24"/>
          <w:szCs w:val="24"/>
        </w:rPr>
        <w:t>hedeflerinin gerçekleşmesi için gerekli takip ve iletişimi yerine getirir</w:t>
      </w:r>
      <w:r w:rsidRPr="00E01112">
        <w:rPr>
          <w:rFonts w:ascii="Times New Roman" w:hAnsi="Times New Roman"/>
          <w:sz w:val="24"/>
          <w:szCs w:val="24"/>
        </w:rPr>
        <w:t>; kuruluşun vergi, fon ve prim yükümlülükleri ile uyum ve kambiyo mevzuatına yönelik yükümlülüklerini</w:t>
      </w:r>
      <w:r w:rsidR="00941CC4" w:rsidRPr="00E01112">
        <w:rPr>
          <w:rFonts w:ascii="Times New Roman" w:hAnsi="Times New Roman"/>
          <w:sz w:val="24"/>
          <w:szCs w:val="24"/>
        </w:rPr>
        <w:t xml:space="preserve">n yerine getirildiğini </w:t>
      </w:r>
      <w:r w:rsidR="00235D29" w:rsidRPr="00E01112">
        <w:rPr>
          <w:rFonts w:ascii="Times New Roman" w:hAnsi="Times New Roman"/>
          <w:sz w:val="24"/>
          <w:szCs w:val="24"/>
        </w:rPr>
        <w:t>izler; kuruluşun</w:t>
      </w:r>
      <w:r w:rsidR="00C5642F" w:rsidRPr="00E01112">
        <w:rPr>
          <w:rFonts w:ascii="Times New Roman" w:hAnsi="Times New Roman"/>
          <w:sz w:val="24"/>
          <w:szCs w:val="24"/>
        </w:rPr>
        <w:t xml:space="preserve"> amaçlarına uygun</w:t>
      </w:r>
      <w:r w:rsidR="00941CC4" w:rsidRPr="00E01112">
        <w:rPr>
          <w:rFonts w:ascii="Times New Roman" w:hAnsi="Times New Roman"/>
          <w:sz w:val="24"/>
          <w:szCs w:val="24"/>
        </w:rPr>
        <w:t xml:space="preserve"> </w:t>
      </w:r>
      <w:r w:rsidRPr="00E01112">
        <w:rPr>
          <w:rFonts w:ascii="Times New Roman" w:hAnsi="Times New Roman"/>
          <w:sz w:val="24"/>
          <w:szCs w:val="24"/>
        </w:rPr>
        <w:t>finansal bilgi sistemini</w:t>
      </w:r>
      <w:r w:rsidR="00C5642F" w:rsidRPr="00E01112">
        <w:rPr>
          <w:rFonts w:ascii="Times New Roman" w:hAnsi="Times New Roman"/>
          <w:sz w:val="24"/>
          <w:szCs w:val="24"/>
        </w:rPr>
        <w:t>n</w:t>
      </w:r>
      <w:r w:rsidR="00941CC4" w:rsidRPr="00E01112">
        <w:rPr>
          <w:rFonts w:ascii="Times New Roman" w:hAnsi="Times New Roman"/>
          <w:sz w:val="24"/>
          <w:szCs w:val="24"/>
        </w:rPr>
        <w:t xml:space="preserve"> </w:t>
      </w:r>
      <w:r w:rsidR="00C5642F" w:rsidRPr="00E01112">
        <w:rPr>
          <w:rFonts w:ascii="Times New Roman" w:hAnsi="Times New Roman"/>
          <w:sz w:val="24"/>
          <w:szCs w:val="24"/>
        </w:rPr>
        <w:t>kurulmasını sağlar. G</w:t>
      </w:r>
      <w:r w:rsidRPr="00E01112">
        <w:rPr>
          <w:rFonts w:ascii="Times New Roman" w:hAnsi="Times New Roman"/>
          <w:sz w:val="24"/>
          <w:szCs w:val="24"/>
        </w:rPr>
        <w:t>erekli yasal ve yönetim raporlama faaliyetlerini</w:t>
      </w:r>
      <w:r w:rsidR="00941CC4" w:rsidRPr="00E01112">
        <w:rPr>
          <w:rFonts w:ascii="Times New Roman" w:hAnsi="Times New Roman"/>
          <w:sz w:val="24"/>
          <w:szCs w:val="24"/>
        </w:rPr>
        <w:t>n yerine getirilmesi</w:t>
      </w:r>
      <w:r w:rsidR="004D68EA" w:rsidRPr="00E01112">
        <w:rPr>
          <w:rFonts w:ascii="Times New Roman" w:hAnsi="Times New Roman"/>
          <w:sz w:val="24"/>
          <w:szCs w:val="24"/>
        </w:rPr>
        <w:t>ni</w:t>
      </w:r>
      <w:r w:rsidR="00941CC4" w:rsidRPr="00E01112">
        <w:rPr>
          <w:rFonts w:ascii="Times New Roman" w:hAnsi="Times New Roman"/>
          <w:sz w:val="24"/>
          <w:szCs w:val="24"/>
        </w:rPr>
        <w:t xml:space="preserve"> yönetir.</w:t>
      </w:r>
    </w:p>
    <w:p w14:paraId="0D5504C1" w14:textId="15262F61" w:rsidR="0009779E" w:rsidRPr="00E01112" w:rsidRDefault="0009779E" w:rsidP="00CE07B3">
      <w:pPr>
        <w:pStyle w:val="ListeParagraf"/>
        <w:spacing w:after="0"/>
        <w:ind w:left="0"/>
        <w:contextualSpacing w:val="0"/>
        <w:jc w:val="both"/>
        <w:outlineLvl w:val="1"/>
        <w:rPr>
          <w:rFonts w:ascii="Times New Roman" w:hAnsi="Times New Roman"/>
          <w:sz w:val="24"/>
          <w:szCs w:val="24"/>
        </w:rPr>
      </w:pPr>
      <w:r w:rsidRPr="00E01112">
        <w:rPr>
          <w:rFonts w:ascii="Times New Roman" w:hAnsi="Times New Roman"/>
          <w:sz w:val="24"/>
          <w:szCs w:val="24"/>
        </w:rPr>
        <w:t xml:space="preserve">Finans </w:t>
      </w:r>
      <w:proofErr w:type="gramStart"/>
      <w:r w:rsidR="00941CC4" w:rsidRPr="00E01112">
        <w:rPr>
          <w:rFonts w:ascii="Times New Roman" w:hAnsi="Times New Roman"/>
          <w:sz w:val="24"/>
          <w:szCs w:val="24"/>
        </w:rPr>
        <w:t xml:space="preserve">Yöneticisi </w:t>
      </w:r>
      <w:r w:rsidRPr="00E01112">
        <w:rPr>
          <w:rFonts w:ascii="Times New Roman" w:hAnsi="Times New Roman"/>
          <w:sz w:val="24"/>
          <w:szCs w:val="24"/>
        </w:rPr>
        <w:t xml:space="preserve"> (</w:t>
      </w:r>
      <w:proofErr w:type="gramEnd"/>
      <w:r w:rsidRPr="00E01112">
        <w:rPr>
          <w:rFonts w:ascii="Times New Roman" w:hAnsi="Times New Roman"/>
          <w:sz w:val="24"/>
          <w:szCs w:val="24"/>
        </w:rPr>
        <w:t>Seviye 6) çalışmalarını iş sağlığı ve güvenliği ile çevre koruma önlemleri çerçevesinde gerçekleştirir; iş süreçlerinin kuruluş</w:t>
      </w:r>
      <w:r w:rsidR="00CC02A0" w:rsidRPr="00E01112">
        <w:rPr>
          <w:rFonts w:ascii="Times New Roman" w:hAnsi="Times New Roman"/>
          <w:sz w:val="24"/>
          <w:szCs w:val="24"/>
        </w:rPr>
        <w:t>un</w:t>
      </w:r>
      <w:r w:rsidRPr="00E01112">
        <w:rPr>
          <w:rFonts w:ascii="Times New Roman" w:hAnsi="Times New Roman"/>
          <w:sz w:val="24"/>
          <w:szCs w:val="24"/>
        </w:rPr>
        <w:t xml:space="preserve"> prosedürlerine ve kalite gerekliliklerine uyumunu sağlar ve mesleki gelişimine yönelik faaliyetler gerçekleştirir.</w:t>
      </w:r>
    </w:p>
    <w:p w14:paraId="48794577" w14:textId="7E07DC9D" w:rsidR="0009779E" w:rsidRDefault="0009779E" w:rsidP="00CE07B3">
      <w:pPr>
        <w:pStyle w:val="ListeParagraf"/>
        <w:spacing w:after="0"/>
        <w:ind w:left="0"/>
        <w:contextualSpacing w:val="0"/>
        <w:jc w:val="both"/>
        <w:outlineLvl w:val="1"/>
        <w:rPr>
          <w:rFonts w:ascii="Times New Roman" w:hAnsi="Times New Roman"/>
          <w:sz w:val="24"/>
          <w:szCs w:val="24"/>
        </w:rPr>
      </w:pPr>
    </w:p>
    <w:p w14:paraId="5730FA0E" w14:textId="77777777" w:rsidR="00127122" w:rsidRPr="0086786F"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3" w:name="_Toc9859571"/>
      <w:r w:rsidRPr="009214EC">
        <w:rPr>
          <w:rFonts w:ascii="Times New Roman" w:hAnsi="Times New Roman"/>
          <w:b/>
          <w:sz w:val="24"/>
          <w:szCs w:val="24"/>
        </w:rPr>
        <w:t xml:space="preserve">Mesleğin </w:t>
      </w:r>
      <w:r>
        <w:rPr>
          <w:rFonts w:ascii="Times New Roman" w:hAnsi="Times New Roman"/>
          <w:b/>
          <w:sz w:val="24"/>
          <w:szCs w:val="24"/>
        </w:rPr>
        <w:t>Meslek</w:t>
      </w:r>
      <w:r w:rsidRPr="009214EC">
        <w:rPr>
          <w:rFonts w:ascii="Times New Roman" w:hAnsi="Times New Roman"/>
          <w:b/>
          <w:sz w:val="24"/>
          <w:szCs w:val="24"/>
        </w:rPr>
        <w:t xml:space="preserve"> Sınıflandırma Sistemlerindeki Yeri</w:t>
      </w:r>
      <w:bookmarkEnd w:id="3"/>
    </w:p>
    <w:p w14:paraId="0CF5CEBE" w14:textId="02A3568E" w:rsidR="00127122" w:rsidRPr="00B1622B" w:rsidRDefault="00127122" w:rsidP="00127122">
      <w:pPr>
        <w:rPr>
          <w:rFonts w:ascii="Times New Roman" w:hAnsi="Times New Roman"/>
          <w:sz w:val="24"/>
          <w:szCs w:val="24"/>
        </w:rPr>
      </w:pPr>
      <w:bookmarkStart w:id="4" w:name="_Toc506803036"/>
      <w:bookmarkStart w:id="5" w:name="_Toc506813961"/>
      <w:bookmarkStart w:id="6" w:name="_Toc528941775"/>
      <w:r w:rsidRPr="000D76FA">
        <w:rPr>
          <w:rFonts w:ascii="Times New Roman" w:hAnsi="Times New Roman"/>
          <w:b/>
          <w:sz w:val="24"/>
          <w:szCs w:val="24"/>
        </w:rPr>
        <w:t xml:space="preserve">ISCO 08: </w:t>
      </w:r>
      <w:r w:rsidR="00886913" w:rsidRPr="008853E9">
        <w:rPr>
          <w:rFonts w:ascii="Times New Roman" w:hAnsi="Times New Roman"/>
          <w:b/>
          <w:sz w:val="24"/>
          <w:szCs w:val="24"/>
        </w:rPr>
        <w:t>1211</w:t>
      </w:r>
      <w:r w:rsidR="00B1622B" w:rsidRPr="008853E9">
        <w:rPr>
          <w:rFonts w:ascii="Times New Roman" w:hAnsi="Times New Roman"/>
          <w:b/>
          <w:sz w:val="24"/>
          <w:szCs w:val="24"/>
        </w:rPr>
        <w:t xml:space="preserve"> </w:t>
      </w:r>
      <w:r w:rsidR="00B1622B" w:rsidRPr="008853E9">
        <w:rPr>
          <w:rFonts w:ascii="Times New Roman" w:hAnsi="Times New Roman"/>
          <w:sz w:val="24"/>
          <w:szCs w:val="24"/>
        </w:rPr>
        <w:t>(</w:t>
      </w:r>
      <w:r w:rsidR="00886913" w:rsidRPr="008853E9">
        <w:rPr>
          <w:rFonts w:ascii="Times New Roman" w:hAnsi="Times New Roman"/>
          <w:sz w:val="24"/>
          <w:szCs w:val="24"/>
        </w:rPr>
        <w:t>Finans müdürleri</w:t>
      </w:r>
      <w:r w:rsidR="00B1622B" w:rsidRPr="008853E9">
        <w:rPr>
          <w:rFonts w:ascii="Times New Roman" w:hAnsi="Times New Roman"/>
          <w:sz w:val="24"/>
          <w:szCs w:val="24"/>
        </w:rPr>
        <w:t>)</w:t>
      </w:r>
      <w:bookmarkEnd w:id="4"/>
      <w:bookmarkEnd w:id="5"/>
      <w:bookmarkEnd w:id="6"/>
    </w:p>
    <w:p w14:paraId="4D0918D4" w14:textId="67C53140" w:rsidR="00127122" w:rsidRDefault="00127122" w:rsidP="00D30F99">
      <w:pPr>
        <w:pStyle w:val="ListeParagraf"/>
        <w:numPr>
          <w:ilvl w:val="1"/>
          <w:numId w:val="2"/>
        </w:numPr>
        <w:tabs>
          <w:tab w:val="clear" w:pos="720"/>
          <w:tab w:val="num" w:pos="426"/>
        </w:tabs>
        <w:spacing w:after="0"/>
        <w:ind w:left="0" w:firstLine="0"/>
        <w:contextualSpacing w:val="0"/>
        <w:jc w:val="both"/>
        <w:outlineLvl w:val="1"/>
        <w:rPr>
          <w:rFonts w:ascii="Times New Roman" w:hAnsi="Times New Roman"/>
          <w:b/>
          <w:sz w:val="24"/>
          <w:szCs w:val="24"/>
        </w:rPr>
      </w:pPr>
      <w:bookmarkStart w:id="7" w:name="_Toc9859572"/>
      <w:r w:rsidRPr="00A30EDA">
        <w:rPr>
          <w:rFonts w:ascii="Times New Roman" w:hAnsi="Times New Roman"/>
          <w:b/>
          <w:sz w:val="24"/>
          <w:szCs w:val="24"/>
        </w:rPr>
        <w:t xml:space="preserve">Mesleğe Yönelik </w:t>
      </w:r>
      <w:r>
        <w:rPr>
          <w:rFonts w:ascii="Times New Roman" w:hAnsi="Times New Roman"/>
          <w:b/>
          <w:sz w:val="24"/>
          <w:szCs w:val="24"/>
        </w:rPr>
        <w:t xml:space="preserve">Özel </w:t>
      </w:r>
      <w:r w:rsidRPr="00A30EDA">
        <w:rPr>
          <w:rFonts w:ascii="Times New Roman" w:hAnsi="Times New Roman"/>
          <w:b/>
          <w:sz w:val="24"/>
          <w:szCs w:val="24"/>
        </w:rPr>
        <w:t>Düzenlemeler</w:t>
      </w:r>
      <w:bookmarkEnd w:id="7"/>
    </w:p>
    <w:p w14:paraId="2D8EDB08" w14:textId="77777777" w:rsidR="00067FFC" w:rsidRDefault="00067FFC" w:rsidP="007B7606">
      <w:pPr>
        <w:pStyle w:val="GvdeMetni"/>
        <w:rPr>
          <w:rFonts w:ascii="Times New Roman" w:hAnsi="Times New Roman"/>
        </w:rPr>
      </w:pPr>
      <w:bookmarkStart w:id="8" w:name="_Toc506562227"/>
      <w:bookmarkStart w:id="9" w:name="_Toc506803045"/>
      <w:bookmarkStart w:id="10" w:name="_Toc506813970"/>
      <w:bookmarkStart w:id="11" w:name="_Toc528941782"/>
    </w:p>
    <w:p w14:paraId="71F5571B" w14:textId="77777777" w:rsidR="00067FFC" w:rsidRPr="000376B4" w:rsidRDefault="00067FFC" w:rsidP="007B7606">
      <w:pPr>
        <w:pStyle w:val="GvdeMetni"/>
        <w:rPr>
          <w:rFonts w:ascii="Times New Roman" w:hAnsi="Times New Roman"/>
        </w:rPr>
      </w:pPr>
      <w:r w:rsidRPr="000376B4">
        <w:rPr>
          <w:rFonts w:ascii="Times New Roman" w:hAnsi="Times New Roman"/>
        </w:rPr>
        <w:t xml:space="preserve">2872 </w:t>
      </w:r>
      <w:proofErr w:type="spellStart"/>
      <w:r w:rsidRPr="000376B4">
        <w:rPr>
          <w:rFonts w:ascii="Times New Roman" w:hAnsi="Times New Roman"/>
        </w:rPr>
        <w:t>sayılı</w:t>
      </w:r>
      <w:proofErr w:type="spellEnd"/>
      <w:r w:rsidRPr="000376B4">
        <w:rPr>
          <w:rFonts w:ascii="Times New Roman" w:hAnsi="Times New Roman"/>
        </w:rPr>
        <w:t xml:space="preserve"> </w:t>
      </w:r>
      <w:proofErr w:type="spellStart"/>
      <w:r w:rsidRPr="000376B4">
        <w:rPr>
          <w:rFonts w:ascii="Times New Roman" w:hAnsi="Times New Roman"/>
        </w:rPr>
        <w:t>Çevre</w:t>
      </w:r>
      <w:proofErr w:type="spellEnd"/>
      <w:r w:rsidRPr="000376B4">
        <w:rPr>
          <w:rFonts w:ascii="Times New Roman" w:hAnsi="Times New Roman"/>
        </w:rPr>
        <w:t xml:space="preserve"> Kanunu ve </w:t>
      </w:r>
      <w:proofErr w:type="spellStart"/>
      <w:r w:rsidRPr="000376B4">
        <w:rPr>
          <w:rFonts w:ascii="Times New Roman" w:hAnsi="Times New Roman"/>
        </w:rPr>
        <w:t>yürürlükteki</w:t>
      </w:r>
      <w:proofErr w:type="spellEnd"/>
      <w:r w:rsidRPr="000376B4">
        <w:rPr>
          <w:rFonts w:ascii="Times New Roman" w:hAnsi="Times New Roman"/>
        </w:rPr>
        <w:t xml:space="preserve"> alt </w:t>
      </w:r>
      <w:proofErr w:type="spellStart"/>
      <w:r w:rsidRPr="000376B4">
        <w:rPr>
          <w:rFonts w:ascii="Times New Roman" w:hAnsi="Times New Roman"/>
        </w:rPr>
        <w:t>mevzuatı</w:t>
      </w:r>
      <w:proofErr w:type="spellEnd"/>
      <w:r w:rsidRPr="000376B4">
        <w:rPr>
          <w:rFonts w:ascii="Times New Roman" w:hAnsi="Times New Roman"/>
        </w:rPr>
        <w:t>.</w:t>
      </w:r>
    </w:p>
    <w:p w14:paraId="6C1B9001" w14:textId="77777777" w:rsidR="00067FFC" w:rsidRPr="000376B4" w:rsidRDefault="00067FFC" w:rsidP="007B7606">
      <w:pPr>
        <w:pStyle w:val="GvdeMetni"/>
        <w:spacing w:before="41" w:line="276" w:lineRule="auto"/>
        <w:ind w:right="289"/>
        <w:rPr>
          <w:rFonts w:ascii="Times New Roman" w:hAnsi="Times New Roman"/>
        </w:rPr>
      </w:pPr>
      <w:r w:rsidRPr="000376B4">
        <w:rPr>
          <w:rFonts w:ascii="Times New Roman" w:hAnsi="Times New Roman"/>
        </w:rPr>
        <w:t xml:space="preserve">4857 </w:t>
      </w:r>
      <w:proofErr w:type="spellStart"/>
      <w:r w:rsidRPr="000376B4">
        <w:rPr>
          <w:rFonts w:ascii="Times New Roman" w:hAnsi="Times New Roman"/>
        </w:rPr>
        <w:t>sayılı</w:t>
      </w:r>
      <w:proofErr w:type="spellEnd"/>
      <w:r w:rsidRPr="000376B4">
        <w:rPr>
          <w:rFonts w:ascii="Times New Roman" w:hAnsi="Times New Roman"/>
        </w:rPr>
        <w:t xml:space="preserve"> </w:t>
      </w:r>
      <w:proofErr w:type="spellStart"/>
      <w:r w:rsidRPr="000376B4">
        <w:rPr>
          <w:rFonts w:ascii="Times New Roman" w:hAnsi="Times New Roman"/>
        </w:rPr>
        <w:t>İş</w:t>
      </w:r>
      <w:proofErr w:type="spellEnd"/>
      <w:r w:rsidRPr="000376B4">
        <w:rPr>
          <w:rFonts w:ascii="Times New Roman" w:hAnsi="Times New Roman"/>
        </w:rPr>
        <w:t xml:space="preserve"> Kanunu ve </w:t>
      </w:r>
      <w:proofErr w:type="spellStart"/>
      <w:r w:rsidRPr="000376B4">
        <w:rPr>
          <w:rFonts w:ascii="Times New Roman" w:hAnsi="Times New Roman"/>
        </w:rPr>
        <w:t>yürürlükteki</w:t>
      </w:r>
      <w:proofErr w:type="spellEnd"/>
      <w:r w:rsidRPr="000376B4">
        <w:rPr>
          <w:rFonts w:ascii="Times New Roman" w:hAnsi="Times New Roman"/>
        </w:rPr>
        <w:t xml:space="preserve"> alt </w:t>
      </w:r>
      <w:proofErr w:type="spellStart"/>
      <w:r w:rsidRPr="000376B4">
        <w:rPr>
          <w:rFonts w:ascii="Times New Roman" w:hAnsi="Times New Roman"/>
        </w:rPr>
        <w:t>mevzuatı</w:t>
      </w:r>
      <w:proofErr w:type="spellEnd"/>
      <w:r w:rsidRPr="000376B4">
        <w:rPr>
          <w:rFonts w:ascii="Times New Roman" w:hAnsi="Times New Roman"/>
        </w:rPr>
        <w:t>.</w:t>
      </w:r>
    </w:p>
    <w:p w14:paraId="78707776" w14:textId="77777777" w:rsidR="00067FFC" w:rsidRPr="000376B4" w:rsidRDefault="00067FFC" w:rsidP="007B7606">
      <w:pPr>
        <w:pStyle w:val="GvdeMetni"/>
        <w:spacing w:before="41" w:line="276" w:lineRule="auto"/>
        <w:ind w:right="289"/>
        <w:rPr>
          <w:rFonts w:ascii="Times New Roman" w:hAnsi="Times New Roman"/>
        </w:rPr>
      </w:pPr>
      <w:r w:rsidRPr="000376B4">
        <w:rPr>
          <w:rFonts w:ascii="Times New Roman" w:hAnsi="Times New Roman"/>
        </w:rPr>
        <w:t xml:space="preserve">5510 </w:t>
      </w:r>
      <w:proofErr w:type="spellStart"/>
      <w:r w:rsidRPr="000376B4">
        <w:rPr>
          <w:rFonts w:ascii="Times New Roman" w:hAnsi="Times New Roman"/>
        </w:rPr>
        <w:t>sayılı</w:t>
      </w:r>
      <w:proofErr w:type="spellEnd"/>
      <w:r w:rsidRPr="000376B4">
        <w:rPr>
          <w:rFonts w:ascii="Times New Roman" w:hAnsi="Times New Roman"/>
        </w:rPr>
        <w:t xml:space="preserve"> </w:t>
      </w:r>
      <w:proofErr w:type="spellStart"/>
      <w:r w:rsidRPr="000376B4">
        <w:rPr>
          <w:rFonts w:ascii="Times New Roman" w:hAnsi="Times New Roman"/>
        </w:rPr>
        <w:t>Sosyal</w:t>
      </w:r>
      <w:proofErr w:type="spellEnd"/>
      <w:r w:rsidRPr="000376B4">
        <w:rPr>
          <w:rFonts w:ascii="Times New Roman" w:hAnsi="Times New Roman"/>
        </w:rPr>
        <w:t xml:space="preserve"> </w:t>
      </w:r>
      <w:proofErr w:type="spellStart"/>
      <w:r w:rsidRPr="000376B4">
        <w:rPr>
          <w:rFonts w:ascii="Times New Roman" w:hAnsi="Times New Roman"/>
        </w:rPr>
        <w:t>Sigortalar</w:t>
      </w:r>
      <w:proofErr w:type="spellEnd"/>
      <w:r w:rsidRPr="000376B4">
        <w:rPr>
          <w:rFonts w:ascii="Times New Roman" w:hAnsi="Times New Roman"/>
        </w:rPr>
        <w:t xml:space="preserve"> ve Genel </w:t>
      </w:r>
      <w:proofErr w:type="spellStart"/>
      <w:r w:rsidRPr="000376B4">
        <w:rPr>
          <w:rFonts w:ascii="Times New Roman" w:hAnsi="Times New Roman"/>
        </w:rPr>
        <w:t>Sağlık</w:t>
      </w:r>
      <w:proofErr w:type="spellEnd"/>
      <w:r w:rsidRPr="000376B4">
        <w:rPr>
          <w:rFonts w:ascii="Times New Roman" w:hAnsi="Times New Roman"/>
        </w:rPr>
        <w:t xml:space="preserve"> </w:t>
      </w:r>
      <w:proofErr w:type="spellStart"/>
      <w:r w:rsidRPr="000376B4">
        <w:rPr>
          <w:rFonts w:ascii="Times New Roman" w:hAnsi="Times New Roman"/>
        </w:rPr>
        <w:t>Sigortası</w:t>
      </w:r>
      <w:proofErr w:type="spellEnd"/>
      <w:r w:rsidRPr="000376B4">
        <w:rPr>
          <w:rFonts w:ascii="Times New Roman" w:hAnsi="Times New Roman"/>
        </w:rPr>
        <w:t xml:space="preserve"> Kanunu ve </w:t>
      </w:r>
      <w:proofErr w:type="spellStart"/>
      <w:r w:rsidRPr="000376B4">
        <w:rPr>
          <w:rFonts w:ascii="Times New Roman" w:hAnsi="Times New Roman"/>
        </w:rPr>
        <w:t>yürürlükteki</w:t>
      </w:r>
      <w:proofErr w:type="spellEnd"/>
      <w:r w:rsidRPr="000376B4">
        <w:rPr>
          <w:rFonts w:ascii="Times New Roman" w:hAnsi="Times New Roman"/>
        </w:rPr>
        <w:t xml:space="preserve"> alt </w:t>
      </w:r>
      <w:proofErr w:type="spellStart"/>
      <w:r w:rsidRPr="000376B4">
        <w:rPr>
          <w:rFonts w:ascii="Times New Roman" w:hAnsi="Times New Roman"/>
        </w:rPr>
        <w:t>mevzuatı</w:t>
      </w:r>
      <w:proofErr w:type="spellEnd"/>
      <w:r w:rsidRPr="000376B4">
        <w:rPr>
          <w:rFonts w:ascii="Times New Roman" w:hAnsi="Times New Roman"/>
        </w:rPr>
        <w:t xml:space="preserve">. </w:t>
      </w:r>
    </w:p>
    <w:p w14:paraId="6429885A" w14:textId="77777777" w:rsidR="00067FFC" w:rsidRPr="000376B4" w:rsidRDefault="00067FFC" w:rsidP="007B7606">
      <w:pPr>
        <w:pStyle w:val="GvdeMetni"/>
        <w:spacing w:before="41" w:line="276" w:lineRule="auto"/>
        <w:ind w:right="289"/>
        <w:rPr>
          <w:rFonts w:ascii="Times New Roman" w:hAnsi="Times New Roman"/>
        </w:rPr>
      </w:pPr>
      <w:r w:rsidRPr="000376B4">
        <w:rPr>
          <w:rFonts w:ascii="Times New Roman" w:hAnsi="Times New Roman"/>
        </w:rPr>
        <w:t xml:space="preserve">6331 </w:t>
      </w:r>
      <w:proofErr w:type="spellStart"/>
      <w:r w:rsidRPr="000376B4">
        <w:rPr>
          <w:rFonts w:ascii="Times New Roman" w:hAnsi="Times New Roman"/>
        </w:rPr>
        <w:t>sayılı</w:t>
      </w:r>
      <w:proofErr w:type="spellEnd"/>
      <w:r w:rsidRPr="000376B4">
        <w:rPr>
          <w:rFonts w:ascii="Times New Roman" w:hAnsi="Times New Roman"/>
        </w:rPr>
        <w:t xml:space="preserve"> </w:t>
      </w:r>
      <w:proofErr w:type="spellStart"/>
      <w:r w:rsidRPr="000376B4">
        <w:rPr>
          <w:rFonts w:ascii="Times New Roman" w:hAnsi="Times New Roman"/>
        </w:rPr>
        <w:t>İş</w:t>
      </w:r>
      <w:proofErr w:type="spellEnd"/>
      <w:r w:rsidRPr="000376B4">
        <w:rPr>
          <w:rFonts w:ascii="Times New Roman" w:hAnsi="Times New Roman"/>
        </w:rPr>
        <w:t xml:space="preserve"> </w:t>
      </w:r>
      <w:proofErr w:type="spellStart"/>
      <w:r w:rsidRPr="000376B4">
        <w:rPr>
          <w:rFonts w:ascii="Times New Roman" w:hAnsi="Times New Roman"/>
        </w:rPr>
        <w:t>Sağlığı</w:t>
      </w:r>
      <w:proofErr w:type="spellEnd"/>
      <w:r w:rsidRPr="000376B4">
        <w:rPr>
          <w:rFonts w:ascii="Times New Roman" w:hAnsi="Times New Roman"/>
        </w:rPr>
        <w:t xml:space="preserve"> ve </w:t>
      </w:r>
      <w:proofErr w:type="spellStart"/>
      <w:r w:rsidRPr="000376B4">
        <w:rPr>
          <w:rFonts w:ascii="Times New Roman" w:hAnsi="Times New Roman"/>
        </w:rPr>
        <w:t>Güvenliği</w:t>
      </w:r>
      <w:proofErr w:type="spellEnd"/>
      <w:r w:rsidRPr="000376B4">
        <w:rPr>
          <w:rFonts w:ascii="Times New Roman" w:hAnsi="Times New Roman"/>
        </w:rPr>
        <w:t xml:space="preserve"> Kanunu ve </w:t>
      </w:r>
      <w:proofErr w:type="spellStart"/>
      <w:r w:rsidRPr="000376B4">
        <w:rPr>
          <w:rFonts w:ascii="Times New Roman" w:hAnsi="Times New Roman"/>
        </w:rPr>
        <w:t>yürürlükteki</w:t>
      </w:r>
      <w:proofErr w:type="spellEnd"/>
      <w:r w:rsidRPr="000376B4">
        <w:rPr>
          <w:rFonts w:ascii="Times New Roman" w:hAnsi="Times New Roman"/>
        </w:rPr>
        <w:t xml:space="preserve"> alt </w:t>
      </w:r>
      <w:proofErr w:type="spellStart"/>
      <w:r w:rsidRPr="000376B4">
        <w:rPr>
          <w:rFonts w:ascii="Times New Roman" w:hAnsi="Times New Roman"/>
        </w:rPr>
        <w:t>mevzuatı</w:t>
      </w:r>
      <w:proofErr w:type="spellEnd"/>
      <w:r w:rsidRPr="000376B4">
        <w:rPr>
          <w:rFonts w:ascii="Times New Roman" w:hAnsi="Times New Roman"/>
        </w:rPr>
        <w:t>.</w:t>
      </w:r>
    </w:p>
    <w:p w14:paraId="2860E0A1" w14:textId="77777777" w:rsidR="00067FFC" w:rsidRPr="000376B4" w:rsidRDefault="00067FFC" w:rsidP="007B7606">
      <w:pPr>
        <w:pStyle w:val="GvdeMetni"/>
        <w:spacing w:before="41" w:line="276" w:lineRule="auto"/>
        <w:ind w:right="289"/>
        <w:rPr>
          <w:rFonts w:ascii="Times New Roman" w:hAnsi="Times New Roman"/>
        </w:rPr>
      </w:pPr>
      <w:r w:rsidRPr="000376B4">
        <w:rPr>
          <w:rFonts w:ascii="Times New Roman" w:hAnsi="Times New Roman"/>
        </w:rPr>
        <w:t xml:space="preserve">6356 </w:t>
      </w:r>
      <w:proofErr w:type="spellStart"/>
      <w:r w:rsidRPr="000376B4">
        <w:rPr>
          <w:rFonts w:ascii="Times New Roman" w:hAnsi="Times New Roman"/>
        </w:rPr>
        <w:t>sayılı</w:t>
      </w:r>
      <w:proofErr w:type="spellEnd"/>
      <w:r w:rsidRPr="000376B4">
        <w:rPr>
          <w:rFonts w:ascii="Times New Roman" w:hAnsi="Times New Roman"/>
        </w:rPr>
        <w:t xml:space="preserve"> </w:t>
      </w:r>
      <w:proofErr w:type="spellStart"/>
      <w:r w:rsidRPr="000376B4">
        <w:rPr>
          <w:rFonts w:ascii="Times New Roman" w:hAnsi="Times New Roman"/>
        </w:rPr>
        <w:t>Sendikalar</w:t>
      </w:r>
      <w:proofErr w:type="spellEnd"/>
      <w:r w:rsidRPr="000376B4">
        <w:rPr>
          <w:rFonts w:ascii="Times New Roman" w:hAnsi="Times New Roman"/>
        </w:rPr>
        <w:t xml:space="preserve"> ve </w:t>
      </w:r>
      <w:proofErr w:type="spellStart"/>
      <w:r w:rsidRPr="000376B4">
        <w:rPr>
          <w:rFonts w:ascii="Times New Roman" w:hAnsi="Times New Roman"/>
        </w:rPr>
        <w:t>Toplu</w:t>
      </w:r>
      <w:proofErr w:type="spellEnd"/>
      <w:r w:rsidRPr="000376B4">
        <w:rPr>
          <w:rFonts w:ascii="Times New Roman" w:hAnsi="Times New Roman"/>
        </w:rPr>
        <w:t xml:space="preserve"> </w:t>
      </w:r>
      <w:proofErr w:type="spellStart"/>
      <w:r w:rsidRPr="000376B4">
        <w:rPr>
          <w:rFonts w:ascii="Times New Roman" w:hAnsi="Times New Roman"/>
        </w:rPr>
        <w:t>İş</w:t>
      </w:r>
      <w:proofErr w:type="spellEnd"/>
      <w:r w:rsidRPr="000376B4">
        <w:rPr>
          <w:rFonts w:ascii="Times New Roman" w:hAnsi="Times New Roman"/>
        </w:rPr>
        <w:t xml:space="preserve"> </w:t>
      </w:r>
      <w:proofErr w:type="spellStart"/>
      <w:r w:rsidRPr="000376B4">
        <w:rPr>
          <w:rFonts w:ascii="Times New Roman" w:hAnsi="Times New Roman"/>
        </w:rPr>
        <w:t>Sözleşmesi</w:t>
      </w:r>
      <w:proofErr w:type="spellEnd"/>
      <w:r w:rsidRPr="000376B4">
        <w:rPr>
          <w:rFonts w:ascii="Times New Roman" w:hAnsi="Times New Roman"/>
        </w:rPr>
        <w:t xml:space="preserve"> Kanunu ve </w:t>
      </w:r>
      <w:proofErr w:type="spellStart"/>
      <w:r w:rsidRPr="000376B4">
        <w:rPr>
          <w:rFonts w:ascii="Times New Roman" w:hAnsi="Times New Roman"/>
        </w:rPr>
        <w:t>yürürlükteki</w:t>
      </w:r>
      <w:proofErr w:type="spellEnd"/>
      <w:r w:rsidRPr="000376B4">
        <w:rPr>
          <w:rFonts w:ascii="Times New Roman" w:hAnsi="Times New Roman"/>
        </w:rPr>
        <w:t xml:space="preserve"> alt </w:t>
      </w:r>
      <w:proofErr w:type="spellStart"/>
      <w:r w:rsidRPr="000376B4">
        <w:rPr>
          <w:rFonts w:ascii="Times New Roman" w:hAnsi="Times New Roman"/>
        </w:rPr>
        <w:t>mevzuatı</w:t>
      </w:r>
      <w:proofErr w:type="spellEnd"/>
      <w:r w:rsidRPr="000376B4">
        <w:rPr>
          <w:rFonts w:ascii="Times New Roman" w:hAnsi="Times New Roman"/>
        </w:rPr>
        <w:t>.</w:t>
      </w:r>
    </w:p>
    <w:p w14:paraId="06846C8D" w14:textId="77777777" w:rsidR="007B7606" w:rsidRDefault="007B7606" w:rsidP="00127122">
      <w:pPr>
        <w:rPr>
          <w:rFonts w:ascii="Times New Roman" w:hAnsi="Times New Roman"/>
          <w:i/>
          <w:sz w:val="24"/>
          <w:szCs w:val="24"/>
        </w:rPr>
      </w:pPr>
    </w:p>
    <w:p w14:paraId="47A3A499" w14:textId="77777777" w:rsidR="00127122" w:rsidRPr="000D76FA" w:rsidRDefault="00127122" w:rsidP="00127122">
      <w:pPr>
        <w:rPr>
          <w:rFonts w:ascii="Times New Roman" w:hAnsi="Times New Roman"/>
          <w:b/>
          <w:i/>
          <w:sz w:val="24"/>
          <w:szCs w:val="24"/>
        </w:rPr>
      </w:pPr>
      <w:r w:rsidRPr="000D76FA">
        <w:rPr>
          <w:rFonts w:ascii="Times New Roman" w:hAnsi="Times New Roman"/>
          <w:i/>
          <w:sz w:val="24"/>
          <w:szCs w:val="24"/>
        </w:rPr>
        <w:t>*Mesleğin icrasına yönelik İSG, Çevre ve diğer konulardaki mevzuata uyulması esastır.</w:t>
      </w:r>
      <w:bookmarkEnd w:id="8"/>
      <w:bookmarkEnd w:id="9"/>
      <w:bookmarkEnd w:id="10"/>
      <w:bookmarkEnd w:id="11"/>
    </w:p>
    <w:p w14:paraId="6BEE6D07" w14:textId="1D2D73C0" w:rsidR="00127122" w:rsidRDefault="00127122" w:rsidP="00D30F99">
      <w:pPr>
        <w:pStyle w:val="ListeParagraf"/>
        <w:numPr>
          <w:ilvl w:val="1"/>
          <w:numId w:val="2"/>
        </w:numPr>
        <w:tabs>
          <w:tab w:val="clear" w:pos="720"/>
          <w:tab w:val="num" w:pos="426"/>
        </w:tabs>
        <w:ind w:left="0" w:firstLine="0"/>
        <w:contextualSpacing w:val="0"/>
        <w:jc w:val="both"/>
        <w:outlineLvl w:val="1"/>
        <w:rPr>
          <w:rFonts w:ascii="Times New Roman" w:hAnsi="Times New Roman"/>
          <w:b/>
          <w:sz w:val="24"/>
          <w:szCs w:val="24"/>
        </w:rPr>
      </w:pPr>
      <w:bookmarkStart w:id="12" w:name="_Toc9859574"/>
      <w:r w:rsidRPr="009214EC">
        <w:rPr>
          <w:rFonts w:ascii="Times New Roman" w:hAnsi="Times New Roman"/>
          <w:b/>
          <w:sz w:val="24"/>
          <w:szCs w:val="24"/>
        </w:rPr>
        <w:t>Çalışma Ortamı ve Koşulları</w:t>
      </w:r>
      <w:bookmarkEnd w:id="12"/>
    </w:p>
    <w:p w14:paraId="3F581E06" w14:textId="042C97F2" w:rsidR="003B20C5" w:rsidRPr="008853E9" w:rsidRDefault="002A40AE" w:rsidP="007B7606">
      <w:pPr>
        <w:jc w:val="both"/>
        <w:rPr>
          <w:rFonts w:ascii="Times New Roman" w:eastAsia="Times New Roman" w:hAnsi="Times New Roman"/>
          <w:sz w:val="24"/>
          <w:szCs w:val="24"/>
          <w:lang w:eastAsia="tr-TR"/>
        </w:rPr>
      </w:pPr>
      <w:r w:rsidRPr="008853E9">
        <w:rPr>
          <w:rFonts w:ascii="Times New Roman" w:eastAsia="Times New Roman" w:hAnsi="Times New Roman"/>
          <w:sz w:val="24"/>
          <w:szCs w:val="24"/>
          <w:lang w:eastAsia="tr-TR"/>
        </w:rPr>
        <w:t xml:space="preserve">Finans </w:t>
      </w:r>
      <w:r w:rsidR="00A010F3" w:rsidRPr="008853E9">
        <w:rPr>
          <w:rFonts w:ascii="Times New Roman" w:eastAsia="Times New Roman" w:hAnsi="Times New Roman"/>
          <w:sz w:val="24"/>
          <w:szCs w:val="24"/>
          <w:lang w:eastAsia="tr-TR"/>
        </w:rPr>
        <w:t xml:space="preserve">Yöneticisi </w:t>
      </w:r>
      <w:r w:rsidRPr="008853E9">
        <w:rPr>
          <w:rFonts w:ascii="Times New Roman" w:eastAsia="Times New Roman" w:hAnsi="Times New Roman"/>
          <w:sz w:val="24"/>
          <w:szCs w:val="24"/>
          <w:lang w:eastAsia="tr-TR"/>
        </w:rPr>
        <w:t>(Seviye 6) kuruluşların finansal işlemlerini yürüten birim veya bölümlerde çalışır.</w:t>
      </w:r>
      <w:r w:rsidR="00CA46EA" w:rsidRPr="008853E9">
        <w:rPr>
          <w:rFonts w:ascii="Times New Roman" w:eastAsia="Times New Roman" w:hAnsi="Times New Roman"/>
          <w:sz w:val="24"/>
          <w:szCs w:val="24"/>
          <w:lang w:eastAsia="tr-TR"/>
        </w:rPr>
        <w:t xml:space="preserve"> </w:t>
      </w:r>
      <w:r w:rsidR="007B7606" w:rsidRPr="008853E9">
        <w:rPr>
          <w:rFonts w:ascii="Times New Roman" w:eastAsia="Times New Roman" w:hAnsi="Times New Roman"/>
          <w:sz w:val="24"/>
          <w:szCs w:val="24"/>
          <w:lang w:eastAsia="tr-TR"/>
        </w:rPr>
        <w:t>Çalışma</w:t>
      </w:r>
      <w:r w:rsidR="00CA46EA" w:rsidRPr="008853E9">
        <w:rPr>
          <w:rFonts w:ascii="Times New Roman" w:eastAsia="Times New Roman" w:hAnsi="Times New Roman"/>
          <w:sz w:val="24"/>
          <w:szCs w:val="24"/>
          <w:lang w:eastAsia="tr-TR"/>
        </w:rPr>
        <w:t xml:space="preserve">larını çoğunlukla </w:t>
      </w:r>
      <w:r w:rsidR="007B7606" w:rsidRPr="008853E9">
        <w:rPr>
          <w:rFonts w:ascii="Times New Roman" w:eastAsia="Times New Roman" w:hAnsi="Times New Roman"/>
          <w:sz w:val="24"/>
          <w:szCs w:val="24"/>
          <w:lang w:eastAsia="tr-TR"/>
        </w:rPr>
        <w:t xml:space="preserve">büro </w:t>
      </w:r>
      <w:r w:rsidR="00CA46EA" w:rsidRPr="008853E9">
        <w:rPr>
          <w:rFonts w:ascii="Times New Roman" w:eastAsia="Times New Roman" w:hAnsi="Times New Roman"/>
          <w:sz w:val="24"/>
          <w:szCs w:val="24"/>
          <w:lang w:eastAsia="tr-TR"/>
        </w:rPr>
        <w:t xml:space="preserve">ortamında gerçekleştirmekle birlikte </w:t>
      </w:r>
      <w:r w:rsidR="003B20C5" w:rsidRPr="008853E9">
        <w:rPr>
          <w:rFonts w:ascii="Times New Roman" w:eastAsia="Times New Roman" w:hAnsi="Times New Roman"/>
          <w:sz w:val="24"/>
          <w:szCs w:val="24"/>
          <w:lang w:eastAsia="tr-TR"/>
        </w:rPr>
        <w:t>görevleri gereği</w:t>
      </w:r>
      <w:r w:rsidR="00CC02A0" w:rsidRPr="008853E9">
        <w:rPr>
          <w:rFonts w:ascii="Times New Roman" w:eastAsia="Times New Roman" w:hAnsi="Times New Roman"/>
          <w:sz w:val="24"/>
          <w:szCs w:val="24"/>
          <w:lang w:eastAsia="tr-TR"/>
        </w:rPr>
        <w:t xml:space="preserve"> </w:t>
      </w:r>
      <w:r w:rsidR="003B20C5" w:rsidRPr="008853E9">
        <w:rPr>
          <w:rFonts w:ascii="Times New Roman" w:eastAsia="Times New Roman" w:hAnsi="Times New Roman"/>
          <w:sz w:val="24"/>
          <w:szCs w:val="24"/>
          <w:lang w:eastAsia="tr-TR"/>
        </w:rPr>
        <w:t>seyahat e</w:t>
      </w:r>
      <w:r w:rsidR="000C63F6" w:rsidRPr="008853E9">
        <w:rPr>
          <w:rFonts w:ascii="Times New Roman" w:eastAsia="Times New Roman" w:hAnsi="Times New Roman"/>
          <w:sz w:val="24"/>
          <w:szCs w:val="24"/>
          <w:lang w:eastAsia="tr-TR"/>
        </w:rPr>
        <w:t>tmeleri ve ofis dışı ortamlarda bulunmaları söz konusu</w:t>
      </w:r>
      <w:r w:rsidR="00524D75" w:rsidRPr="008853E9">
        <w:rPr>
          <w:rFonts w:ascii="Times New Roman" w:eastAsia="Times New Roman" w:hAnsi="Times New Roman"/>
          <w:sz w:val="24"/>
          <w:szCs w:val="24"/>
          <w:lang w:eastAsia="tr-TR"/>
        </w:rPr>
        <w:t>dur</w:t>
      </w:r>
      <w:r w:rsidR="003B20C5" w:rsidRPr="008853E9">
        <w:rPr>
          <w:rFonts w:ascii="Times New Roman" w:eastAsia="Times New Roman" w:hAnsi="Times New Roman"/>
          <w:sz w:val="24"/>
          <w:szCs w:val="24"/>
          <w:lang w:eastAsia="tr-TR"/>
        </w:rPr>
        <w:t xml:space="preserve">. Finans </w:t>
      </w:r>
      <w:r w:rsidR="00A010F3" w:rsidRPr="008853E9">
        <w:rPr>
          <w:rFonts w:ascii="Times New Roman" w:eastAsia="Times New Roman" w:hAnsi="Times New Roman"/>
          <w:sz w:val="24"/>
          <w:szCs w:val="24"/>
          <w:lang w:eastAsia="tr-TR"/>
        </w:rPr>
        <w:t>Yöneticisi</w:t>
      </w:r>
      <w:r w:rsidR="003B20C5" w:rsidRPr="008853E9">
        <w:rPr>
          <w:rFonts w:ascii="Times New Roman" w:eastAsia="Times New Roman" w:hAnsi="Times New Roman"/>
          <w:sz w:val="24"/>
          <w:szCs w:val="24"/>
          <w:lang w:eastAsia="tr-TR"/>
        </w:rPr>
        <w:t xml:space="preserve"> kuruluş içinde </w:t>
      </w:r>
      <w:r w:rsidR="00A010F3" w:rsidRPr="008853E9">
        <w:rPr>
          <w:rFonts w:ascii="Times New Roman" w:eastAsia="Times New Roman" w:hAnsi="Times New Roman"/>
          <w:sz w:val="24"/>
          <w:szCs w:val="24"/>
          <w:lang w:eastAsia="tr-TR"/>
        </w:rPr>
        <w:t xml:space="preserve">üst </w:t>
      </w:r>
      <w:r w:rsidR="003B20C5" w:rsidRPr="008853E9">
        <w:rPr>
          <w:rFonts w:ascii="Times New Roman" w:eastAsia="Times New Roman" w:hAnsi="Times New Roman"/>
          <w:sz w:val="24"/>
          <w:szCs w:val="24"/>
          <w:lang w:eastAsia="tr-TR"/>
        </w:rPr>
        <w:t>yöneticiler</w:t>
      </w:r>
      <w:r w:rsidR="008853E9" w:rsidRPr="008853E9">
        <w:rPr>
          <w:rFonts w:ascii="Times New Roman" w:eastAsia="Times New Roman" w:hAnsi="Times New Roman"/>
          <w:sz w:val="24"/>
          <w:szCs w:val="24"/>
          <w:lang w:eastAsia="tr-TR"/>
        </w:rPr>
        <w:t>, finans uzmanları</w:t>
      </w:r>
      <w:r w:rsidR="003B20C5" w:rsidRPr="008853E9">
        <w:rPr>
          <w:rFonts w:ascii="Times New Roman" w:eastAsia="Times New Roman" w:hAnsi="Times New Roman"/>
          <w:sz w:val="24"/>
          <w:szCs w:val="24"/>
          <w:lang w:eastAsia="tr-TR"/>
        </w:rPr>
        <w:t xml:space="preserve"> ve diğer birimlerle</w:t>
      </w:r>
      <w:r w:rsidR="008853E9" w:rsidRPr="008853E9">
        <w:rPr>
          <w:rFonts w:ascii="Times New Roman" w:eastAsia="Times New Roman" w:hAnsi="Times New Roman"/>
          <w:sz w:val="24"/>
          <w:szCs w:val="24"/>
          <w:lang w:eastAsia="tr-TR"/>
        </w:rPr>
        <w:t>;</w:t>
      </w:r>
      <w:r w:rsidR="003B20C5" w:rsidRPr="008853E9">
        <w:rPr>
          <w:rFonts w:ascii="Times New Roman" w:eastAsia="Times New Roman" w:hAnsi="Times New Roman"/>
          <w:sz w:val="24"/>
          <w:szCs w:val="24"/>
          <w:lang w:eastAsia="tr-TR"/>
        </w:rPr>
        <w:t xml:space="preserve"> kuruluş dışında kamu kurumları, finans kurumları, danışmanlar</w:t>
      </w:r>
      <w:r w:rsidR="000C63F6" w:rsidRPr="008853E9">
        <w:rPr>
          <w:rFonts w:ascii="Times New Roman" w:eastAsia="Times New Roman" w:hAnsi="Times New Roman"/>
          <w:sz w:val="24"/>
          <w:szCs w:val="24"/>
          <w:lang w:eastAsia="tr-TR"/>
        </w:rPr>
        <w:t>, hizmet sağlayıcılar</w:t>
      </w:r>
      <w:r w:rsidR="003B20C5" w:rsidRPr="008853E9">
        <w:rPr>
          <w:rFonts w:ascii="Times New Roman" w:eastAsia="Times New Roman" w:hAnsi="Times New Roman"/>
          <w:sz w:val="24"/>
          <w:szCs w:val="24"/>
          <w:lang w:eastAsia="tr-TR"/>
        </w:rPr>
        <w:t xml:space="preserve"> gibi paydaşlarla sürekli iletişim halindedir. Çalışmalarını bireysel yürütmekle birlikte diğer birimlerle birlikte ekip çalışması gerektiren faaliyetler</w:t>
      </w:r>
      <w:r w:rsidR="000C63F6" w:rsidRPr="008853E9">
        <w:rPr>
          <w:rFonts w:ascii="Times New Roman" w:eastAsia="Times New Roman" w:hAnsi="Times New Roman"/>
          <w:sz w:val="24"/>
          <w:szCs w:val="24"/>
          <w:lang w:eastAsia="tr-TR"/>
        </w:rPr>
        <w:t xml:space="preserve"> </w:t>
      </w:r>
      <w:r w:rsidR="003B20C5" w:rsidRPr="008853E9">
        <w:rPr>
          <w:rFonts w:ascii="Times New Roman" w:eastAsia="Times New Roman" w:hAnsi="Times New Roman"/>
          <w:sz w:val="24"/>
          <w:szCs w:val="24"/>
          <w:lang w:eastAsia="tr-TR"/>
        </w:rPr>
        <w:t>de yürütebilmektedir.</w:t>
      </w:r>
    </w:p>
    <w:p w14:paraId="2E7B41B4" w14:textId="511F4154" w:rsidR="007B7606" w:rsidRPr="008853E9" w:rsidRDefault="000C63F6" w:rsidP="007B7606">
      <w:pPr>
        <w:jc w:val="both"/>
        <w:rPr>
          <w:rFonts w:ascii="Times New Roman" w:eastAsia="Times New Roman" w:hAnsi="Times New Roman"/>
          <w:sz w:val="24"/>
          <w:szCs w:val="24"/>
          <w:lang w:eastAsia="tr-TR"/>
        </w:rPr>
      </w:pPr>
      <w:r w:rsidRPr="008853E9">
        <w:rPr>
          <w:rFonts w:ascii="Times New Roman" w:eastAsia="Times New Roman" w:hAnsi="Times New Roman"/>
          <w:sz w:val="24"/>
          <w:szCs w:val="24"/>
          <w:lang w:eastAsia="tr-TR"/>
        </w:rPr>
        <w:t xml:space="preserve">Kapsamlı </w:t>
      </w:r>
      <w:r w:rsidR="007B7606" w:rsidRPr="008853E9">
        <w:rPr>
          <w:rFonts w:ascii="Times New Roman" w:eastAsia="Times New Roman" w:hAnsi="Times New Roman"/>
          <w:sz w:val="24"/>
          <w:szCs w:val="24"/>
          <w:lang w:eastAsia="tr-TR"/>
        </w:rPr>
        <w:t xml:space="preserve">analitik ve dokümanter çalışmalar </w:t>
      </w:r>
      <w:r w:rsidRPr="008853E9">
        <w:rPr>
          <w:rFonts w:ascii="Times New Roman" w:eastAsia="Times New Roman" w:hAnsi="Times New Roman"/>
          <w:sz w:val="24"/>
          <w:szCs w:val="24"/>
          <w:lang w:eastAsia="tr-TR"/>
        </w:rPr>
        <w:t xml:space="preserve">yürütmeleri nedeniyle iş süreçleri </w:t>
      </w:r>
      <w:r w:rsidR="00CC02A0" w:rsidRPr="008853E9">
        <w:rPr>
          <w:rFonts w:ascii="Times New Roman" w:eastAsia="Times New Roman" w:hAnsi="Times New Roman"/>
          <w:sz w:val="24"/>
          <w:szCs w:val="24"/>
          <w:lang w:eastAsia="tr-TR"/>
        </w:rPr>
        <w:t>ağırlıklı olarak</w:t>
      </w:r>
      <w:r w:rsidRPr="008853E9">
        <w:rPr>
          <w:rFonts w:ascii="Times New Roman" w:eastAsia="Times New Roman" w:hAnsi="Times New Roman"/>
          <w:sz w:val="24"/>
          <w:szCs w:val="24"/>
          <w:lang w:eastAsia="tr-TR"/>
        </w:rPr>
        <w:t xml:space="preserve"> zihinsel açıdan yoğundur. </w:t>
      </w:r>
    </w:p>
    <w:p w14:paraId="499466A3" w14:textId="77777777" w:rsidR="007B7606" w:rsidRPr="008853E9" w:rsidRDefault="007B7606" w:rsidP="007B7606">
      <w:pPr>
        <w:jc w:val="both"/>
        <w:rPr>
          <w:rFonts w:ascii="Times New Roman" w:hAnsi="Times New Roman"/>
          <w:sz w:val="24"/>
          <w:szCs w:val="24"/>
        </w:rPr>
      </w:pPr>
      <w:r w:rsidRPr="008853E9">
        <w:rPr>
          <w:rFonts w:ascii="Times New Roman" w:eastAsia="Times New Roman" w:hAnsi="Times New Roman"/>
          <w:sz w:val="24"/>
          <w:szCs w:val="24"/>
          <w:lang w:eastAsia="tr-TR"/>
        </w:rPr>
        <w:lastRenderedPageBreak/>
        <w:t>Genellikle ofis ortamında ve ekranlı araçlarla çalıştığı için bunlara yönelik meslek hastalıkları riskleriyle karşı karşıya kalabileceği gibi seyahat gerçekleştirdiğinde çalıştığı mekânın riskleriyle de karşı karşıya kalabilir. Mesleğe yönelik ortaya çıkabilecek risklerle kaynağında mücadele edilir ve gerekli iş sağlığı ve güvenliği tedbirlerine uyularak bu riskler bertaraf edilir. Risklerin tamamen ortadan kaldırılamadığı durumlarda ise işveren kurum/kuruluş tarafından sağlanan kişisel koruyucu donanımlar kullanılarak çalışılır.</w:t>
      </w:r>
    </w:p>
    <w:p w14:paraId="19B0450E" w14:textId="77777777" w:rsidR="009515CE" w:rsidRDefault="009515CE" w:rsidP="009515CE">
      <w:pPr>
        <w:pStyle w:val="ListeParagraf"/>
        <w:ind w:left="0"/>
        <w:contextualSpacing w:val="0"/>
        <w:jc w:val="both"/>
        <w:outlineLvl w:val="1"/>
        <w:rPr>
          <w:rFonts w:ascii="Times New Roman" w:hAnsi="Times New Roman"/>
          <w:b/>
          <w:sz w:val="24"/>
          <w:szCs w:val="24"/>
        </w:rPr>
      </w:pPr>
    </w:p>
    <w:p w14:paraId="1A55E43C" w14:textId="77777777" w:rsidR="002E0948" w:rsidRDefault="002E0948" w:rsidP="002E0948">
      <w:pPr>
        <w:rPr>
          <w:lang w:eastAsia="tr-TR"/>
        </w:rPr>
        <w:sectPr w:rsidR="002E0948" w:rsidSect="007B6791">
          <w:headerReference w:type="first" r:id="rId15"/>
          <w:footerReference w:type="first" r:id="rId16"/>
          <w:pgSz w:w="11906" w:h="16838" w:code="9"/>
          <w:pgMar w:top="567" w:right="1133" w:bottom="1418" w:left="1418" w:header="568" w:footer="709" w:gutter="0"/>
          <w:pgNumType w:start="2"/>
          <w:cols w:space="708"/>
          <w:titlePg/>
          <w:docGrid w:linePitch="360"/>
        </w:sectPr>
      </w:pPr>
    </w:p>
    <w:p w14:paraId="6C218379" w14:textId="77777777" w:rsidR="003F3738" w:rsidRPr="00D22B48" w:rsidRDefault="003F3738" w:rsidP="00D30F99">
      <w:pPr>
        <w:pStyle w:val="ListeParagraf"/>
        <w:numPr>
          <w:ilvl w:val="0"/>
          <w:numId w:val="4"/>
        </w:numPr>
        <w:tabs>
          <w:tab w:val="left" w:pos="284"/>
        </w:tabs>
        <w:contextualSpacing w:val="0"/>
        <w:outlineLvl w:val="0"/>
        <w:rPr>
          <w:rFonts w:ascii="Times New Roman" w:hAnsi="Times New Roman"/>
          <w:i/>
          <w:sz w:val="24"/>
          <w:szCs w:val="24"/>
        </w:rPr>
      </w:pPr>
      <w:bookmarkStart w:id="13" w:name="_Toc9859576"/>
      <w:r w:rsidRPr="009214EC">
        <w:rPr>
          <w:rFonts w:ascii="Times New Roman" w:hAnsi="Times New Roman"/>
          <w:b/>
          <w:sz w:val="24"/>
          <w:szCs w:val="24"/>
        </w:rPr>
        <w:lastRenderedPageBreak/>
        <w:t>MESLEK PROFİLİ</w:t>
      </w:r>
      <w:bookmarkEnd w:id="13"/>
    </w:p>
    <w:p w14:paraId="5CBDA334" w14:textId="0F3AFC7C" w:rsidR="00D22B48" w:rsidRDefault="00D22B48" w:rsidP="006D40DA">
      <w:pPr>
        <w:pStyle w:val="ListeParagraf"/>
        <w:spacing w:before="240"/>
        <w:ind w:left="0"/>
        <w:contextualSpacing w:val="0"/>
        <w:jc w:val="both"/>
        <w:outlineLvl w:val="1"/>
        <w:rPr>
          <w:rFonts w:ascii="Times New Roman" w:hAnsi="Times New Roman"/>
          <w:b/>
          <w:sz w:val="24"/>
          <w:szCs w:val="24"/>
        </w:rPr>
      </w:pPr>
      <w:bookmarkStart w:id="14" w:name="_Toc9859577"/>
      <w:r w:rsidRPr="007B612C">
        <w:rPr>
          <w:rFonts w:ascii="Times New Roman" w:hAnsi="Times New Roman"/>
          <w:b/>
          <w:sz w:val="24"/>
          <w:szCs w:val="24"/>
        </w:rPr>
        <w:t>3.1. Görevler, İşlemler, Başarım Ölçütleri, Mesleki Bilgi</w:t>
      </w:r>
      <w:r w:rsidR="00E526ED">
        <w:rPr>
          <w:rFonts w:ascii="Times New Roman" w:hAnsi="Times New Roman"/>
          <w:b/>
          <w:sz w:val="24"/>
          <w:szCs w:val="24"/>
        </w:rPr>
        <w:t>ler</w:t>
      </w:r>
      <w:r w:rsidRPr="007B612C">
        <w:rPr>
          <w:rFonts w:ascii="Times New Roman" w:hAnsi="Times New Roman"/>
          <w:b/>
          <w:sz w:val="24"/>
          <w:szCs w:val="24"/>
        </w:rPr>
        <w:t xml:space="preserve"> ve Uygulama Becerileri</w:t>
      </w:r>
      <w:bookmarkEnd w:id="1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1"/>
        <w:gridCol w:w="2310"/>
        <w:gridCol w:w="708"/>
        <w:gridCol w:w="5906"/>
        <w:gridCol w:w="4227"/>
      </w:tblGrid>
      <w:tr w:rsidR="0037722E" w:rsidRPr="008853E9" w14:paraId="493CECAC" w14:textId="77777777" w:rsidTr="0037722E">
        <w:trPr>
          <w:trHeight w:val="510"/>
        </w:trPr>
        <w:tc>
          <w:tcPr>
            <w:tcW w:w="881" w:type="dxa"/>
            <w:shd w:val="clear" w:color="auto" w:fill="BDD6EE"/>
            <w:vAlign w:val="center"/>
          </w:tcPr>
          <w:p w14:paraId="3A5C6EC0" w14:textId="77777777" w:rsidR="0037722E" w:rsidRPr="008853E9" w:rsidRDefault="0037722E" w:rsidP="004F65C6">
            <w:pPr>
              <w:spacing w:after="0"/>
              <w:rPr>
                <w:rFonts w:ascii="Times New Roman" w:hAnsi="Times New Roman"/>
                <w:b/>
                <w:sz w:val="20"/>
                <w:szCs w:val="20"/>
              </w:rPr>
            </w:pPr>
            <w:bookmarkStart w:id="15" w:name="_Hlk67659307"/>
            <w:r w:rsidRPr="008853E9">
              <w:rPr>
                <w:rFonts w:ascii="Times New Roman" w:hAnsi="Times New Roman"/>
                <w:b/>
                <w:sz w:val="20"/>
                <w:szCs w:val="20"/>
              </w:rPr>
              <w:t>Görev</w:t>
            </w:r>
          </w:p>
        </w:tc>
        <w:tc>
          <w:tcPr>
            <w:tcW w:w="13962" w:type="dxa"/>
            <w:gridSpan w:val="4"/>
            <w:shd w:val="clear" w:color="auto" w:fill="auto"/>
            <w:vAlign w:val="center"/>
          </w:tcPr>
          <w:p w14:paraId="07119990" w14:textId="77777777" w:rsidR="0037722E" w:rsidRPr="008853E9" w:rsidRDefault="0037722E" w:rsidP="0037722E">
            <w:pPr>
              <w:pStyle w:val="ListeParagraf"/>
              <w:numPr>
                <w:ilvl w:val="0"/>
                <w:numId w:val="8"/>
              </w:numPr>
              <w:spacing w:after="0"/>
              <w:ind w:left="474"/>
              <w:rPr>
                <w:rFonts w:ascii="Times New Roman" w:hAnsi="Times New Roman"/>
                <w:b/>
                <w:sz w:val="20"/>
                <w:szCs w:val="20"/>
              </w:rPr>
            </w:pPr>
            <w:r w:rsidRPr="008853E9">
              <w:rPr>
                <w:rFonts w:ascii="Times New Roman" w:hAnsi="Times New Roman"/>
                <w:b/>
                <w:sz w:val="20"/>
                <w:szCs w:val="20"/>
              </w:rPr>
              <w:t>İSG ve çevre koruma ile ilgili kuralları takip etmek</w:t>
            </w:r>
          </w:p>
        </w:tc>
      </w:tr>
      <w:tr w:rsidR="0037722E" w:rsidRPr="008853E9" w14:paraId="534C2FD7" w14:textId="77777777" w:rsidTr="0037722E">
        <w:trPr>
          <w:trHeight w:val="510"/>
        </w:trPr>
        <w:tc>
          <w:tcPr>
            <w:tcW w:w="3329" w:type="dxa"/>
            <w:gridSpan w:val="2"/>
            <w:shd w:val="clear" w:color="auto" w:fill="BDD6EE"/>
            <w:vAlign w:val="center"/>
          </w:tcPr>
          <w:p w14:paraId="415067A3"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İşlemler</w:t>
            </w:r>
          </w:p>
        </w:tc>
        <w:tc>
          <w:tcPr>
            <w:tcW w:w="7022" w:type="dxa"/>
            <w:gridSpan w:val="2"/>
            <w:shd w:val="clear" w:color="auto" w:fill="BDD6EE"/>
            <w:vAlign w:val="center"/>
          </w:tcPr>
          <w:p w14:paraId="44A4BA4C"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 xml:space="preserve">Başarım Ölçütleri </w:t>
            </w:r>
          </w:p>
        </w:tc>
        <w:tc>
          <w:tcPr>
            <w:tcW w:w="4492" w:type="dxa"/>
            <w:vMerge w:val="restart"/>
            <w:shd w:val="clear" w:color="auto" w:fill="BDD6EE"/>
            <w:vAlign w:val="center"/>
          </w:tcPr>
          <w:p w14:paraId="7E8BC687"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Mesleki Bilgiler ve Uygulama Becerileri</w:t>
            </w:r>
          </w:p>
        </w:tc>
      </w:tr>
      <w:tr w:rsidR="0037722E" w:rsidRPr="008853E9" w14:paraId="69098FE5" w14:textId="77777777" w:rsidTr="0037722E">
        <w:trPr>
          <w:trHeight w:val="510"/>
        </w:trPr>
        <w:tc>
          <w:tcPr>
            <w:tcW w:w="881" w:type="dxa"/>
            <w:shd w:val="clear" w:color="auto" w:fill="BDD6EE"/>
            <w:vAlign w:val="center"/>
          </w:tcPr>
          <w:p w14:paraId="2CD41C41"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Kod</w:t>
            </w:r>
          </w:p>
        </w:tc>
        <w:tc>
          <w:tcPr>
            <w:tcW w:w="2448" w:type="dxa"/>
            <w:shd w:val="clear" w:color="auto" w:fill="BDD6EE"/>
            <w:vAlign w:val="center"/>
          </w:tcPr>
          <w:p w14:paraId="604CB896"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Açıklama</w:t>
            </w:r>
          </w:p>
        </w:tc>
        <w:tc>
          <w:tcPr>
            <w:tcW w:w="739" w:type="dxa"/>
            <w:shd w:val="clear" w:color="auto" w:fill="BDD6EE"/>
            <w:vAlign w:val="center"/>
          </w:tcPr>
          <w:p w14:paraId="7A523D90"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Kod</w:t>
            </w:r>
          </w:p>
        </w:tc>
        <w:tc>
          <w:tcPr>
            <w:tcW w:w="6283" w:type="dxa"/>
            <w:shd w:val="clear" w:color="auto" w:fill="BDD6EE"/>
            <w:vAlign w:val="center"/>
          </w:tcPr>
          <w:p w14:paraId="4010ACCE"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Açıklama</w:t>
            </w:r>
          </w:p>
        </w:tc>
        <w:tc>
          <w:tcPr>
            <w:tcW w:w="4492" w:type="dxa"/>
            <w:vMerge/>
            <w:shd w:val="clear" w:color="auto" w:fill="BDD6EE"/>
          </w:tcPr>
          <w:p w14:paraId="5AC23F77" w14:textId="77777777" w:rsidR="0037722E" w:rsidRPr="008853E9" w:rsidRDefault="0037722E" w:rsidP="004F65C6">
            <w:pPr>
              <w:spacing w:after="0"/>
              <w:rPr>
                <w:rFonts w:ascii="Times New Roman" w:hAnsi="Times New Roman"/>
                <w:b/>
                <w:sz w:val="20"/>
                <w:szCs w:val="20"/>
              </w:rPr>
            </w:pPr>
          </w:p>
        </w:tc>
      </w:tr>
      <w:tr w:rsidR="0037722E" w:rsidRPr="008853E9" w14:paraId="7763E0EC" w14:textId="77777777" w:rsidTr="0037722E">
        <w:trPr>
          <w:trHeight w:val="759"/>
        </w:trPr>
        <w:tc>
          <w:tcPr>
            <w:tcW w:w="881" w:type="dxa"/>
            <w:vMerge w:val="restart"/>
            <w:tcBorders>
              <w:bottom w:val="single" w:sz="4" w:space="0" w:color="000000"/>
            </w:tcBorders>
            <w:shd w:val="clear" w:color="auto" w:fill="FFFFFF"/>
            <w:vAlign w:val="center"/>
          </w:tcPr>
          <w:p w14:paraId="2EE231F6"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A.1</w:t>
            </w:r>
          </w:p>
        </w:tc>
        <w:tc>
          <w:tcPr>
            <w:tcW w:w="2448" w:type="dxa"/>
            <w:vMerge w:val="restart"/>
            <w:shd w:val="clear" w:color="auto" w:fill="FFFFFF"/>
            <w:vAlign w:val="center"/>
          </w:tcPr>
          <w:p w14:paraId="36A3882E" w14:textId="77777777" w:rsidR="0037722E" w:rsidRPr="008853E9" w:rsidRDefault="0037722E" w:rsidP="004F65C6">
            <w:pPr>
              <w:spacing w:after="0"/>
              <w:rPr>
                <w:rFonts w:ascii="Times New Roman" w:hAnsi="Times New Roman"/>
                <w:sz w:val="20"/>
                <w:szCs w:val="20"/>
              </w:rPr>
            </w:pPr>
            <w:r w:rsidRPr="008853E9">
              <w:rPr>
                <w:rFonts w:ascii="Times New Roman" w:hAnsi="Times New Roman"/>
                <w:sz w:val="20"/>
                <w:szCs w:val="20"/>
              </w:rPr>
              <w:t>Güvenli ve sağlıklı çalışma yöntemlerini uygulamak</w:t>
            </w:r>
          </w:p>
        </w:tc>
        <w:tc>
          <w:tcPr>
            <w:tcW w:w="739" w:type="dxa"/>
            <w:tcBorders>
              <w:bottom w:val="single" w:sz="4" w:space="0" w:color="000000"/>
            </w:tcBorders>
            <w:shd w:val="clear" w:color="auto" w:fill="FFFFFF"/>
            <w:vAlign w:val="center"/>
          </w:tcPr>
          <w:p w14:paraId="3AAC1012"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A.1.1</w:t>
            </w:r>
          </w:p>
        </w:tc>
        <w:tc>
          <w:tcPr>
            <w:tcW w:w="6283" w:type="dxa"/>
            <w:tcBorders>
              <w:bottom w:val="single" w:sz="4" w:space="0" w:color="000000"/>
            </w:tcBorders>
            <w:shd w:val="clear" w:color="auto" w:fill="FFFFFF"/>
            <w:vAlign w:val="center"/>
          </w:tcPr>
          <w:p w14:paraId="75F167B0" w14:textId="77777777" w:rsidR="0037722E" w:rsidRPr="008853E9" w:rsidRDefault="0037722E" w:rsidP="004F65C6">
            <w:pPr>
              <w:spacing w:after="0"/>
              <w:jc w:val="both"/>
              <w:rPr>
                <w:rFonts w:ascii="Times New Roman" w:hAnsi="Times New Roman"/>
                <w:sz w:val="20"/>
                <w:szCs w:val="20"/>
              </w:rPr>
            </w:pPr>
            <w:r w:rsidRPr="008853E9">
              <w:rPr>
                <w:rFonts w:ascii="Times New Roman" w:hAnsi="Times New Roman"/>
                <w:sz w:val="20"/>
                <w:szCs w:val="20"/>
              </w:rPr>
              <w:t>İş süreçlerinin özelliğinden ve/veya kuruluştan kaynaklanabilecek risk ve tehlike durumlarında ilgili kişi ya da birimlere bildirimde bulunur.</w:t>
            </w:r>
          </w:p>
        </w:tc>
        <w:tc>
          <w:tcPr>
            <w:tcW w:w="4492" w:type="dxa"/>
            <w:vMerge w:val="restart"/>
            <w:shd w:val="clear" w:color="auto" w:fill="FFFFFF"/>
          </w:tcPr>
          <w:p w14:paraId="4923D362" w14:textId="77777777" w:rsidR="0037722E" w:rsidRPr="008853E9" w:rsidRDefault="0037722E" w:rsidP="0037722E">
            <w:pPr>
              <w:pStyle w:val="ListeParagraf"/>
              <w:numPr>
                <w:ilvl w:val="0"/>
                <w:numId w:val="9"/>
              </w:numPr>
              <w:spacing w:after="0"/>
              <w:ind w:left="360"/>
              <w:rPr>
                <w:rFonts w:ascii="Times New Roman" w:hAnsi="Times New Roman"/>
                <w:sz w:val="20"/>
                <w:szCs w:val="20"/>
              </w:rPr>
            </w:pPr>
            <w:r w:rsidRPr="008853E9">
              <w:rPr>
                <w:rFonts w:ascii="Times New Roman" w:hAnsi="Times New Roman"/>
                <w:sz w:val="20"/>
                <w:szCs w:val="20"/>
              </w:rPr>
              <w:t>Acil durum türleri ve acil durum talimatlarına uygun davranma</w:t>
            </w:r>
          </w:p>
          <w:p w14:paraId="7E712798" w14:textId="77777777" w:rsidR="0037722E" w:rsidRPr="008853E9" w:rsidRDefault="0037722E" w:rsidP="0037722E">
            <w:pPr>
              <w:pStyle w:val="ListeParagraf"/>
              <w:numPr>
                <w:ilvl w:val="0"/>
                <w:numId w:val="9"/>
              </w:numPr>
              <w:spacing w:after="0"/>
              <w:ind w:left="360"/>
              <w:rPr>
                <w:rFonts w:ascii="Times New Roman" w:hAnsi="Times New Roman"/>
                <w:sz w:val="20"/>
                <w:szCs w:val="20"/>
              </w:rPr>
            </w:pPr>
            <w:r w:rsidRPr="008853E9">
              <w:rPr>
                <w:rFonts w:ascii="Times New Roman" w:hAnsi="Times New Roman"/>
                <w:sz w:val="20"/>
                <w:szCs w:val="20"/>
              </w:rPr>
              <w:t>Araç, gereç ve ekipmanların güvenli kullanımı ile ilgili talimat ve prosedürler ve bunları iş süreçlerine uygulama</w:t>
            </w:r>
          </w:p>
          <w:p w14:paraId="5608FFFB" w14:textId="77777777" w:rsidR="0037722E" w:rsidRPr="008853E9" w:rsidRDefault="0037722E" w:rsidP="0037722E">
            <w:pPr>
              <w:pStyle w:val="ListeParagraf"/>
              <w:numPr>
                <w:ilvl w:val="0"/>
                <w:numId w:val="9"/>
              </w:numPr>
              <w:spacing w:after="0"/>
              <w:ind w:left="360"/>
              <w:rPr>
                <w:rFonts w:ascii="Times New Roman" w:hAnsi="Times New Roman"/>
                <w:sz w:val="20"/>
                <w:szCs w:val="20"/>
              </w:rPr>
            </w:pPr>
            <w:r w:rsidRPr="008853E9">
              <w:rPr>
                <w:rFonts w:ascii="Times New Roman" w:hAnsi="Times New Roman"/>
                <w:sz w:val="20"/>
                <w:szCs w:val="20"/>
              </w:rPr>
              <w:t>Çalışma ortamındaki risk ve tehlikeler</w:t>
            </w:r>
          </w:p>
          <w:p w14:paraId="32513380" w14:textId="77777777" w:rsidR="0037722E" w:rsidRPr="008853E9" w:rsidRDefault="0037722E" w:rsidP="0037722E">
            <w:pPr>
              <w:pStyle w:val="ListeParagraf"/>
              <w:numPr>
                <w:ilvl w:val="0"/>
                <w:numId w:val="9"/>
              </w:numPr>
              <w:spacing w:after="0"/>
              <w:ind w:left="360"/>
              <w:rPr>
                <w:rFonts w:ascii="Times New Roman" w:hAnsi="Times New Roman"/>
                <w:sz w:val="20"/>
                <w:szCs w:val="20"/>
              </w:rPr>
            </w:pPr>
            <w:r w:rsidRPr="008853E9">
              <w:rPr>
                <w:rFonts w:ascii="Times New Roman" w:hAnsi="Times New Roman"/>
                <w:sz w:val="20"/>
                <w:szCs w:val="20"/>
              </w:rPr>
              <w:t>Çalışma ortamındaki risk ve tehlikeleri belirleme yöntem ve teknikleri</w:t>
            </w:r>
          </w:p>
          <w:p w14:paraId="70317DE1" w14:textId="77777777" w:rsidR="0037722E" w:rsidRPr="008853E9" w:rsidRDefault="0037722E" w:rsidP="0037722E">
            <w:pPr>
              <w:pStyle w:val="ListeParagraf"/>
              <w:numPr>
                <w:ilvl w:val="0"/>
                <w:numId w:val="9"/>
              </w:numPr>
              <w:spacing w:after="0"/>
              <w:ind w:left="360"/>
              <w:rPr>
                <w:rFonts w:ascii="Times New Roman" w:hAnsi="Times New Roman"/>
                <w:sz w:val="20"/>
                <w:szCs w:val="20"/>
              </w:rPr>
            </w:pPr>
            <w:r w:rsidRPr="008853E9">
              <w:rPr>
                <w:rFonts w:ascii="Times New Roman" w:hAnsi="Times New Roman"/>
                <w:sz w:val="20"/>
                <w:szCs w:val="20"/>
              </w:rPr>
              <w:t>Enerji verimliliği ve temel tasarruf uygulamaları</w:t>
            </w:r>
          </w:p>
          <w:p w14:paraId="35B70C69" w14:textId="77777777" w:rsidR="0037722E" w:rsidRPr="008853E9" w:rsidRDefault="0037722E" w:rsidP="0037722E">
            <w:pPr>
              <w:pStyle w:val="ListeParagraf"/>
              <w:numPr>
                <w:ilvl w:val="0"/>
                <w:numId w:val="9"/>
              </w:numPr>
              <w:spacing w:after="0"/>
              <w:ind w:left="360"/>
              <w:rPr>
                <w:rFonts w:ascii="Times New Roman" w:hAnsi="Times New Roman"/>
                <w:sz w:val="20"/>
                <w:szCs w:val="20"/>
              </w:rPr>
            </w:pPr>
            <w:r w:rsidRPr="008853E9">
              <w:rPr>
                <w:rFonts w:ascii="Times New Roman" w:hAnsi="Times New Roman"/>
                <w:sz w:val="20"/>
                <w:szCs w:val="20"/>
              </w:rPr>
              <w:t>İş sağlığı ve güvenliğinde işverenlerin ve çalışanların hukuki yükümlülükleri</w:t>
            </w:r>
          </w:p>
          <w:p w14:paraId="4A63F2BC" w14:textId="77777777" w:rsidR="0037722E" w:rsidRPr="008853E9" w:rsidRDefault="0037722E" w:rsidP="0037722E">
            <w:pPr>
              <w:pStyle w:val="ListeParagraf"/>
              <w:numPr>
                <w:ilvl w:val="0"/>
                <w:numId w:val="9"/>
              </w:numPr>
              <w:spacing w:after="0"/>
              <w:ind w:left="360"/>
              <w:rPr>
                <w:rFonts w:ascii="Times New Roman" w:hAnsi="Times New Roman"/>
                <w:sz w:val="20"/>
                <w:szCs w:val="20"/>
              </w:rPr>
            </w:pPr>
            <w:r w:rsidRPr="008853E9">
              <w:rPr>
                <w:rFonts w:ascii="Times New Roman" w:hAnsi="Times New Roman"/>
                <w:sz w:val="20"/>
                <w:szCs w:val="20"/>
              </w:rPr>
              <w:t xml:space="preserve">Temel atık yönetimi </w:t>
            </w:r>
          </w:p>
        </w:tc>
      </w:tr>
      <w:tr w:rsidR="0037722E" w:rsidRPr="008853E9" w14:paraId="1B0D63AE" w14:textId="77777777" w:rsidTr="0037722E">
        <w:trPr>
          <w:trHeight w:val="673"/>
        </w:trPr>
        <w:tc>
          <w:tcPr>
            <w:tcW w:w="881" w:type="dxa"/>
            <w:vMerge/>
            <w:tcBorders>
              <w:bottom w:val="single" w:sz="4" w:space="0" w:color="000000"/>
            </w:tcBorders>
            <w:shd w:val="clear" w:color="auto" w:fill="FFFFFF"/>
            <w:vAlign w:val="center"/>
          </w:tcPr>
          <w:p w14:paraId="4DB8BAA4" w14:textId="77777777" w:rsidR="0037722E" w:rsidRPr="008853E9" w:rsidRDefault="0037722E" w:rsidP="004F65C6">
            <w:pPr>
              <w:spacing w:after="0"/>
              <w:rPr>
                <w:rFonts w:ascii="Times New Roman" w:hAnsi="Times New Roman"/>
                <w:b/>
                <w:sz w:val="20"/>
                <w:szCs w:val="20"/>
              </w:rPr>
            </w:pPr>
          </w:p>
        </w:tc>
        <w:tc>
          <w:tcPr>
            <w:tcW w:w="2448" w:type="dxa"/>
            <w:vMerge/>
            <w:shd w:val="clear" w:color="auto" w:fill="FFFFFF"/>
            <w:vAlign w:val="center"/>
          </w:tcPr>
          <w:p w14:paraId="42DCF7A0" w14:textId="77777777" w:rsidR="0037722E" w:rsidRPr="008853E9" w:rsidRDefault="0037722E" w:rsidP="004F65C6">
            <w:pPr>
              <w:spacing w:after="0"/>
              <w:rPr>
                <w:rFonts w:ascii="Times New Roman" w:hAnsi="Times New Roman"/>
                <w:sz w:val="20"/>
                <w:szCs w:val="20"/>
              </w:rPr>
            </w:pPr>
          </w:p>
        </w:tc>
        <w:tc>
          <w:tcPr>
            <w:tcW w:w="739" w:type="dxa"/>
            <w:tcBorders>
              <w:bottom w:val="single" w:sz="4" w:space="0" w:color="auto"/>
            </w:tcBorders>
            <w:shd w:val="clear" w:color="auto" w:fill="FFFFFF"/>
            <w:vAlign w:val="center"/>
          </w:tcPr>
          <w:p w14:paraId="32148AFE"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A.1.2</w:t>
            </w:r>
          </w:p>
        </w:tc>
        <w:tc>
          <w:tcPr>
            <w:tcW w:w="6283" w:type="dxa"/>
            <w:tcBorders>
              <w:bottom w:val="single" w:sz="4" w:space="0" w:color="auto"/>
            </w:tcBorders>
            <w:shd w:val="clear" w:color="auto" w:fill="FFFFFF"/>
            <w:vAlign w:val="center"/>
          </w:tcPr>
          <w:p w14:paraId="59251241" w14:textId="77777777" w:rsidR="0037722E" w:rsidRPr="008853E9" w:rsidRDefault="0037722E" w:rsidP="004F65C6">
            <w:pPr>
              <w:spacing w:after="0"/>
              <w:jc w:val="both"/>
              <w:rPr>
                <w:rFonts w:ascii="Times New Roman" w:hAnsi="Times New Roman"/>
                <w:sz w:val="20"/>
                <w:szCs w:val="20"/>
              </w:rPr>
            </w:pPr>
            <w:r w:rsidRPr="008853E9">
              <w:rPr>
                <w:rFonts w:ascii="Times New Roman" w:hAnsi="Times New Roman"/>
                <w:sz w:val="20"/>
                <w:szCs w:val="20"/>
              </w:rPr>
              <w:t>Araç, gereç ve ekipmanları talimatlara ve kuruluş prosedürlerine uygun olarak kullanır.</w:t>
            </w:r>
          </w:p>
        </w:tc>
        <w:tc>
          <w:tcPr>
            <w:tcW w:w="4492" w:type="dxa"/>
            <w:vMerge/>
            <w:shd w:val="clear" w:color="auto" w:fill="FFFFFF"/>
          </w:tcPr>
          <w:p w14:paraId="7E3A3B99" w14:textId="77777777" w:rsidR="0037722E" w:rsidRPr="008853E9" w:rsidRDefault="0037722E" w:rsidP="004F65C6">
            <w:pPr>
              <w:spacing w:after="0"/>
              <w:rPr>
                <w:rFonts w:ascii="Times New Roman" w:hAnsi="Times New Roman"/>
                <w:sz w:val="20"/>
                <w:szCs w:val="20"/>
              </w:rPr>
            </w:pPr>
          </w:p>
        </w:tc>
      </w:tr>
      <w:tr w:rsidR="0037722E" w:rsidRPr="008853E9" w14:paraId="16655966" w14:textId="77777777" w:rsidTr="0037722E">
        <w:trPr>
          <w:trHeight w:val="530"/>
        </w:trPr>
        <w:tc>
          <w:tcPr>
            <w:tcW w:w="881" w:type="dxa"/>
            <w:vMerge/>
            <w:shd w:val="clear" w:color="auto" w:fill="FFFFFF"/>
            <w:vAlign w:val="center"/>
          </w:tcPr>
          <w:p w14:paraId="6BB5D0DE" w14:textId="77777777" w:rsidR="0037722E" w:rsidRPr="008853E9" w:rsidRDefault="0037722E" w:rsidP="004F65C6">
            <w:pPr>
              <w:spacing w:after="0"/>
              <w:rPr>
                <w:rFonts w:ascii="Times New Roman" w:hAnsi="Times New Roman"/>
                <w:b/>
                <w:sz w:val="20"/>
                <w:szCs w:val="20"/>
              </w:rPr>
            </w:pPr>
          </w:p>
        </w:tc>
        <w:tc>
          <w:tcPr>
            <w:tcW w:w="2448" w:type="dxa"/>
            <w:vMerge/>
            <w:shd w:val="clear" w:color="auto" w:fill="FFFFFF"/>
            <w:vAlign w:val="center"/>
          </w:tcPr>
          <w:p w14:paraId="391AB981" w14:textId="77777777" w:rsidR="0037722E" w:rsidRPr="008853E9" w:rsidRDefault="0037722E" w:rsidP="004F65C6">
            <w:pPr>
              <w:spacing w:after="0"/>
              <w:rPr>
                <w:rFonts w:ascii="Times New Roman" w:hAnsi="Times New Roman"/>
                <w:sz w:val="20"/>
                <w:szCs w:val="20"/>
              </w:rPr>
            </w:pPr>
          </w:p>
        </w:tc>
        <w:tc>
          <w:tcPr>
            <w:tcW w:w="739" w:type="dxa"/>
            <w:tcBorders>
              <w:bottom w:val="single" w:sz="4" w:space="0" w:color="auto"/>
            </w:tcBorders>
            <w:shd w:val="clear" w:color="auto" w:fill="FFFFFF"/>
            <w:vAlign w:val="center"/>
          </w:tcPr>
          <w:p w14:paraId="514B5038"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A.1.3</w:t>
            </w:r>
          </w:p>
        </w:tc>
        <w:tc>
          <w:tcPr>
            <w:tcW w:w="6283" w:type="dxa"/>
            <w:tcBorders>
              <w:bottom w:val="single" w:sz="4" w:space="0" w:color="auto"/>
            </w:tcBorders>
            <w:shd w:val="clear" w:color="auto" w:fill="FFFFFF"/>
            <w:vAlign w:val="center"/>
          </w:tcPr>
          <w:p w14:paraId="515163B0" w14:textId="77777777" w:rsidR="0037722E" w:rsidRPr="008853E9" w:rsidRDefault="0037722E" w:rsidP="004F65C6">
            <w:pPr>
              <w:spacing w:after="0"/>
              <w:jc w:val="both"/>
              <w:rPr>
                <w:rFonts w:ascii="Times New Roman" w:hAnsi="Times New Roman"/>
                <w:sz w:val="20"/>
                <w:szCs w:val="20"/>
              </w:rPr>
            </w:pPr>
            <w:r w:rsidRPr="008853E9">
              <w:rPr>
                <w:rFonts w:ascii="Times New Roman" w:hAnsi="Times New Roman"/>
                <w:sz w:val="20"/>
                <w:szCs w:val="20"/>
              </w:rPr>
              <w:t>İSG konusundaki yasal ve çalışma alanına ait kuralları uygular.</w:t>
            </w:r>
          </w:p>
        </w:tc>
        <w:tc>
          <w:tcPr>
            <w:tcW w:w="4492" w:type="dxa"/>
            <w:vMerge/>
            <w:shd w:val="clear" w:color="auto" w:fill="FFFFFF"/>
          </w:tcPr>
          <w:p w14:paraId="3A6A2DA1" w14:textId="77777777" w:rsidR="0037722E" w:rsidRPr="008853E9" w:rsidRDefault="0037722E" w:rsidP="004F65C6">
            <w:pPr>
              <w:spacing w:after="0"/>
              <w:rPr>
                <w:rFonts w:ascii="Times New Roman" w:hAnsi="Times New Roman"/>
                <w:sz w:val="20"/>
                <w:szCs w:val="20"/>
              </w:rPr>
            </w:pPr>
          </w:p>
        </w:tc>
      </w:tr>
      <w:tr w:rsidR="0037722E" w:rsidRPr="008853E9" w14:paraId="49E7A1DA" w14:textId="77777777" w:rsidTr="0037722E">
        <w:trPr>
          <w:trHeight w:val="567"/>
        </w:trPr>
        <w:tc>
          <w:tcPr>
            <w:tcW w:w="881" w:type="dxa"/>
            <w:vMerge w:val="restart"/>
            <w:tcBorders>
              <w:bottom w:val="single" w:sz="4" w:space="0" w:color="000000"/>
            </w:tcBorders>
            <w:shd w:val="clear" w:color="auto" w:fill="FFFFFF"/>
            <w:vAlign w:val="center"/>
          </w:tcPr>
          <w:p w14:paraId="492364B6"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A.2</w:t>
            </w:r>
          </w:p>
        </w:tc>
        <w:tc>
          <w:tcPr>
            <w:tcW w:w="2448" w:type="dxa"/>
            <w:vMerge w:val="restart"/>
            <w:shd w:val="clear" w:color="auto" w:fill="FFFFFF"/>
            <w:vAlign w:val="center"/>
          </w:tcPr>
          <w:p w14:paraId="6DDB7EF8" w14:textId="77777777" w:rsidR="0037722E" w:rsidRPr="008853E9" w:rsidRDefault="0037722E" w:rsidP="004F65C6">
            <w:pPr>
              <w:spacing w:after="0"/>
              <w:rPr>
                <w:rFonts w:ascii="Times New Roman" w:hAnsi="Times New Roman"/>
                <w:sz w:val="20"/>
                <w:szCs w:val="20"/>
              </w:rPr>
            </w:pPr>
            <w:r w:rsidRPr="008853E9">
              <w:rPr>
                <w:rFonts w:ascii="Times New Roman" w:hAnsi="Times New Roman"/>
                <w:sz w:val="20"/>
                <w:szCs w:val="20"/>
              </w:rPr>
              <w:t>Acil durum önlemlerini uygulamak</w:t>
            </w:r>
          </w:p>
        </w:tc>
        <w:tc>
          <w:tcPr>
            <w:tcW w:w="739" w:type="dxa"/>
            <w:tcBorders>
              <w:bottom w:val="single" w:sz="4" w:space="0" w:color="000000"/>
            </w:tcBorders>
            <w:shd w:val="clear" w:color="auto" w:fill="FFFFFF"/>
            <w:vAlign w:val="center"/>
          </w:tcPr>
          <w:p w14:paraId="18A2DCAB"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A.2.1</w:t>
            </w:r>
          </w:p>
        </w:tc>
        <w:tc>
          <w:tcPr>
            <w:tcW w:w="6283" w:type="dxa"/>
            <w:tcBorders>
              <w:bottom w:val="single" w:sz="4" w:space="0" w:color="000000"/>
            </w:tcBorders>
            <w:shd w:val="clear" w:color="auto" w:fill="FFFFFF"/>
            <w:vAlign w:val="center"/>
          </w:tcPr>
          <w:p w14:paraId="3AF8473D" w14:textId="77777777" w:rsidR="0037722E" w:rsidRPr="008853E9" w:rsidRDefault="0037722E" w:rsidP="004F65C6">
            <w:pPr>
              <w:spacing w:after="0"/>
              <w:jc w:val="both"/>
              <w:rPr>
                <w:rFonts w:ascii="Times New Roman" w:hAnsi="Times New Roman"/>
                <w:sz w:val="20"/>
                <w:szCs w:val="20"/>
              </w:rPr>
            </w:pPr>
            <w:r w:rsidRPr="008853E9">
              <w:rPr>
                <w:rFonts w:ascii="Times New Roman" w:hAnsi="Times New Roman"/>
                <w:sz w:val="20"/>
                <w:szCs w:val="20"/>
              </w:rPr>
              <w:t>Acil durumlarda çıkış veya kaçış planlarına uygun hareket eder.</w:t>
            </w:r>
          </w:p>
        </w:tc>
        <w:tc>
          <w:tcPr>
            <w:tcW w:w="4492" w:type="dxa"/>
            <w:vMerge/>
            <w:shd w:val="clear" w:color="auto" w:fill="FFFFFF"/>
          </w:tcPr>
          <w:p w14:paraId="61D1D510" w14:textId="77777777" w:rsidR="0037722E" w:rsidRPr="008853E9" w:rsidRDefault="0037722E" w:rsidP="004F65C6">
            <w:pPr>
              <w:spacing w:after="0"/>
              <w:rPr>
                <w:rFonts w:ascii="Times New Roman" w:hAnsi="Times New Roman"/>
                <w:sz w:val="20"/>
                <w:szCs w:val="20"/>
              </w:rPr>
            </w:pPr>
          </w:p>
        </w:tc>
      </w:tr>
      <w:tr w:rsidR="0037722E" w:rsidRPr="008853E9" w14:paraId="52086B06" w14:textId="77777777" w:rsidTr="0037722E">
        <w:trPr>
          <w:trHeight w:val="701"/>
        </w:trPr>
        <w:tc>
          <w:tcPr>
            <w:tcW w:w="881" w:type="dxa"/>
            <w:vMerge/>
            <w:tcBorders>
              <w:bottom w:val="single" w:sz="4" w:space="0" w:color="000000"/>
            </w:tcBorders>
            <w:shd w:val="clear" w:color="auto" w:fill="FFFFFF"/>
            <w:vAlign w:val="center"/>
          </w:tcPr>
          <w:p w14:paraId="5638F645" w14:textId="77777777" w:rsidR="0037722E" w:rsidRPr="008853E9" w:rsidRDefault="0037722E" w:rsidP="004F65C6">
            <w:pPr>
              <w:spacing w:after="0"/>
              <w:rPr>
                <w:rFonts w:ascii="Times New Roman" w:hAnsi="Times New Roman"/>
                <w:b/>
                <w:sz w:val="20"/>
                <w:szCs w:val="20"/>
              </w:rPr>
            </w:pPr>
          </w:p>
        </w:tc>
        <w:tc>
          <w:tcPr>
            <w:tcW w:w="2448" w:type="dxa"/>
            <w:vMerge/>
            <w:shd w:val="clear" w:color="auto" w:fill="FFFFFF"/>
            <w:vAlign w:val="center"/>
          </w:tcPr>
          <w:p w14:paraId="624C993E" w14:textId="77777777" w:rsidR="0037722E" w:rsidRPr="008853E9" w:rsidRDefault="0037722E" w:rsidP="004F65C6">
            <w:pPr>
              <w:spacing w:after="0"/>
              <w:rPr>
                <w:rFonts w:ascii="Times New Roman" w:hAnsi="Times New Roman"/>
                <w:sz w:val="20"/>
                <w:szCs w:val="20"/>
              </w:rPr>
            </w:pPr>
          </w:p>
        </w:tc>
        <w:tc>
          <w:tcPr>
            <w:tcW w:w="739" w:type="dxa"/>
            <w:tcBorders>
              <w:bottom w:val="single" w:sz="4" w:space="0" w:color="000000"/>
            </w:tcBorders>
            <w:shd w:val="clear" w:color="auto" w:fill="FFFFFF"/>
            <w:vAlign w:val="center"/>
          </w:tcPr>
          <w:p w14:paraId="2F9FDA1C"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A.2.2</w:t>
            </w:r>
          </w:p>
        </w:tc>
        <w:tc>
          <w:tcPr>
            <w:tcW w:w="6283" w:type="dxa"/>
            <w:tcBorders>
              <w:bottom w:val="single" w:sz="4" w:space="0" w:color="000000"/>
            </w:tcBorders>
            <w:shd w:val="clear" w:color="auto" w:fill="FFFFFF"/>
            <w:vAlign w:val="center"/>
          </w:tcPr>
          <w:p w14:paraId="227F1DF2" w14:textId="77777777" w:rsidR="0037722E" w:rsidRPr="008853E9" w:rsidRDefault="0037722E" w:rsidP="004F65C6">
            <w:pPr>
              <w:spacing w:after="0"/>
              <w:jc w:val="both"/>
              <w:rPr>
                <w:rFonts w:ascii="Times New Roman" w:hAnsi="Times New Roman"/>
                <w:sz w:val="20"/>
                <w:szCs w:val="20"/>
              </w:rPr>
            </w:pPr>
            <w:r w:rsidRPr="008853E9">
              <w:rPr>
                <w:rFonts w:ascii="Times New Roman" w:hAnsi="Times New Roman"/>
                <w:sz w:val="20"/>
                <w:szCs w:val="20"/>
              </w:rPr>
              <w:t>Çalışma ortamında oluşan kaza durumlarında, yetki alanındaki prosedürleri yürütür.</w:t>
            </w:r>
          </w:p>
        </w:tc>
        <w:tc>
          <w:tcPr>
            <w:tcW w:w="4492" w:type="dxa"/>
            <w:vMerge/>
            <w:shd w:val="clear" w:color="auto" w:fill="FFFFFF"/>
          </w:tcPr>
          <w:p w14:paraId="01AC821E" w14:textId="77777777" w:rsidR="0037722E" w:rsidRPr="008853E9" w:rsidRDefault="0037722E" w:rsidP="004F65C6">
            <w:pPr>
              <w:spacing w:after="0"/>
              <w:rPr>
                <w:rFonts w:ascii="Times New Roman" w:hAnsi="Times New Roman"/>
                <w:sz w:val="20"/>
                <w:szCs w:val="20"/>
              </w:rPr>
            </w:pPr>
          </w:p>
        </w:tc>
      </w:tr>
      <w:tr w:rsidR="0037722E" w:rsidRPr="008853E9" w14:paraId="0E46CB04" w14:textId="77777777" w:rsidTr="0037722E">
        <w:trPr>
          <w:trHeight w:val="564"/>
        </w:trPr>
        <w:tc>
          <w:tcPr>
            <w:tcW w:w="881" w:type="dxa"/>
            <w:vMerge/>
            <w:tcBorders>
              <w:bottom w:val="single" w:sz="4" w:space="0" w:color="000000"/>
            </w:tcBorders>
            <w:shd w:val="clear" w:color="auto" w:fill="FFFFFF"/>
            <w:vAlign w:val="center"/>
          </w:tcPr>
          <w:p w14:paraId="27FEB2E1" w14:textId="77777777" w:rsidR="0037722E" w:rsidRPr="008853E9" w:rsidRDefault="0037722E" w:rsidP="004F65C6">
            <w:pPr>
              <w:spacing w:after="0"/>
              <w:rPr>
                <w:rFonts w:ascii="Times New Roman" w:hAnsi="Times New Roman"/>
                <w:b/>
                <w:sz w:val="20"/>
                <w:szCs w:val="20"/>
              </w:rPr>
            </w:pPr>
          </w:p>
        </w:tc>
        <w:tc>
          <w:tcPr>
            <w:tcW w:w="2448" w:type="dxa"/>
            <w:vMerge/>
            <w:shd w:val="clear" w:color="auto" w:fill="FFFFFF"/>
            <w:vAlign w:val="center"/>
          </w:tcPr>
          <w:p w14:paraId="71212938" w14:textId="77777777" w:rsidR="0037722E" w:rsidRPr="008853E9" w:rsidRDefault="0037722E" w:rsidP="004F65C6">
            <w:pPr>
              <w:spacing w:after="0"/>
              <w:rPr>
                <w:rFonts w:ascii="Times New Roman" w:hAnsi="Times New Roman"/>
                <w:sz w:val="20"/>
                <w:szCs w:val="20"/>
              </w:rPr>
            </w:pPr>
          </w:p>
        </w:tc>
        <w:tc>
          <w:tcPr>
            <w:tcW w:w="739" w:type="dxa"/>
            <w:tcBorders>
              <w:bottom w:val="single" w:sz="4" w:space="0" w:color="000000"/>
            </w:tcBorders>
            <w:shd w:val="clear" w:color="auto" w:fill="FFFFFF"/>
            <w:vAlign w:val="center"/>
          </w:tcPr>
          <w:p w14:paraId="20372E20"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A.2.3</w:t>
            </w:r>
          </w:p>
        </w:tc>
        <w:tc>
          <w:tcPr>
            <w:tcW w:w="6283" w:type="dxa"/>
            <w:tcBorders>
              <w:bottom w:val="single" w:sz="4" w:space="0" w:color="000000"/>
            </w:tcBorders>
            <w:shd w:val="clear" w:color="auto" w:fill="FFFFFF"/>
            <w:vAlign w:val="center"/>
          </w:tcPr>
          <w:p w14:paraId="7FF140F0" w14:textId="77777777" w:rsidR="0037722E" w:rsidRPr="008853E9" w:rsidRDefault="0037722E" w:rsidP="004F65C6">
            <w:pPr>
              <w:spacing w:after="0"/>
              <w:jc w:val="both"/>
              <w:rPr>
                <w:rFonts w:ascii="Times New Roman" w:hAnsi="Times New Roman"/>
                <w:sz w:val="20"/>
                <w:szCs w:val="20"/>
              </w:rPr>
            </w:pPr>
            <w:r w:rsidRPr="008853E9">
              <w:rPr>
                <w:rFonts w:ascii="Times New Roman" w:hAnsi="Times New Roman"/>
                <w:sz w:val="20"/>
                <w:szCs w:val="20"/>
              </w:rPr>
              <w:t>Acil durumlarda müdahale için acil durum ekibiyle iletişime geçer.</w:t>
            </w:r>
          </w:p>
        </w:tc>
        <w:tc>
          <w:tcPr>
            <w:tcW w:w="4492" w:type="dxa"/>
            <w:vMerge/>
            <w:shd w:val="clear" w:color="auto" w:fill="FFFFFF"/>
          </w:tcPr>
          <w:p w14:paraId="655523AF" w14:textId="77777777" w:rsidR="0037722E" w:rsidRPr="008853E9" w:rsidRDefault="0037722E" w:rsidP="004F65C6">
            <w:pPr>
              <w:spacing w:after="0"/>
              <w:rPr>
                <w:rFonts w:ascii="Times New Roman" w:hAnsi="Times New Roman"/>
                <w:sz w:val="20"/>
                <w:szCs w:val="20"/>
              </w:rPr>
            </w:pPr>
          </w:p>
        </w:tc>
      </w:tr>
      <w:tr w:rsidR="0037722E" w:rsidRPr="008853E9" w14:paraId="0EEAEDFC" w14:textId="77777777" w:rsidTr="0037722E">
        <w:trPr>
          <w:trHeight w:val="833"/>
        </w:trPr>
        <w:tc>
          <w:tcPr>
            <w:tcW w:w="881" w:type="dxa"/>
            <w:vMerge w:val="restart"/>
            <w:shd w:val="clear" w:color="auto" w:fill="FFFFFF"/>
            <w:vAlign w:val="center"/>
          </w:tcPr>
          <w:p w14:paraId="4CE71525"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A.3</w:t>
            </w:r>
          </w:p>
        </w:tc>
        <w:tc>
          <w:tcPr>
            <w:tcW w:w="2448" w:type="dxa"/>
            <w:vMerge w:val="restart"/>
            <w:shd w:val="clear" w:color="auto" w:fill="FFFFFF"/>
            <w:vAlign w:val="center"/>
          </w:tcPr>
          <w:p w14:paraId="58230B39" w14:textId="77777777" w:rsidR="0037722E" w:rsidRPr="008853E9" w:rsidRDefault="0037722E" w:rsidP="004F65C6">
            <w:pPr>
              <w:spacing w:after="0"/>
              <w:rPr>
                <w:rFonts w:ascii="Times New Roman" w:hAnsi="Times New Roman"/>
                <w:sz w:val="20"/>
                <w:szCs w:val="20"/>
              </w:rPr>
            </w:pPr>
            <w:r w:rsidRPr="008853E9">
              <w:rPr>
                <w:rFonts w:ascii="Times New Roman" w:hAnsi="Times New Roman"/>
                <w:sz w:val="20"/>
                <w:szCs w:val="20"/>
              </w:rPr>
              <w:t>Çevre koruma önlemlerini uygulamak</w:t>
            </w:r>
          </w:p>
        </w:tc>
        <w:tc>
          <w:tcPr>
            <w:tcW w:w="739" w:type="dxa"/>
            <w:shd w:val="clear" w:color="auto" w:fill="FFFFFF"/>
            <w:vAlign w:val="center"/>
          </w:tcPr>
          <w:p w14:paraId="5372814B"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A.3.1</w:t>
            </w:r>
          </w:p>
        </w:tc>
        <w:tc>
          <w:tcPr>
            <w:tcW w:w="6283" w:type="dxa"/>
            <w:shd w:val="clear" w:color="auto" w:fill="FFFFFF"/>
            <w:vAlign w:val="center"/>
          </w:tcPr>
          <w:p w14:paraId="6AD6F030" w14:textId="77777777" w:rsidR="0037722E" w:rsidRPr="008853E9" w:rsidRDefault="0037722E" w:rsidP="004F65C6">
            <w:pPr>
              <w:spacing w:after="0"/>
              <w:jc w:val="both"/>
              <w:rPr>
                <w:rFonts w:ascii="Times New Roman" w:hAnsi="Times New Roman"/>
                <w:sz w:val="20"/>
                <w:szCs w:val="20"/>
              </w:rPr>
            </w:pPr>
            <w:r w:rsidRPr="008853E9">
              <w:rPr>
                <w:rFonts w:ascii="Times New Roman" w:hAnsi="Times New Roman"/>
                <w:sz w:val="20"/>
                <w:szCs w:val="20"/>
              </w:rPr>
              <w:t>Çalışma ortamında ortaya çıkan çevresel atıkların ve dönüştürülebilir malzemelerin doğru yere iletilmesini sağlar.</w:t>
            </w:r>
          </w:p>
        </w:tc>
        <w:tc>
          <w:tcPr>
            <w:tcW w:w="4492" w:type="dxa"/>
            <w:vMerge/>
            <w:shd w:val="clear" w:color="auto" w:fill="FFFFFF"/>
          </w:tcPr>
          <w:p w14:paraId="52C94863" w14:textId="77777777" w:rsidR="0037722E" w:rsidRPr="008853E9" w:rsidRDefault="0037722E" w:rsidP="004F65C6">
            <w:pPr>
              <w:spacing w:after="0"/>
              <w:rPr>
                <w:rFonts w:ascii="Times New Roman" w:hAnsi="Times New Roman"/>
                <w:sz w:val="20"/>
                <w:szCs w:val="20"/>
              </w:rPr>
            </w:pPr>
          </w:p>
        </w:tc>
      </w:tr>
      <w:tr w:rsidR="0037722E" w:rsidRPr="008853E9" w14:paraId="062088F5" w14:textId="77777777" w:rsidTr="0037722E">
        <w:trPr>
          <w:trHeight w:val="661"/>
        </w:trPr>
        <w:tc>
          <w:tcPr>
            <w:tcW w:w="881" w:type="dxa"/>
            <w:vMerge/>
            <w:tcBorders>
              <w:bottom w:val="single" w:sz="4" w:space="0" w:color="auto"/>
            </w:tcBorders>
            <w:shd w:val="clear" w:color="auto" w:fill="FFFFFF"/>
            <w:vAlign w:val="center"/>
          </w:tcPr>
          <w:p w14:paraId="65B8A53A" w14:textId="77777777" w:rsidR="0037722E" w:rsidRPr="008853E9" w:rsidRDefault="0037722E" w:rsidP="004F65C6">
            <w:pPr>
              <w:spacing w:after="0"/>
              <w:rPr>
                <w:rFonts w:ascii="Times New Roman" w:hAnsi="Times New Roman"/>
                <w:b/>
                <w:sz w:val="20"/>
                <w:szCs w:val="20"/>
              </w:rPr>
            </w:pPr>
          </w:p>
        </w:tc>
        <w:tc>
          <w:tcPr>
            <w:tcW w:w="2448" w:type="dxa"/>
            <w:vMerge/>
            <w:tcBorders>
              <w:bottom w:val="single" w:sz="4" w:space="0" w:color="auto"/>
            </w:tcBorders>
            <w:shd w:val="clear" w:color="auto" w:fill="FFFFFF"/>
            <w:vAlign w:val="center"/>
          </w:tcPr>
          <w:p w14:paraId="77A78340" w14:textId="77777777" w:rsidR="0037722E" w:rsidRPr="008853E9" w:rsidRDefault="0037722E" w:rsidP="004F65C6">
            <w:pPr>
              <w:spacing w:after="0"/>
              <w:rPr>
                <w:rFonts w:ascii="Times New Roman" w:hAnsi="Times New Roman"/>
                <w:b/>
                <w:sz w:val="20"/>
                <w:szCs w:val="20"/>
              </w:rPr>
            </w:pPr>
          </w:p>
        </w:tc>
        <w:tc>
          <w:tcPr>
            <w:tcW w:w="739" w:type="dxa"/>
            <w:shd w:val="clear" w:color="auto" w:fill="FFFFFF"/>
            <w:vAlign w:val="center"/>
          </w:tcPr>
          <w:p w14:paraId="70631EA4"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A.3.2</w:t>
            </w:r>
          </w:p>
        </w:tc>
        <w:tc>
          <w:tcPr>
            <w:tcW w:w="6283" w:type="dxa"/>
            <w:shd w:val="clear" w:color="auto" w:fill="FFFFFF"/>
            <w:vAlign w:val="center"/>
          </w:tcPr>
          <w:p w14:paraId="259B651A" w14:textId="77777777" w:rsidR="0037722E" w:rsidRPr="008853E9" w:rsidRDefault="0037722E" w:rsidP="004F65C6">
            <w:pPr>
              <w:spacing w:after="0"/>
              <w:jc w:val="both"/>
              <w:rPr>
                <w:rFonts w:ascii="Times New Roman" w:hAnsi="Times New Roman"/>
                <w:sz w:val="20"/>
                <w:szCs w:val="20"/>
              </w:rPr>
            </w:pPr>
            <w:r w:rsidRPr="008853E9">
              <w:rPr>
                <w:rFonts w:ascii="Times New Roman" w:hAnsi="Times New Roman"/>
                <w:sz w:val="20"/>
                <w:szCs w:val="20"/>
              </w:rPr>
              <w:t>Kaynakları (enerji, sarf malzemeleri ve benzeri) tasarruflu ve verimli bir şekilde kullanır.</w:t>
            </w:r>
          </w:p>
        </w:tc>
        <w:tc>
          <w:tcPr>
            <w:tcW w:w="4492" w:type="dxa"/>
            <w:vMerge/>
            <w:shd w:val="clear" w:color="auto" w:fill="FFFFFF"/>
          </w:tcPr>
          <w:p w14:paraId="55826319" w14:textId="77777777" w:rsidR="0037722E" w:rsidRPr="008853E9" w:rsidRDefault="0037722E" w:rsidP="004F65C6">
            <w:pPr>
              <w:spacing w:after="0"/>
              <w:rPr>
                <w:rFonts w:ascii="Times New Roman" w:hAnsi="Times New Roman"/>
                <w:sz w:val="20"/>
                <w:szCs w:val="20"/>
              </w:rPr>
            </w:pPr>
          </w:p>
        </w:tc>
      </w:tr>
      <w:bookmarkEnd w:id="15"/>
    </w:tbl>
    <w:p w14:paraId="14E7685C" w14:textId="0C333A9B" w:rsidR="0037722E" w:rsidRDefault="0037722E" w:rsidP="006D40DA">
      <w:pPr>
        <w:pStyle w:val="ListeParagraf"/>
        <w:spacing w:before="240"/>
        <w:ind w:left="0"/>
        <w:contextualSpacing w:val="0"/>
        <w:jc w:val="both"/>
        <w:outlineLvl w:val="1"/>
        <w:rPr>
          <w:rFonts w:ascii="Times New Roman" w:hAnsi="Times New Roman"/>
          <w:b/>
          <w:sz w:val="24"/>
          <w:szCs w:val="24"/>
        </w:rPr>
      </w:pPr>
    </w:p>
    <w:p w14:paraId="245C01A9" w14:textId="282EB8C1" w:rsidR="0037722E" w:rsidRDefault="0037722E" w:rsidP="006D40DA">
      <w:pPr>
        <w:pStyle w:val="ListeParagraf"/>
        <w:spacing w:before="240"/>
        <w:ind w:left="0"/>
        <w:contextualSpacing w:val="0"/>
        <w:jc w:val="both"/>
        <w:outlineLvl w:val="1"/>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9"/>
        <w:gridCol w:w="2308"/>
        <w:gridCol w:w="698"/>
        <w:gridCol w:w="5923"/>
        <w:gridCol w:w="4234"/>
      </w:tblGrid>
      <w:tr w:rsidR="0037722E" w:rsidRPr="008853E9" w14:paraId="00CF84E6" w14:textId="77777777" w:rsidTr="004F65C6">
        <w:trPr>
          <w:trHeight w:val="510"/>
          <w:tblHeader/>
        </w:trPr>
        <w:tc>
          <w:tcPr>
            <w:tcW w:w="829" w:type="dxa"/>
            <w:shd w:val="clear" w:color="auto" w:fill="BDD6EE"/>
            <w:vAlign w:val="center"/>
          </w:tcPr>
          <w:p w14:paraId="541AC754" w14:textId="77777777" w:rsidR="0037722E" w:rsidRPr="008853E9" w:rsidRDefault="0037722E" w:rsidP="004F65C6">
            <w:pPr>
              <w:spacing w:after="0"/>
              <w:rPr>
                <w:rFonts w:ascii="Times New Roman" w:hAnsi="Times New Roman"/>
                <w:b/>
                <w:sz w:val="20"/>
                <w:szCs w:val="20"/>
              </w:rPr>
            </w:pPr>
            <w:bookmarkStart w:id="16" w:name="_Hlk67659322"/>
            <w:r w:rsidRPr="008853E9">
              <w:rPr>
                <w:rFonts w:ascii="Times New Roman" w:hAnsi="Times New Roman"/>
                <w:b/>
                <w:sz w:val="20"/>
                <w:szCs w:val="20"/>
              </w:rPr>
              <w:lastRenderedPageBreak/>
              <w:t>Görev</w:t>
            </w:r>
          </w:p>
        </w:tc>
        <w:tc>
          <w:tcPr>
            <w:tcW w:w="13163" w:type="dxa"/>
            <w:gridSpan w:val="4"/>
            <w:shd w:val="clear" w:color="auto" w:fill="auto"/>
            <w:vAlign w:val="center"/>
          </w:tcPr>
          <w:p w14:paraId="225DBAAF" w14:textId="26006053" w:rsidR="0037722E" w:rsidRPr="008853E9" w:rsidRDefault="0037722E" w:rsidP="005E34B2">
            <w:pPr>
              <w:pStyle w:val="ListeParagraf"/>
              <w:numPr>
                <w:ilvl w:val="0"/>
                <w:numId w:val="8"/>
              </w:numPr>
              <w:spacing w:after="0"/>
              <w:ind w:left="480"/>
              <w:rPr>
                <w:rFonts w:ascii="Times New Roman" w:hAnsi="Times New Roman"/>
                <w:b/>
                <w:sz w:val="20"/>
                <w:szCs w:val="20"/>
              </w:rPr>
            </w:pPr>
            <w:r w:rsidRPr="008853E9">
              <w:rPr>
                <w:rFonts w:ascii="Times New Roman" w:hAnsi="Times New Roman"/>
                <w:b/>
                <w:sz w:val="20"/>
                <w:szCs w:val="20"/>
              </w:rPr>
              <w:t>İş süreçlerinin kuruluş prosedürlerine ve kalite gerekliliklerine uygunluğunu sağlamak</w:t>
            </w:r>
          </w:p>
        </w:tc>
      </w:tr>
      <w:tr w:rsidR="0037722E" w:rsidRPr="008853E9" w14:paraId="6CB41E34" w14:textId="77777777" w:rsidTr="004F65C6">
        <w:trPr>
          <w:trHeight w:val="510"/>
          <w:tblHeader/>
        </w:trPr>
        <w:tc>
          <w:tcPr>
            <w:tcW w:w="3137" w:type="dxa"/>
            <w:gridSpan w:val="2"/>
            <w:shd w:val="clear" w:color="auto" w:fill="BDD6EE"/>
            <w:vAlign w:val="center"/>
          </w:tcPr>
          <w:p w14:paraId="342A1D4F"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İşlemler</w:t>
            </w:r>
          </w:p>
        </w:tc>
        <w:tc>
          <w:tcPr>
            <w:tcW w:w="6621" w:type="dxa"/>
            <w:gridSpan w:val="2"/>
            <w:shd w:val="clear" w:color="auto" w:fill="BDD6EE"/>
            <w:vAlign w:val="center"/>
          </w:tcPr>
          <w:p w14:paraId="4EB32A8E"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 xml:space="preserve">Başarım Ölçütleri </w:t>
            </w:r>
          </w:p>
        </w:tc>
        <w:tc>
          <w:tcPr>
            <w:tcW w:w="4234" w:type="dxa"/>
            <w:vMerge w:val="restart"/>
            <w:shd w:val="clear" w:color="auto" w:fill="BDD6EE"/>
            <w:vAlign w:val="center"/>
          </w:tcPr>
          <w:p w14:paraId="4A745A2C"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Mesleki Bilgiler ve Uygulama Becerileri</w:t>
            </w:r>
          </w:p>
        </w:tc>
      </w:tr>
      <w:tr w:rsidR="0037722E" w:rsidRPr="008853E9" w14:paraId="5EB183A3" w14:textId="77777777" w:rsidTr="004F65C6">
        <w:trPr>
          <w:trHeight w:val="510"/>
          <w:tblHeader/>
        </w:trPr>
        <w:tc>
          <w:tcPr>
            <w:tcW w:w="829" w:type="dxa"/>
            <w:shd w:val="clear" w:color="auto" w:fill="BDD6EE"/>
            <w:vAlign w:val="center"/>
          </w:tcPr>
          <w:p w14:paraId="54F79106"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Kod</w:t>
            </w:r>
          </w:p>
        </w:tc>
        <w:tc>
          <w:tcPr>
            <w:tcW w:w="2308" w:type="dxa"/>
            <w:shd w:val="clear" w:color="auto" w:fill="BDD6EE"/>
            <w:vAlign w:val="center"/>
          </w:tcPr>
          <w:p w14:paraId="38836ED1"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Açıklama</w:t>
            </w:r>
          </w:p>
        </w:tc>
        <w:tc>
          <w:tcPr>
            <w:tcW w:w="698" w:type="dxa"/>
            <w:shd w:val="clear" w:color="auto" w:fill="BDD6EE"/>
            <w:vAlign w:val="center"/>
          </w:tcPr>
          <w:p w14:paraId="253F2763"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Kod</w:t>
            </w:r>
          </w:p>
        </w:tc>
        <w:tc>
          <w:tcPr>
            <w:tcW w:w="5923" w:type="dxa"/>
            <w:shd w:val="clear" w:color="auto" w:fill="BDD6EE"/>
            <w:vAlign w:val="center"/>
          </w:tcPr>
          <w:p w14:paraId="02D6C42E" w14:textId="77777777" w:rsidR="0037722E" w:rsidRPr="008853E9" w:rsidRDefault="0037722E" w:rsidP="004F65C6">
            <w:pPr>
              <w:spacing w:after="0"/>
              <w:rPr>
                <w:rFonts w:ascii="Times New Roman" w:hAnsi="Times New Roman"/>
                <w:b/>
                <w:sz w:val="20"/>
                <w:szCs w:val="20"/>
              </w:rPr>
            </w:pPr>
            <w:r w:rsidRPr="008853E9">
              <w:rPr>
                <w:rFonts w:ascii="Times New Roman" w:hAnsi="Times New Roman"/>
                <w:b/>
                <w:sz w:val="20"/>
                <w:szCs w:val="20"/>
              </w:rPr>
              <w:t>Açıklama</w:t>
            </w:r>
          </w:p>
        </w:tc>
        <w:tc>
          <w:tcPr>
            <w:tcW w:w="4234" w:type="dxa"/>
            <w:vMerge/>
            <w:shd w:val="clear" w:color="auto" w:fill="BDD6EE"/>
          </w:tcPr>
          <w:p w14:paraId="0430C991" w14:textId="77777777" w:rsidR="0037722E" w:rsidRPr="008853E9" w:rsidRDefault="0037722E" w:rsidP="004F65C6">
            <w:pPr>
              <w:spacing w:after="0"/>
              <w:rPr>
                <w:rFonts w:ascii="Times New Roman" w:hAnsi="Times New Roman"/>
                <w:b/>
                <w:sz w:val="20"/>
                <w:szCs w:val="20"/>
              </w:rPr>
            </w:pPr>
          </w:p>
        </w:tc>
      </w:tr>
      <w:tr w:rsidR="005E34B2" w:rsidRPr="008853E9" w14:paraId="36F9EE68" w14:textId="77777777" w:rsidTr="005E34B2">
        <w:trPr>
          <w:trHeight w:val="907"/>
        </w:trPr>
        <w:tc>
          <w:tcPr>
            <w:tcW w:w="829" w:type="dxa"/>
            <w:vMerge w:val="restart"/>
            <w:shd w:val="clear" w:color="auto" w:fill="FFFFFF"/>
            <w:vAlign w:val="center"/>
          </w:tcPr>
          <w:p w14:paraId="5B13EB61" w14:textId="0E69E86F" w:rsidR="005E34B2" w:rsidRPr="008853E9" w:rsidRDefault="005E34B2" w:rsidP="005E34B2">
            <w:pPr>
              <w:spacing w:after="0"/>
              <w:rPr>
                <w:rFonts w:ascii="Times New Roman" w:hAnsi="Times New Roman"/>
                <w:b/>
                <w:sz w:val="20"/>
                <w:szCs w:val="20"/>
              </w:rPr>
            </w:pPr>
            <w:r w:rsidRPr="008853E9">
              <w:rPr>
                <w:rFonts w:ascii="Times New Roman" w:hAnsi="Times New Roman"/>
                <w:b/>
                <w:sz w:val="20"/>
                <w:szCs w:val="20"/>
              </w:rPr>
              <w:t>B.1</w:t>
            </w:r>
          </w:p>
        </w:tc>
        <w:tc>
          <w:tcPr>
            <w:tcW w:w="2308" w:type="dxa"/>
            <w:vMerge w:val="restart"/>
            <w:shd w:val="clear" w:color="auto" w:fill="FFFFFF"/>
            <w:vAlign w:val="center"/>
          </w:tcPr>
          <w:p w14:paraId="2639DDBA" w14:textId="5BD78DB5" w:rsidR="005E34B2" w:rsidRPr="008853E9" w:rsidRDefault="005E34B2" w:rsidP="005E34B2">
            <w:pPr>
              <w:spacing w:after="0"/>
              <w:rPr>
                <w:rFonts w:ascii="Times New Roman" w:hAnsi="Times New Roman"/>
                <w:sz w:val="20"/>
                <w:szCs w:val="20"/>
              </w:rPr>
            </w:pPr>
            <w:r w:rsidRPr="008853E9">
              <w:rPr>
                <w:rFonts w:ascii="Times New Roman" w:hAnsi="Times New Roman"/>
                <w:sz w:val="20"/>
                <w:szCs w:val="20"/>
              </w:rPr>
              <w:t>Kalite gerekliliklerini uygulamak</w:t>
            </w:r>
          </w:p>
        </w:tc>
        <w:tc>
          <w:tcPr>
            <w:tcW w:w="698" w:type="dxa"/>
            <w:tcBorders>
              <w:bottom w:val="single" w:sz="4" w:space="0" w:color="000000"/>
            </w:tcBorders>
            <w:shd w:val="clear" w:color="auto" w:fill="FFFFFF"/>
            <w:vAlign w:val="center"/>
          </w:tcPr>
          <w:p w14:paraId="14FBFB38" w14:textId="4C2C473A" w:rsidR="005E34B2" w:rsidRPr="008853E9" w:rsidRDefault="005E34B2" w:rsidP="005E34B2">
            <w:pPr>
              <w:spacing w:after="0"/>
              <w:rPr>
                <w:rFonts w:ascii="Times New Roman" w:hAnsi="Times New Roman"/>
                <w:b/>
                <w:sz w:val="20"/>
                <w:szCs w:val="20"/>
              </w:rPr>
            </w:pPr>
            <w:r w:rsidRPr="008853E9">
              <w:rPr>
                <w:rFonts w:ascii="Times New Roman" w:hAnsi="Times New Roman"/>
                <w:b/>
                <w:sz w:val="20"/>
                <w:szCs w:val="20"/>
              </w:rPr>
              <w:t>B.1.1</w:t>
            </w:r>
          </w:p>
        </w:tc>
        <w:tc>
          <w:tcPr>
            <w:tcW w:w="5923" w:type="dxa"/>
            <w:tcBorders>
              <w:bottom w:val="single" w:sz="4" w:space="0" w:color="000000"/>
            </w:tcBorders>
            <w:shd w:val="clear" w:color="auto" w:fill="FFFFFF"/>
            <w:vAlign w:val="center"/>
          </w:tcPr>
          <w:p w14:paraId="21E1543C" w14:textId="59B55F46" w:rsidR="005E34B2" w:rsidRPr="008853E9" w:rsidRDefault="005E34B2" w:rsidP="005E34B2">
            <w:pPr>
              <w:spacing w:after="0"/>
              <w:jc w:val="both"/>
              <w:rPr>
                <w:rFonts w:ascii="Times New Roman" w:hAnsi="Times New Roman"/>
                <w:sz w:val="20"/>
                <w:szCs w:val="20"/>
              </w:rPr>
            </w:pPr>
            <w:r w:rsidRPr="008853E9">
              <w:rPr>
                <w:rFonts w:ascii="Times New Roman" w:hAnsi="Times New Roman"/>
                <w:sz w:val="20"/>
                <w:szCs w:val="20"/>
              </w:rPr>
              <w:t>Kuruluşun hizmet kalite standartlarına uygun prosedürlerin oluşturulmasında yöneticisine/ilgili uzmana yardımcı olur.</w:t>
            </w:r>
          </w:p>
        </w:tc>
        <w:tc>
          <w:tcPr>
            <w:tcW w:w="4234" w:type="dxa"/>
            <w:vMerge w:val="restart"/>
            <w:shd w:val="clear" w:color="auto" w:fill="FFFFFF"/>
          </w:tcPr>
          <w:p w14:paraId="5C6940CF" w14:textId="77777777" w:rsidR="005E34B2" w:rsidRPr="008853E9" w:rsidRDefault="005E34B2" w:rsidP="005E34B2">
            <w:pPr>
              <w:pStyle w:val="ListeParagraf"/>
              <w:numPr>
                <w:ilvl w:val="0"/>
                <w:numId w:val="10"/>
              </w:numPr>
              <w:spacing w:after="0"/>
              <w:ind w:left="360"/>
              <w:rPr>
                <w:rFonts w:ascii="Times New Roman" w:hAnsi="Times New Roman"/>
                <w:sz w:val="20"/>
                <w:szCs w:val="20"/>
              </w:rPr>
            </w:pPr>
            <w:r w:rsidRPr="008853E9">
              <w:rPr>
                <w:rFonts w:ascii="Times New Roman" w:hAnsi="Times New Roman"/>
                <w:sz w:val="20"/>
                <w:szCs w:val="20"/>
              </w:rPr>
              <w:t>Dosya ve kayıtların dijital ve fiziksel güvenlik önlemleri</w:t>
            </w:r>
          </w:p>
          <w:p w14:paraId="0459C200" w14:textId="77777777" w:rsidR="005E34B2" w:rsidRPr="008853E9" w:rsidRDefault="005E34B2" w:rsidP="005E34B2">
            <w:pPr>
              <w:pStyle w:val="ListeParagraf"/>
              <w:numPr>
                <w:ilvl w:val="0"/>
                <w:numId w:val="10"/>
              </w:numPr>
              <w:spacing w:after="0"/>
              <w:ind w:left="360"/>
              <w:rPr>
                <w:rFonts w:ascii="Times New Roman" w:hAnsi="Times New Roman"/>
                <w:sz w:val="20"/>
                <w:szCs w:val="20"/>
              </w:rPr>
            </w:pPr>
            <w:r w:rsidRPr="008853E9">
              <w:rPr>
                <w:rFonts w:ascii="Times New Roman" w:hAnsi="Times New Roman"/>
                <w:sz w:val="20"/>
                <w:szCs w:val="20"/>
              </w:rPr>
              <w:t>İş süreçlerinde bilgi gizliliği ve güvenliğini sağlamaya yönelik erişim önlemleri</w:t>
            </w:r>
          </w:p>
          <w:p w14:paraId="02743533" w14:textId="77777777" w:rsidR="005E34B2" w:rsidRPr="008853E9" w:rsidRDefault="005E34B2" w:rsidP="005E34B2">
            <w:pPr>
              <w:pStyle w:val="ListeParagraf"/>
              <w:numPr>
                <w:ilvl w:val="0"/>
                <w:numId w:val="10"/>
              </w:numPr>
              <w:spacing w:after="0"/>
              <w:ind w:left="360"/>
              <w:rPr>
                <w:rFonts w:ascii="Times New Roman" w:hAnsi="Times New Roman"/>
                <w:sz w:val="20"/>
                <w:szCs w:val="20"/>
              </w:rPr>
            </w:pPr>
            <w:r w:rsidRPr="008853E9">
              <w:rPr>
                <w:rFonts w:ascii="Times New Roman" w:hAnsi="Times New Roman"/>
                <w:sz w:val="20"/>
                <w:szCs w:val="20"/>
              </w:rPr>
              <w:t>İş süreçlerinde kalite gerekliliklerini sağlama</w:t>
            </w:r>
          </w:p>
          <w:p w14:paraId="3F2985AC" w14:textId="77777777" w:rsidR="005E34B2" w:rsidRPr="008853E9" w:rsidRDefault="005E34B2" w:rsidP="005E34B2">
            <w:pPr>
              <w:pStyle w:val="ListeParagraf"/>
              <w:numPr>
                <w:ilvl w:val="0"/>
                <w:numId w:val="10"/>
              </w:numPr>
              <w:spacing w:after="0"/>
              <w:ind w:left="360"/>
              <w:rPr>
                <w:rFonts w:ascii="Times New Roman" w:hAnsi="Times New Roman"/>
                <w:sz w:val="20"/>
                <w:szCs w:val="20"/>
              </w:rPr>
            </w:pPr>
            <w:r w:rsidRPr="008853E9">
              <w:rPr>
                <w:rFonts w:ascii="Times New Roman" w:hAnsi="Times New Roman"/>
                <w:sz w:val="20"/>
                <w:szCs w:val="20"/>
              </w:rPr>
              <w:t>Kişisel verilerin korunması ile ilgili temel hukuki ve idari düzenlemeler</w:t>
            </w:r>
          </w:p>
        </w:tc>
      </w:tr>
      <w:tr w:rsidR="005E34B2" w:rsidRPr="008853E9" w14:paraId="3E663A11" w14:textId="77777777" w:rsidTr="005E34B2">
        <w:trPr>
          <w:trHeight w:val="875"/>
        </w:trPr>
        <w:tc>
          <w:tcPr>
            <w:tcW w:w="829" w:type="dxa"/>
            <w:vMerge/>
            <w:shd w:val="clear" w:color="auto" w:fill="FFFFFF"/>
            <w:vAlign w:val="center"/>
          </w:tcPr>
          <w:p w14:paraId="1CE8ADA2" w14:textId="4A2F8AC1" w:rsidR="005E34B2" w:rsidRPr="008853E9" w:rsidRDefault="005E34B2" w:rsidP="005E34B2">
            <w:pPr>
              <w:spacing w:after="0"/>
              <w:rPr>
                <w:rFonts w:ascii="Times New Roman" w:hAnsi="Times New Roman"/>
                <w:b/>
                <w:sz w:val="20"/>
                <w:szCs w:val="20"/>
              </w:rPr>
            </w:pPr>
          </w:p>
        </w:tc>
        <w:tc>
          <w:tcPr>
            <w:tcW w:w="2308" w:type="dxa"/>
            <w:vMerge/>
            <w:shd w:val="clear" w:color="auto" w:fill="FFFFFF"/>
            <w:vAlign w:val="center"/>
          </w:tcPr>
          <w:p w14:paraId="2559EEE7" w14:textId="7F618927" w:rsidR="005E34B2" w:rsidRPr="008853E9" w:rsidRDefault="005E34B2" w:rsidP="005E34B2">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062EDF99" w14:textId="2DF45301" w:rsidR="005E34B2" w:rsidRPr="008853E9" w:rsidRDefault="005E34B2" w:rsidP="005E34B2">
            <w:pPr>
              <w:spacing w:after="0"/>
              <w:rPr>
                <w:rFonts w:ascii="Times New Roman" w:hAnsi="Times New Roman"/>
                <w:b/>
                <w:sz w:val="20"/>
                <w:szCs w:val="20"/>
              </w:rPr>
            </w:pPr>
            <w:r w:rsidRPr="008853E9">
              <w:rPr>
                <w:rFonts w:ascii="Times New Roman" w:hAnsi="Times New Roman"/>
                <w:b/>
                <w:sz w:val="20"/>
                <w:szCs w:val="20"/>
              </w:rPr>
              <w:t>B.1.2</w:t>
            </w:r>
          </w:p>
        </w:tc>
        <w:tc>
          <w:tcPr>
            <w:tcW w:w="5923" w:type="dxa"/>
            <w:tcBorders>
              <w:bottom w:val="single" w:sz="4" w:space="0" w:color="000000"/>
            </w:tcBorders>
            <w:shd w:val="clear" w:color="auto" w:fill="FFFFFF"/>
            <w:vAlign w:val="center"/>
          </w:tcPr>
          <w:p w14:paraId="4F44B597" w14:textId="23DABA26" w:rsidR="005E34B2" w:rsidRPr="008853E9" w:rsidRDefault="005E34B2" w:rsidP="005E34B2">
            <w:pPr>
              <w:spacing w:after="0"/>
              <w:jc w:val="both"/>
              <w:rPr>
                <w:rFonts w:ascii="Times New Roman" w:hAnsi="Times New Roman"/>
                <w:sz w:val="20"/>
                <w:szCs w:val="20"/>
              </w:rPr>
            </w:pPr>
            <w:r w:rsidRPr="008853E9">
              <w:rPr>
                <w:rFonts w:ascii="Times New Roman" w:hAnsi="Times New Roman"/>
                <w:sz w:val="20"/>
                <w:szCs w:val="20"/>
              </w:rPr>
              <w:t>Kuruluşun kalite yönetim ve hizmet gereklilikleri ile ilgili eğitim faaliyetlerine katılır.</w:t>
            </w:r>
          </w:p>
        </w:tc>
        <w:tc>
          <w:tcPr>
            <w:tcW w:w="4234" w:type="dxa"/>
            <w:vMerge/>
            <w:shd w:val="clear" w:color="auto" w:fill="FFFFFF"/>
          </w:tcPr>
          <w:p w14:paraId="19F746DD" w14:textId="77777777" w:rsidR="005E34B2" w:rsidRPr="008853E9" w:rsidRDefault="005E34B2" w:rsidP="005E34B2">
            <w:pPr>
              <w:spacing w:after="0"/>
              <w:rPr>
                <w:rFonts w:ascii="Times New Roman" w:hAnsi="Times New Roman"/>
                <w:sz w:val="20"/>
                <w:szCs w:val="20"/>
              </w:rPr>
            </w:pPr>
          </w:p>
        </w:tc>
      </w:tr>
      <w:tr w:rsidR="005E34B2" w:rsidRPr="008853E9" w14:paraId="435660A5" w14:textId="77777777" w:rsidTr="00F42FDB">
        <w:trPr>
          <w:trHeight w:val="680"/>
        </w:trPr>
        <w:tc>
          <w:tcPr>
            <w:tcW w:w="829" w:type="dxa"/>
            <w:vMerge/>
            <w:shd w:val="clear" w:color="auto" w:fill="FFFFFF"/>
            <w:vAlign w:val="center"/>
          </w:tcPr>
          <w:p w14:paraId="72CE7756" w14:textId="77777777" w:rsidR="005E34B2" w:rsidRPr="008853E9" w:rsidRDefault="005E34B2" w:rsidP="005E34B2">
            <w:pPr>
              <w:spacing w:after="0"/>
              <w:rPr>
                <w:rFonts w:ascii="Times New Roman" w:hAnsi="Times New Roman"/>
                <w:b/>
                <w:sz w:val="20"/>
                <w:szCs w:val="20"/>
              </w:rPr>
            </w:pPr>
          </w:p>
        </w:tc>
        <w:tc>
          <w:tcPr>
            <w:tcW w:w="2308" w:type="dxa"/>
            <w:vMerge/>
            <w:shd w:val="clear" w:color="auto" w:fill="FFFFFF"/>
            <w:vAlign w:val="center"/>
          </w:tcPr>
          <w:p w14:paraId="75C52449" w14:textId="77777777" w:rsidR="005E34B2" w:rsidRPr="008853E9" w:rsidRDefault="005E34B2" w:rsidP="005E34B2">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270E0313" w14:textId="29C1534E" w:rsidR="005E34B2" w:rsidRPr="008853E9" w:rsidRDefault="005E34B2" w:rsidP="005E34B2">
            <w:pPr>
              <w:spacing w:after="0"/>
              <w:rPr>
                <w:rFonts w:ascii="Times New Roman" w:hAnsi="Times New Roman"/>
                <w:b/>
                <w:sz w:val="20"/>
                <w:szCs w:val="20"/>
              </w:rPr>
            </w:pPr>
            <w:r w:rsidRPr="008853E9">
              <w:rPr>
                <w:rFonts w:ascii="Times New Roman" w:hAnsi="Times New Roman"/>
                <w:b/>
                <w:sz w:val="20"/>
                <w:szCs w:val="20"/>
              </w:rPr>
              <w:t>B.1.3</w:t>
            </w:r>
          </w:p>
        </w:tc>
        <w:tc>
          <w:tcPr>
            <w:tcW w:w="5923" w:type="dxa"/>
            <w:tcBorders>
              <w:bottom w:val="single" w:sz="4" w:space="0" w:color="000000"/>
            </w:tcBorders>
            <w:shd w:val="clear" w:color="auto" w:fill="FFFFFF"/>
            <w:vAlign w:val="center"/>
          </w:tcPr>
          <w:p w14:paraId="5F98C1CC" w14:textId="19195A0C" w:rsidR="005E34B2" w:rsidRPr="008853E9" w:rsidRDefault="005E34B2" w:rsidP="005E34B2">
            <w:pPr>
              <w:spacing w:after="0"/>
              <w:jc w:val="both"/>
              <w:rPr>
                <w:rFonts w:ascii="Times New Roman" w:hAnsi="Times New Roman"/>
                <w:sz w:val="20"/>
                <w:szCs w:val="20"/>
              </w:rPr>
            </w:pPr>
            <w:r w:rsidRPr="008853E9">
              <w:rPr>
                <w:rFonts w:ascii="Times New Roman" w:hAnsi="Times New Roman"/>
                <w:sz w:val="20"/>
                <w:szCs w:val="20"/>
              </w:rPr>
              <w:t>Süreç, araç-gereç ve malzemelerin standartlara uygunluğunu denetler.</w:t>
            </w:r>
          </w:p>
        </w:tc>
        <w:tc>
          <w:tcPr>
            <w:tcW w:w="4234" w:type="dxa"/>
            <w:vMerge/>
            <w:shd w:val="clear" w:color="auto" w:fill="FFFFFF"/>
          </w:tcPr>
          <w:p w14:paraId="024F9D68" w14:textId="77777777" w:rsidR="005E34B2" w:rsidRPr="008853E9" w:rsidRDefault="005E34B2" w:rsidP="005E34B2">
            <w:pPr>
              <w:spacing w:after="0"/>
              <w:rPr>
                <w:rFonts w:ascii="Times New Roman" w:hAnsi="Times New Roman"/>
                <w:sz w:val="20"/>
                <w:szCs w:val="20"/>
              </w:rPr>
            </w:pPr>
          </w:p>
        </w:tc>
      </w:tr>
      <w:tr w:rsidR="005E34B2" w:rsidRPr="008853E9" w14:paraId="78D8D45E" w14:textId="77777777" w:rsidTr="00F42FDB">
        <w:trPr>
          <w:trHeight w:val="403"/>
        </w:trPr>
        <w:tc>
          <w:tcPr>
            <w:tcW w:w="829" w:type="dxa"/>
            <w:vMerge/>
            <w:shd w:val="clear" w:color="auto" w:fill="FFFFFF"/>
            <w:vAlign w:val="center"/>
          </w:tcPr>
          <w:p w14:paraId="63C666D1" w14:textId="77777777" w:rsidR="005E34B2" w:rsidRPr="008853E9" w:rsidRDefault="005E34B2" w:rsidP="005E34B2">
            <w:pPr>
              <w:spacing w:after="0"/>
              <w:rPr>
                <w:rFonts w:ascii="Times New Roman" w:hAnsi="Times New Roman"/>
                <w:b/>
                <w:sz w:val="20"/>
                <w:szCs w:val="20"/>
              </w:rPr>
            </w:pPr>
          </w:p>
        </w:tc>
        <w:tc>
          <w:tcPr>
            <w:tcW w:w="2308" w:type="dxa"/>
            <w:vMerge/>
            <w:shd w:val="clear" w:color="auto" w:fill="FFFFFF"/>
            <w:vAlign w:val="center"/>
          </w:tcPr>
          <w:p w14:paraId="4D635EB4" w14:textId="77777777" w:rsidR="005E34B2" w:rsidRPr="008853E9" w:rsidRDefault="005E34B2" w:rsidP="005E34B2">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7835061D" w14:textId="78B3F945" w:rsidR="005E34B2" w:rsidRPr="008853E9" w:rsidRDefault="005E34B2" w:rsidP="005E34B2">
            <w:pPr>
              <w:spacing w:after="0"/>
              <w:rPr>
                <w:rFonts w:ascii="Times New Roman" w:hAnsi="Times New Roman"/>
                <w:b/>
                <w:sz w:val="20"/>
                <w:szCs w:val="20"/>
              </w:rPr>
            </w:pPr>
            <w:r w:rsidRPr="008853E9">
              <w:rPr>
                <w:rFonts w:ascii="Times New Roman" w:hAnsi="Times New Roman"/>
                <w:b/>
                <w:sz w:val="20"/>
                <w:szCs w:val="20"/>
              </w:rPr>
              <w:t>B.1.4</w:t>
            </w:r>
          </w:p>
        </w:tc>
        <w:tc>
          <w:tcPr>
            <w:tcW w:w="5923" w:type="dxa"/>
            <w:tcBorders>
              <w:bottom w:val="single" w:sz="4" w:space="0" w:color="000000"/>
            </w:tcBorders>
            <w:shd w:val="clear" w:color="auto" w:fill="FFFFFF"/>
            <w:vAlign w:val="center"/>
          </w:tcPr>
          <w:p w14:paraId="253887DD" w14:textId="2B848F4F" w:rsidR="005E34B2" w:rsidRPr="008853E9" w:rsidRDefault="005E34B2" w:rsidP="005E34B2">
            <w:pPr>
              <w:spacing w:after="0"/>
              <w:jc w:val="both"/>
              <w:rPr>
                <w:rFonts w:ascii="Times New Roman" w:hAnsi="Times New Roman"/>
                <w:sz w:val="20"/>
                <w:szCs w:val="20"/>
              </w:rPr>
            </w:pPr>
            <w:r w:rsidRPr="008853E9">
              <w:rPr>
                <w:rFonts w:ascii="Times New Roman" w:hAnsi="Times New Roman"/>
                <w:sz w:val="20"/>
                <w:szCs w:val="20"/>
              </w:rPr>
              <w:t>Sorumluluk alanındaki hizmetlere ilişkin şikâyetlerin yönetimini sağlar.</w:t>
            </w:r>
          </w:p>
        </w:tc>
        <w:tc>
          <w:tcPr>
            <w:tcW w:w="4234" w:type="dxa"/>
            <w:vMerge/>
            <w:shd w:val="clear" w:color="auto" w:fill="FFFFFF"/>
          </w:tcPr>
          <w:p w14:paraId="04C0F08C" w14:textId="77777777" w:rsidR="005E34B2" w:rsidRPr="008853E9" w:rsidRDefault="005E34B2" w:rsidP="005E34B2">
            <w:pPr>
              <w:spacing w:after="0"/>
              <w:rPr>
                <w:rFonts w:ascii="Times New Roman" w:hAnsi="Times New Roman"/>
                <w:sz w:val="20"/>
                <w:szCs w:val="20"/>
              </w:rPr>
            </w:pPr>
          </w:p>
        </w:tc>
      </w:tr>
      <w:tr w:rsidR="005E34B2" w:rsidRPr="008853E9" w14:paraId="4D2DA178" w14:textId="77777777" w:rsidTr="005E34B2">
        <w:trPr>
          <w:trHeight w:val="743"/>
        </w:trPr>
        <w:tc>
          <w:tcPr>
            <w:tcW w:w="829" w:type="dxa"/>
            <w:vMerge/>
            <w:shd w:val="clear" w:color="auto" w:fill="FFFFFF"/>
            <w:vAlign w:val="center"/>
          </w:tcPr>
          <w:p w14:paraId="31580C1E" w14:textId="77777777" w:rsidR="005E34B2" w:rsidRPr="008853E9" w:rsidRDefault="005E34B2" w:rsidP="005E34B2">
            <w:pPr>
              <w:spacing w:after="0"/>
              <w:rPr>
                <w:rFonts w:ascii="Times New Roman" w:hAnsi="Times New Roman"/>
                <w:b/>
                <w:sz w:val="20"/>
                <w:szCs w:val="20"/>
              </w:rPr>
            </w:pPr>
          </w:p>
        </w:tc>
        <w:tc>
          <w:tcPr>
            <w:tcW w:w="2308" w:type="dxa"/>
            <w:vMerge/>
            <w:shd w:val="clear" w:color="auto" w:fill="FFFFFF"/>
            <w:vAlign w:val="center"/>
          </w:tcPr>
          <w:p w14:paraId="19D59904" w14:textId="77777777" w:rsidR="005E34B2" w:rsidRPr="008853E9" w:rsidRDefault="005E34B2" w:rsidP="005E34B2">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325BF82F" w14:textId="2A8EBEBF" w:rsidR="005E34B2" w:rsidRPr="008853E9" w:rsidRDefault="005E34B2" w:rsidP="005E34B2">
            <w:pPr>
              <w:spacing w:after="0"/>
              <w:rPr>
                <w:rFonts w:ascii="Times New Roman" w:hAnsi="Times New Roman"/>
                <w:b/>
                <w:sz w:val="20"/>
                <w:szCs w:val="20"/>
              </w:rPr>
            </w:pPr>
            <w:r w:rsidRPr="008853E9">
              <w:rPr>
                <w:rFonts w:ascii="Times New Roman" w:hAnsi="Times New Roman"/>
                <w:b/>
                <w:sz w:val="20"/>
                <w:szCs w:val="20"/>
              </w:rPr>
              <w:t>B.1.5</w:t>
            </w:r>
          </w:p>
        </w:tc>
        <w:tc>
          <w:tcPr>
            <w:tcW w:w="5923" w:type="dxa"/>
            <w:tcBorders>
              <w:bottom w:val="single" w:sz="4" w:space="0" w:color="000000"/>
            </w:tcBorders>
            <w:shd w:val="clear" w:color="auto" w:fill="FFFFFF"/>
            <w:vAlign w:val="center"/>
          </w:tcPr>
          <w:p w14:paraId="0D4CF2BA" w14:textId="53F5586E" w:rsidR="005E34B2" w:rsidRPr="008853E9" w:rsidRDefault="005E34B2" w:rsidP="005E34B2">
            <w:pPr>
              <w:spacing w:after="0"/>
              <w:jc w:val="both"/>
              <w:rPr>
                <w:rFonts w:ascii="Times New Roman" w:hAnsi="Times New Roman"/>
                <w:sz w:val="20"/>
                <w:szCs w:val="20"/>
              </w:rPr>
            </w:pPr>
            <w:r w:rsidRPr="008853E9">
              <w:rPr>
                <w:rFonts w:ascii="Times New Roman" w:hAnsi="Times New Roman"/>
                <w:sz w:val="20"/>
                <w:szCs w:val="20"/>
              </w:rPr>
              <w:t>Periyodik olarak yürüttüğü faaliyetleri kuruluş prosedürlerine göre raporlar.</w:t>
            </w:r>
          </w:p>
        </w:tc>
        <w:tc>
          <w:tcPr>
            <w:tcW w:w="4234" w:type="dxa"/>
            <w:vMerge/>
            <w:shd w:val="clear" w:color="auto" w:fill="FFFFFF"/>
          </w:tcPr>
          <w:p w14:paraId="5C088044" w14:textId="77777777" w:rsidR="005E34B2" w:rsidRPr="008853E9" w:rsidRDefault="005E34B2" w:rsidP="005E34B2">
            <w:pPr>
              <w:spacing w:after="0"/>
              <w:rPr>
                <w:rFonts w:ascii="Times New Roman" w:hAnsi="Times New Roman"/>
                <w:sz w:val="20"/>
                <w:szCs w:val="20"/>
              </w:rPr>
            </w:pPr>
          </w:p>
        </w:tc>
      </w:tr>
      <w:tr w:rsidR="005E34B2" w:rsidRPr="008853E9" w14:paraId="6F6802DD" w14:textId="77777777" w:rsidTr="00F42FDB">
        <w:trPr>
          <w:trHeight w:val="551"/>
        </w:trPr>
        <w:tc>
          <w:tcPr>
            <w:tcW w:w="829" w:type="dxa"/>
            <w:vMerge/>
            <w:shd w:val="clear" w:color="auto" w:fill="FFFFFF"/>
            <w:vAlign w:val="center"/>
          </w:tcPr>
          <w:p w14:paraId="6A986098" w14:textId="77777777" w:rsidR="005E34B2" w:rsidRPr="008853E9" w:rsidRDefault="005E34B2" w:rsidP="005E34B2">
            <w:pPr>
              <w:spacing w:after="0"/>
              <w:rPr>
                <w:rFonts w:ascii="Times New Roman" w:hAnsi="Times New Roman"/>
                <w:b/>
                <w:sz w:val="20"/>
                <w:szCs w:val="20"/>
              </w:rPr>
            </w:pPr>
          </w:p>
        </w:tc>
        <w:tc>
          <w:tcPr>
            <w:tcW w:w="2308" w:type="dxa"/>
            <w:vMerge/>
            <w:shd w:val="clear" w:color="auto" w:fill="FFFFFF"/>
            <w:vAlign w:val="center"/>
          </w:tcPr>
          <w:p w14:paraId="72BE858D" w14:textId="77777777" w:rsidR="005E34B2" w:rsidRPr="008853E9" w:rsidRDefault="005E34B2" w:rsidP="005E34B2">
            <w:pPr>
              <w:spacing w:after="0"/>
              <w:rPr>
                <w:rFonts w:ascii="Times New Roman" w:hAnsi="Times New Roman"/>
                <w:sz w:val="20"/>
                <w:szCs w:val="20"/>
              </w:rPr>
            </w:pPr>
          </w:p>
        </w:tc>
        <w:tc>
          <w:tcPr>
            <w:tcW w:w="698" w:type="dxa"/>
            <w:tcBorders>
              <w:bottom w:val="single" w:sz="4" w:space="0" w:color="000000"/>
            </w:tcBorders>
            <w:shd w:val="clear" w:color="auto" w:fill="FFFFFF"/>
            <w:vAlign w:val="center"/>
          </w:tcPr>
          <w:p w14:paraId="1216665D" w14:textId="064E4AA8" w:rsidR="005E34B2" w:rsidRPr="008853E9" w:rsidRDefault="005E34B2" w:rsidP="005E34B2">
            <w:pPr>
              <w:spacing w:after="0"/>
              <w:rPr>
                <w:rFonts w:ascii="Times New Roman" w:hAnsi="Times New Roman"/>
                <w:b/>
                <w:sz w:val="20"/>
                <w:szCs w:val="20"/>
              </w:rPr>
            </w:pPr>
            <w:r w:rsidRPr="008853E9">
              <w:rPr>
                <w:rFonts w:ascii="Times New Roman" w:hAnsi="Times New Roman"/>
                <w:b/>
                <w:sz w:val="20"/>
                <w:szCs w:val="20"/>
              </w:rPr>
              <w:t>B.2.6</w:t>
            </w:r>
          </w:p>
        </w:tc>
        <w:tc>
          <w:tcPr>
            <w:tcW w:w="5923" w:type="dxa"/>
            <w:tcBorders>
              <w:bottom w:val="single" w:sz="4" w:space="0" w:color="000000"/>
            </w:tcBorders>
            <w:shd w:val="clear" w:color="auto" w:fill="FFFFFF"/>
            <w:vAlign w:val="center"/>
          </w:tcPr>
          <w:p w14:paraId="0061C63F" w14:textId="0492C895" w:rsidR="005E34B2" w:rsidRPr="008853E9" w:rsidRDefault="005E34B2" w:rsidP="005E34B2">
            <w:pPr>
              <w:spacing w:after="0"/>
              <w:jc w:val="both"/>
              <w:rPr>
                <w:rFonts w:ascii="Times New Roman" w:hAnsi="Times New Roman"/>
                <w:sz w:val="20"/>
                <w:szCs w:val="20"/>
              </w:rPr>
            </w:pPr>
            <w:r w:rsidRPr="008853E9">
              <w:rPr>
                <w:rFonts w:ascii="Times New Roman" w:hAnsi="Times New Roman"/>
                <w:sz w:val="20"/>
                <w:szCs w:val="20"/>
              </w:rPr>
              <w:t>Süreç iyileştirme ve geliştirme çalışmalarına katılır.</w:t>
            </w:r>
          </w:p>
        </w:tc>
        <w:tc>
          <w:tcPr>
            <w:tcW w:w="4234" w:type="dxa"/>
            <w:vMerge/>
            <w:shd w:val="clear" w:color="auto" w:fill="FFFFFF"/>
          </w:tcPr>
          <w:p w14:paraId="41FF04CD" w14:textId="77777777" w:rsidR="005E34B2" w:rsidRPr="008853E9" w:rsidRDefault="005E34B2" w:rsidP="005E34B2">
            <w:pPr>
              <w:spacing w:after="0"/>
              <w:rPr>
                <w:rFonts w:ascii="Times New Roman" w:hAnsi="Times New Roman"/>
                <w:sz w:val="20"/>
                <w:szCs w:val="20"/>
              </w:rPr>
            </w:pPr>
          </w:p>
        </w:tc>
      </w:tr>
      <w:tr w:rsidR="005E34B2" w:rsidRPr="008853E9" w14:paraId="194EA4EB" w14:textId="77777777" w:rsidTr="004F65C6">
        <w:trPr>
          <w:trHeight w:val="533"/>
        </w:trPr>
        <w:tc>
          <w:tcPr>
            <w:tcW w:w="829" w:type="dxa"/>
            <w:vMerge w:val="restart"/>
            <w:shd w:val="clear" w:color="auto" w:fill="FFFFFF"/>
            <w:vAlign w:val="center"/>
          </w:tcPr>
          <w:p w14:paraId="622A6D3C" w14:textId="69AF583D" w:rsidR="005E34B2" w:rsidRPr="008853E9" w:rsidRDefault="005E34B2" w:rsidP="005E34B2">
            <w:pPr>
              <w:spacing w:after="0"/>
              <w:rPr>
                <w:rFonts w:ascii="Times New Roman" w:hAnsi="Times New Roman"/>
                <w:b/>
                <w:sz w:val="20"/>
                <w:szCs w:val="20"/>
              </w:rPr>
            </w:pPr>
            <w:r w:rsidRPr="008853E9">
              <w:rPr>
                <w:rFonts w:ascii="Times New Roman" w:hAnsi="Times New Roman"/>
                <w:b/>
                <w:sz w:val="20"/>
                <w:szCs w:val="20"/>
              </w:rPr>
              <w:t>B.2</w:t>
            </w:r>
          </w:p>
        </w:tc>
        <w:tc>
          <w:tcPr>
            <w:tcW w:w="2308" w:type="dxa"/>
            <w:vMerge w:val="restart"/>
            <w:shd w:val="clear" w:color="auto" w:fill="FFFFFF"/>
            <w:vAlign w:val="center"/>
          </w:tcPr>
          <w:p w14:paraId="10AD8325" w14:textId="77777777" w:rsidR="005E34B2" w:rsidRPr="008853E9" w:rsidRDefault="005E34B2" w:rsidP="005E34B2">
            <w:pPr>
              <w:spacing w:after="0"/>
              <w:rPr>
                <w:rFonts w:ascii="Times New Roman" w:hAnsi="Times New Roman"/>
                <w:sz w:val="20"/>
                <w:szCs w:val="20"/>
              </w:rPr>
            </w:pPr>
            <w:r w:rsidRPr="008853E9">
              <w:rPr>
                <w:rFonts w:ascii="Times New Roman" w:hAnsi="Times New Roman"/>
                <w:sz w:val="20"/>
                <w:szCs w:val="20"/>
              </w:rPr>
              <w:t>Kişisel ve kurumsal bilgilerin gizliliği ve güvenliğini sağlamak</w:t>
            </w:r>
          </w:p>
        </w:tc>
        <w:tc>
          <w:tcPr>
            <w:tcW w:w="698" w:type="dxa"/>
            <w:shd w:val="clear" w:color="auto" w:fill="FFFFFF"/>
            <w:vAlign w:val="center"/>
          </w:tcPr>
          <w:p w14:paraId="6B8CEEF1" w14:textId="478AE78C" w:rsidR="005E34B2" w:rsidRPr="008853E9" w:rsidRDefault="005E34B2" w:rsidP="005E34B2">
            <w:pPr>
              <w:spacing w:after="0"/>
              <w:rPr>
                <w:rFonts w:ascii="Times New Roman" w:hAnsi="Times New Roman"/>
                <w:b/>
                <w:sz w:val="20"/>
                <w:szCs w:val="20"/>
              </w:rPr>
            </w:pPr>
            <w:r w:rsidRPr="008853E9">
              <w:rPr>
                <w:rFonts w:ascii="Times New Roman" w:hAnsi="Times New Roman"/>
                <w:b/>
                <w:sz w:val="20"/>
                <w:szCs w:val="20"/>
              </w:rPr>
              <w:t>B.3.1</w:t>
            </w:r>
          </w:p>
        </w:tc>
        <w:tc>
          <w:tcPr>
            <w:tcW w:w="5923" w:type="dxa"/>
            <w:shd w:val="clear" w:color="auto" w:fill="FFFFFF"/>
            <w:vAlign w:val="center"/>
          </w:tcPr>
          <w:p w14:paraId="18B77EDA" w14:textId="77777777" w:rsidR="005E34B2" w:rsidRPr="008853E9" w:rsidRDefault="005E34B2" w:rsidP="005E34B2">
            <w:pPr>
              <w:spacing w:after="0"/>
              <w:jc w:val="both"/>
              <w:rPr>
                <w:rFonts w:ascii="Times New Roman" w:hAnsi="Times New Roman"/>
                <w:sz w:val="20"/>
                <w:szCs w:val="20"/>
              </w:rPr>
            </w:pPr>
            <w:r w:rsidRPr="008853E9">
              <w:rPr>
                <w:rFonts w:ascii="Times New Roman" w:hAnsi="Times New Roman"/>
                <w:sz w:val="20"/>
                <w:szCs w:val="20"/>
              </w:rPr>
              <w:t>Süreçte edinilen bilgilerin başkalarıyla paylaşılmasını önler.</w:t>
            </w:r>
          </w:p>
        </w:tc>
        <w:tc>
          <w:tcPr>
            <w:tcW w:w="4234" w:type="dxa"/>
            <w:vMerge/>
            <w:shd w:val="clear" w:color="auto" w:fill="FFFFFF"/>
          </w:tcPr>
          <w:p w14:paraId="528A28DE" w14:textId="77777777" w:rsidR="005E34B2" w:rsidRPr="008853E9" w:rsidRDefault="005E34B2" w:rsidP="005E34B2">
            <w:pPr>
              <w:spacing w:after="0"/>
              <w:rPr>
                <w:rFonts w:ascii="Times New Roman" w:hAnsi="Times New Roman"/>
                <w:sz w:val="20"/>
                <w:szCs w:val="20"/>
              </w:rPr>
            </w:pPr>
          </w:p>
        </w:tc>
      </w:tr>
      <w:tr w:rsidR="005E34B2" w:rsidRPr="008853E9" w14:paraId="0E041736" w14:textId="77777777" w:rsidTr="004F65C6">
        <w:trPr>
          <w:trHeight w:val="427"/>
        </w:trPr>
        <w:tc>
          <w:tcPr>
            <w:tcW w:w="829" w:type="dxa"/>
            <w:vMerge/>
            <w:shd w:val="clear" w:color="auto" w:fill="FFFFFF"/>
            <w:vAlign w:val="center"/>
          </w:tcPr>
          <w:p w14:paraId="79197DCB" w14:textId="77777777" w:rsidR="005E34B2" w:rsidRPr="008853E9" w:rsidRDefault="005E34B2" w:rsidP="005E34B2">
            <w:pPr>
              <w:spacing w:after="0"/>
              <w:rPr>
                <w:rFonts w:ascii="Times New Roman" w:hAnsi="Times New Roman"/>
                <w:b/>
                <w:sz w:val="20"/>
                <w:szCs w:val="20"/>
              </w:rPr>
            </w:pPr>
          </w:p>
        </w:tc>
        <w:tc>
          <w:tcPr>
            <w:tcW w:w="2308" w:type="dxa"/>
            <w:vMerge/>
            <w:shd w:val="clear" w:color="auto" w:fill="FFFFFF"/>
            <w:vAlign w:val="center"/>
          </w:tcPr>
          <w:p w14:paraId="61FBDE50" w14:textId="77777777" w:rsidR="005E34B2" w:rsidRPr="008853E9" w:rsidRDefault="005E34B2" w:rsidP="005E34B2">
            <w:pPr>
              <w:spacing w:after="0"/>
              <w:rPr>
                <w:rFonts w:ascii="Times New Roman" w:hAnsi="Times New Roman"/>
                <w:sz w:val="20"/>
                <w:szCs w:val="20"/>
              </w:rPr>
            </w:pPr>
          </w:p>
        </w:tc>
        <w:tc>
          <w:tcPr>
            <w:tcW w:w="698" w:type="dxa"/>
            <w:shd w:val="clear" w:color="auto" w:fill="FFFFFF"/>
            <w:vAlign w:val="center"/>
          </w:tcPr>
          <w:p w14:paraId="168C8FC9" w14:textId="499695E8" w:rsidR="005E34B2" w:rsidRPr="008853E9" w:rsidRDefault="005E34B2" w:rsidP="005E34B2">
            <w:pPr>
              <w:spacing w:after="0"/>
              <w:rPr>
                <w:rFonts w:ascii="Times New Roman" w:hAnsi="Times New Roman"/>
                <w:b/>
                <w:sz w:val="20"/>
                <w:szCs w:val="20"/>
              </w:rPr>
            </w:pPr>
            <w:r w:rsidRPr="008853E9">
              <w:rPr>
                <w:rFonts w:ascii="Times New Roman" w:hAnsi="Times New Roman"/>
                <w:b/>
                <w:sz w:val="20"/>
                <w:szCs w:val="20"/>
              </w:rPr>
              <w:t>B.2.2</w:t>
            </w:r>
          </w:p>
        </w:tc>
        <w:tc>
          <w:tcPr>
            <w:tcW w:w="5923" w:type="dxa"/>
            <w:shd w:val="clear" w:color="auto" w:fill="FFFFFF"/>
            <w:vAlign w:val="center"/>
          </w:tcPr>
          <w:p w14:paraId="2974DB00" w14:textId="77777777" w:rsidR="005E34B2" w:rsidRPr="008853E9" w:rsidRDefault="005E34B2" w:rsidP="005E34B2">
            <w:pPr>
              <w:spacing w:after="0"/>
              <w:jc w:val="both"/>
              <w:rPr>
                <w:rFonts w:ascii="Times New Roman" w:hAnsi="Times New Roman"/>
                <w:sz w:val="20"/>
                <w:szCs w:val="20"/>
              </w:rPr>
            </w:pPr>
            <w:r w:rsidRPr="008853E9">
              <w:rPr>
                <w:rFonts w:ascii="Times New Roman" w:hAnsi="Times New Roman"/>
                <w:sz w:val="20"/>
                <w:szCs w:val="20"/>
              </w:rPr>
              <w:t>Gizliliğe uymayanlarla ilgili uyarı ve diğer tedbirleri uygular.</w:t>
            </w:r>
          </w:p>
        </w:tc>
        <w:tc>
          <w:tcPr>
            <w:tcW w:w="4234" w:type="dxa"/>
            <w:vMerge/>
            <w:shd w:val="clear" w:color="auto" w:fill="FFFFFF"/>
          </w:tcPr>
          <w:p w14:paraId="030265B2" w14:textId="77777777" w:rsidR="005E34B2" w:rsidRPr="008853E9" w:rsidRDefault="005E34B2" w:rsidP="005E34B2">
            <w:pPr>
              <w:spacing w:after="0"/>
              <w:rPr>
                <w:rFonts w:ascii="Times New Roman" w:hAnsi="Times New Roman"/>
                <w:sz w:val="20"/>
                <w:szCs w:val="20"/>
              </w:rPr>
            </w:pPr>
          </w:p>
        </w:tc>
      </w:tr>
      <w:tr w:rsidR="005E34B2" w:rsidRPr="008853E9" w14:paraId="544D078E" w14:textId="77777777" w:rsidTr="004F65C6">
        <w:trPr>
          <w:trHeight w:val="661"/>
        </w:trPr>
        <w:tc>
          <w:tcPr>
            <w:tcW w:w="829" w:type="dxa"/>
            <w:vMerge/>
            <w:shd w:val="clear" w:color="auto" w:fill="FFFFFF"/>
            <w:vAlign w:val="center"/>
          </w:tcPr>
          <w:p w14:paraId="4DFB3947" w14:textId="77777777" w:rsidR="005E34B2" w:rsidRPr="008853E9" w:rsidRDefault="005E34B2" w:rsidP="005E34B2">
            <w:pPr>
              <w:spacing w:after="0"/>
              <w:rPr>
                <w:rFonts w:ascii="Times New Roman" w:hAnsi="Times New Roman"/>
                <w:b/>
                <w:sz w:val="20"/>
                <w:szCs w:val="20"/>
              </w:rPr>
            </w:pPr>
          </w:p>
        </w:tc>
        <w:tc>
          <w:tcPr>
            <w:tcW w:w="2308" w:type="dxa"/>
            <w:vMerge/>
            <w:shd w:val="clear" w:color="auto" w:fill="FFFFFF"/>
            <w:vAlign w:val="center"/>
          </w:tcPr>
          <w:p w14:paraId="39D12E49" w14:textId="77777777" w:rsidR="005E34B2" w:rsidRPr="008853E9" w:rsidRDefault="005E34B2" w:rsidP="005E34B2">
            <w:pPr>
              <w:spacing w:after="0"/>
              <w:rPr>
                <w:rFonts w:ascii="Times New Roman" w:hAnsi="Times New Roman"/>
                <w:sz w:val="20"/>
                <w:szCs w:val="20"/>
              </w:rPr>
            </w:pPr>
          </w:p>
        </w:tc>
        <w:tc>
          <w:tcPr>
            <w:tcW w:w="698" w:type="dxa"/>
            <w:shd w:val="clear" w:color="auto" w:fill="FFFFFF"/>
            <w:vAlign w:val="center"/>
          </w:tcPr>
          <w:p w14:paraId="28E98A07" w14:textId="62E98414" w:rsidR="005E34B2" w:rsidRPr="008853E9" w:rsidRDefault="005E34B2" w:rsidP="005E34B2">
            <w:pPr>
              <w:spacing w:after="0"/>
              <w:rPr>
                <w:rFonts w:ascii="Times New Roman" w:hAnsi="Times New Roman"/>
                <w:b/>
                <w:sz w:val="20"/>
                <w:szCs w:val="20"/>
              </w:rPr>
            </w:pPr>
            <w:r w:rsidRPr="008853E9">
              <w:rPr>
                <w:rFonts w:ascii="Times New Roman" w:hAnsi="Times New Roman"/>
                <w:b/>
                <w:sz w:val="20"/>
                <w:szCs w:val="20"/>
              </w:rPr>
              <w:t>B.2.3</w:t>
            </w:r>
          </w:p>
        </w:tc>
        <w:tc>
          <w:tcPr>
            <w:tcW w:w="5923" w:type="dxa"/>
            <w:shd w:val="clear" w:color="auto" w:fill="FFFFFF"/>
            <w:vAlign w:val="center"/>
          </w:tcPr>
          <w:p w14:paraId="2260EA6A" w14:textId="77777777" w:rsidR="005E34B2" w:rsidRPr="008853E9" w:rsidRDefault="005E34B2" w:rsidP="005E34B2">
            <w:pPr>
              <w:spacing w:after="0"/>
              <w:jc w:val="both"/>
              <w:rPr>
                <w:rFonts w:ascii="Times New Roman" w:hAnsi="Times New Roman"/>
                <w:sz w:val="20"/>
                <w:szCs w:val="20"/>
              </w:rPr>
            </w:pPr>
            <w:r w:rsidRPr="008853E9">
              <w:rPr>
                <w:rFonts w:ascii="Times New Roman" w:hAnsi="Times New Roman"/>
                <w:sz w:val="20"/>
                <w:szCs w:val="20"/>
              </w:rPr>
              <w:t>Gizlilik kapsamında olup süresi dolan dijital ve basılı belgeleri gizliliği koruyacak şekilde imha eder.</w:t>
            </w:r>
          </w:p>
        </w:tc>
        <w:tc>
          <w:tcPr>
            <w:tcW w:w="4234" w:type="dxa"/>
            <w:vMerge/>
            <w:shd w:val="clear" w:color="auto" w:fill="FFFFFF"/>
          </w:tcPr>
          <w:p w14:paraId="7B0D9D00" w14:textId="77777777" w:rsidR="005E34B2" w:rsidRPr="008853E9" w:rsidRDefault="005E34B2" w:rsidP="005E34B2">
            <w:pPr>
              <w:spacing w:after="0"/>
              <w:rPr>
                <w:rFonts w:ascii="Times New Roman" w:hAnsi="Times New Roman"/>
                <w:sz w:val="20"/>
                <w:szCs w:val="20"/>
              </w:rPr>
            </w:pPr>
          </w:p>
        </w:tc>
      </w:tr>
      <w:tr w:rsidR="005E34B2" w:rsidRPr="008853E9" w14:paraId="6B74EDD4" w14:textId="77777777" w:rsidTr="005E34B2">
        <w:trPr>
          <w:trHeight w:val="708"/>
        </w:trPr>
        <w:tc>
          <w:tcPr>
            <w:tcW w:w="829" w:type="dxa"/>
            <w:vMerge/>
            <w:shd w:val="clear" w:color="auto" w:fill="FFFFFF"/>
            <w:vAlign w:val="center"/>
          </w:tcPr>
          <w:p w14:paraId="2A27A47C" w14:textId="77777777" w:rsidR="005E34B2" w:rsidRPr="008853E9" w:rsidRDefault="005E34B2" w:rsidP="005E34B2">
            <w:pPr>
              <w:spacing w:after="0"/>
              <w:rPr>
                <w:rFonts w:ascii="Times New Roman" w:hAnsi="Times New Roman"/>
                <w:b/>
                <w:sz w:val="20"/>
                <w:szCs w:val="20"/>
              </w:rPr>
            </w:pPr>
          </w:p>
        </w:tc>
        <w:tc>
          <w:tcPr>
            <w:tcW w:w="2308" w:type="dxa"/>
            <w:vMerge/>
            <w:shd w:val="clear" w:color="auto" w:fill="FFFFFF"/>
            <w:vAlign w:val="center"/>
          </w:tcPr>
          <w:p w14:paraId="4DDDF0FA" w14:textId="77777777" w:rsidR="005E34B2" w:rsidRPr="008853E9" w:rsidRDefault="005E34B2" w:rsidP="005E34B2">
            <w:pPr>
              <w:spacing w:after="0"/>
              <w:rPr>
                <w:rFonts w:ascii="Times New Roman" w:hAnsi="Times New Roman"/>
                <w:sz w:val="20"/>
                <w:szCs w:val="20"/>
              </w:rPr>
            </w:pPr>
          </w:p>
        </w:tc>
        <w:tc>
          <w:tcPr>
            <w:tcW w:w="698" w:type="dxa"/>
            <w:shd w:val="clear" w:color="auto" w:fill="FFFFFF"/>
            <w:vAlign w:val="center"/>
          </w:tcPr>
          <w:p w14:paraId="56728F0B" w14:textId="3A5F871C" w:rsidR="005E34B2" w:rsidRPr="008853E9" w:rsidRDefault="005E34B2" w:rsidP="005E34B2">
            <w:pPr>
              <w:spacing w:after="0"/>
              <w:rPr>
                <w:rFonts w:ascii="Times New Roman" w:hAnsi="Times New Roman"/>
                <w:b/>
                <w:sz w:val="20"/>
                <w:szCs w:val="20"/>
              </w:rPr>
            </w:pPr>
            <w:r w:rsidRPr="008853E9">
              <w:rPr>
                <w:rFonts w:ascii="Times New Roman" w:hAnsi="Times New Roman"/>
                <w:b/>
                <w:sz w:val="20"/>
                <w:szCs w:val="20"/>
              </w:rPr>
              <w:t>B.2.4</w:t>
            </w:r>
          </w:p>
        </w:tc>
        <w:tc>
          <w:tcPr>
            <w:tcW w:w="5923" w:type="dxa"/>
            <w:shd w:val="clear" w:color="auto" w:fill="FFFFFF"/>
            <w:vAlign w:val="center"/>
          </w:tcPr>
          <w:p w14:paraId="03E68C3D" w14:textId="77777777" w:rsidR="005E34B2" w:rsidRPr="008853E9" w:rsidRDefault="005E34B2" w:rsidP="005E34B2">
            <w:pPr>
              <w:spacing w:after="0"/>
              <w:jc w:val="both"/>
              <w:rPr>
                <w:rFonts w:ascii="Times New Roman" w:hAnsi="Times New Roman"/>
                <w:sz w:val="20"/>
                <w:szCs w:val="20"/>
                <w:highlight w:val="yellow"/>
              </w:rPr>
            </w:pPr>
            <w:r w:rsidRPr="008853E9">
              <w:rPr>
                <w:rFonts w:ascii="Times New Roman" w:hAnsi="Times New Roman"/>
                <w:sz w:val="20"/>
                <w:szCs w:val="20"/>
              </w:rPr>
              <w:t>Gizli evrakların ve varsa mühürlerin usulüne uygun bir şekilde kullanılmasını ve muhafaza edilmesini sağlar.</w:t>
            </w:r>
          </w:p>
        </w:tc>
        <w:tc>
          <w:tcPr>
            <w:tcW w:w="4234" w:type="dxa"/>
            <w:vMerge/>
            <w:shd w:val="clear" w:color="auto" w:fill="FFFFFF"/>
          </w:tcPr>
          <w:p w14:paraId="3E9EC193" w14:textId="77777777" w:rsidR="005E34B2" w:rsidRPr="008853E9" w:rsidRDefault="005E34B2" w:rsidP="005E34B2">
            <w:pPr>
              <w:spacing w:after="0"/>
              <w:rPr>
                <w:rFonts w:ascii="Times New Roman" w:hAnsi="Times New Roman"/>
                <w:sz w:val="20"/>
                <w:szCs w:val="20"/>
              </w:rPr>
            </w:pPr>
          </w:p>
        </w:tc>
      </w:tr>
      <w:bookmarkEnd w:id="16"/>
    </w:tbl>
    <w:p w14:paraId="5CEC68C2" w14:textId="6DD9B4AD" w:rsidR="0037722E" w:rsidRDefault="0037722E" w:rsidP="006D40DA">
      <w:pPr>
        <w:pStyle w:val="ListeParagraf"/>
        <w:spacing w:before="240"/>
        <w:ind w:left="0"/>
        <w:contextualSpacing w:val="0"/>
        <w:jc w:val="both"/>
        <w:outlineLvl w:val="1"/>
        <w:rPr>
          <w:rFonts w:ascii="Times New Roman" w:hAnsi="Times New Roman"/>
          <w:b/>
          <w:sz w:val="24"/>
          <w:szCs w:val="24"/>
        </w:rPr>
      </w:pPr>
    </w:p>
    <w:p w14:paraId="53F5540C" w14:textId="7CFEE53F" w:rsidR="005E34B2" w:rsidRDefault="005E34B2" w:rsidP="006D40DA">
      <w:pPr>
        <w:pStyle w:val="ListeParagraf"/>
        <w:spacing w:before="240"/>
        <w:ind w:left="0"/>
        <w:contextualSpacing w:val="0"/>
        <w:jc w:val="both"/>
        <w:outlineLvl w:val="1"/>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3F3738" w:rsidRPr="00562C87" w14:paraId="7D89E9EB" w14:textId="77777777" w:rsidTr="0037722E">
        <w:trPr>
          <w:trHeight w:val="510"/>
        </w:trPr>
        <w:tc>
          <w:tcPr>
            <w:tcW w:w="830" w:type="dxa"/>
            <w:shd w:val="clear" w:color="auto" w:fill="BDD6EE"/>
            <w:vAlign w:val="center"/>
          </w:tcPr>
          <w:p w14:paraId="722AF19B"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lastRenderedPageBreak/>
              <w:t>Görev</w:t>
            </w:r>
          </w:p>
        </w:tc>
        <w:tc>
          <w:tcPr>
            <w:tcW w:w="13162" w:type="dxa"/>
            <w:gridSpan w:val="4"/>
            <w:shd w:val="clear" w:color="auto" w:fill="auto"/>
            <w:vAlign w:val="center"/>
          </w:tcPr>
          <w:p w14:paraId="7483C0D7" w14:textId="0459C16B" w:rsidR="003F3738" w:rsidRPr="00E2799F" w:rsidRDefault="00E2799F" w:rsidP="00E2799F">
            <w:pPr>
              <w:spacing w:after="0"/>
              <w:ind w:left="360"/>
              <w:rPr>
                <w:rFonts w:ascii="Times New Roman" w:hAnsi="Times New Roman"/>
                <w:b/>
                <w:sz w:val="20"/>
                <w:szCs w:val="20"/>
              </w:rPr>
            </w:pPr>
            <w:r>
              <w:rPr>
                <w:rFonts w:ascii="Times New Roman" w:hAnsi="Times New Roman"/>
                <w:b/>
                <w:sz w:val="20"/>
                <w:szCs w:val="20"/>
              </w:rPr>
              <w:t xml:space="preserve">C. </w:t>
            </w:r>
            <w:r w:rsidR="00CC1FBF" w:rsidRPr="00E2799F">
              <w:rPr>
                <w:rFonts w:ascii="Times New Roman" w:hAnsi="Times New Roman"/>
                <w:b/>
                <w:sz w:val="20"/>
                <w:szCs w:val="20"/>
              </w:rPr>
              <w:t xml:space="preserve">Fonlama ve </w:t>
            </w:r>
            <w:r w:rsidR="0097521A" w:rsidRPr="00E2799F">
              <w:rPr>
                <w:rFonts w:ascii="Times New Roman" w:hAnsi="Times New Roman"/>
                <w:b/>
                <w:sz w:val="20"/>
                <w:szCs w:val="20"/>
              </w:rPr>
              <w:t>n</w:t>
            </w:r>
            <w:r w:rsidR="00CC1FBF" w:rsidRPr="00E2799F">
              <w:rPr>
                <w:rFonts w:ascii="Times New Roman" w:hAnsi="Times New Roman"/>
                <w:b/>
                <w:sz w:val="20"/>
                <w:szCs w:val="20"/>
              </w:rPr>
              <w:t xml:space="preserve">akit yönetimi faaliyetlerini </w:t>
            </w:r>
            <w:r w:rsidR="008853E9">
              <w:rPr>
                <w:rFonts w:ascii="Times New Roman" w:hAnsi="Times New Roman"/>
                <w:b/>
                <w:sz w:val="20"/>
                <w:szCs w:val="20"/>
              </w:rPr>
              <w:t>yönetmek</w:t>
            </w:r>
          </w:p>
        </w:tc>
      </w:tr>
      <w:tr w:rsidR="003F3738" w:rsidRPr="00562C87" w14:paraId="33310371" w14:textId="77777777" w:rsidTr="0037722E">
        <w:trPr>
          <w:trHeight w:val="510"/>
        </w:trPr>
        <w:tc>
          <w:tcPr>
            <w:tcW w:w="3138" w:type="dxa"/>
            <w:gridSpan w:val="2"/>
            <w:shd w:val="clear" w:color="auto" w:fill="BDD6EE"/>
            <w:vAlign w:val="center"/>
          </w:tcPr>
          <w:p w14:paraId="2EDFD947"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İşlemler</w:t>
            </w:r>
          </w:p>
        </w:tc>
        <w:tc>
          <w:tcPr>
            <w:tcW w:w="6620" w:type="dxa"/>
            <w:gridSpan w:val="2"/>
            <w:shd w:val="clear" w:color="auto" w:fill="BDD6EE"/>
            <w:vAlign w:val="center"/>
          </w:tcPr>
          <w:p w14:paraId="5C9F4AD7"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234" w:type="dxa"/>
            <w:vMerge w:val="restart"/>
            <w:shd w:val="clear" w:color="auto" w:fill="BDD6EE"/>
            <w:vAlign w:val="center"/>
          </w:tcPr>
          <w:p w14:paraId="6606EFF9" w14:textId="77777777" w:rsidR="003F3738" w:rsidRPr="006D5947" w:rsidRDefault="003F3738" w:rsidP="00194ED0">
            <w:pPr>
              <w:spacing w:after="0"/>
              <w:rPr>
                <w:rFonts w:ascii="Times New Roman" w:hAnsi="Times New Roman"/>
                <w:b/>
                <w:sz w:val="20"/>
                <w:szCs w:val="20"/>
              </w:rPr>
            </w:pPr>
            <w:r>
              <w:rPr>
                <w:rFonts w:ascii="Times New Roman" w:hAnsi="Times New Roman"/>
                <w:b/>
                <w:sz w:val="20"/>
                <w:szCs w:val="20"/>
              </w:rPr>
              <w:t>Mesleki Bilgi</w:t>
            </w:r>
            <w:r w:rsidR="00E526ED">
              <w:rPr>
                <w:rFonts w:ascii="Times New Roman" w:hAnsi="Times New Roman"/>
                <w:b/>
                <w:sz w:val="20"/>
                <w:szCs w:val="20"/>
              </w:rPr>
              <w:t>ler</w:t>
            </w:r>
            <w:r w:rsidR="003F2C92">
              <w:rPr>
                <w:rFonts w:ascii="Times New Roman" w:hAnsi="Times New Roman"/>
                <w:b/>
                <w:sz w:val="20"/>
                <w:szCs w:val="20"/>
              </w:rPr>
              <w:t xml:space="preserve"> ve Uygulama Becerileri</w:t>
            </w:r>
          </w:p>
        </w:tc>
      </w:tr>
      <w:tr w:rsidR="00D70EA4" w:rsidRPr="00562C87" w14:paraId="001DD9D1" w14:textId="77777777" w:rsidTr="0037722E">
        <w:trPr>
          <w:trHeight w:val="510"/>
        </w:trPr>
        <w:tc>
          <w:tcPr>
            <w:tcW w:w="830" w:type="dxa"/>
            <w:shd w:val="clear" w:color="auto" w:fill="BDD6EE"/>
            <w:vAlign w:val="center"/>
          </w:tcPr>
          <w:p w14:paraId="7A5DD3AC"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Kod</w:t>
            </w:r>
          </w:p>
        </w:tc>
        <w:tc>
          <w:tcPr>
            <w:tcW w:w="2308" w:type="dxa"/>
            <w:shd w:val="clear" w:color="auto" w:fill="BDD6EE"/>
            <w:vAlign w:val="center"/>
          </w:tcPr>
          <w:p w14:paraId="7C8E7494"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Açıklama</w:t>
            </w:r>
          </w:p>
        </w:tc>
        <w:tc>
          <w:tcPr>
            <w:tcW w:w="697" w:type="dxa"/>
            <w:shd w:val="clear" w:color="auto" w:fill="BDD6EE"/>
            <w:vAlign w:val="center"/>
          </w:tcPr>
          <w:p w14:paraId="001B3ECA"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Kod</w:t>
            </w:r>
          </w:p>
        </w:tc>
        <w:tc>
          <w:tcPr>
            <w:tcW w:w="5923" w:type="dxa"/>
            <w:shd w:val="clear" w:color="auto" w:fill="BDD6EE"/>
            <w:vAlign w:val="center"/>
          </w:tcPr>
          <w:p w14:paraId="304489F3" w14:textId="77777777" w:rsidR="003F3738" w:rsidRPr="006D5947" w:rsidRDefault="003F3738" w:rsidP="003A6746">
            <w:pPr>
              <w:spacing w:after="0"/>
              <w:rPr>
                <w:rFonts w:ascii="Times New Roman" w:hAnsi="Times New Roman"/>
                <w:b/>
                <w:sz w:val="20"/>
                <w:szCs w:val="20"/>
              </w:rPr>
            </w:pPr>
            <w:r w:rsidRPr="006D5947">
              <w:rPr>
                <w:rFonts w:ascii="Times New Roman" w:hAnsi="Times New Roman"/>
                <w:b/>
                <w:sz w:val="20"/>
                <w:szCs w:val="20"/>
              </w:rPr>
              <w:t>Açıklama</w:t>
            </w:r>
          </w:p>
        </w:tc>
        <w:tc>
          <w:tcPr>
            <w:tcW w:w="4234" w:type="dxa"/>
            <w:vMerge/>
            <w:shd w:val="clear" w:color="auto" w:fill="BDD6EE"/>
          </w:tcPr>
          <w:p w14:paraId="506CFC74" w14:textId="77777777" w:rsidR="003F3738" w:rsidRPr="006D5947" w:rsidRDefault="003F3738" w:rsidP="003A6746">
            <w:pPr>
              <w:spacing w:after="0"/>
              <w:rPr>
                <w:rFonts w:ascii="Times New Roman" w:hAnsi="Times New Roman"/>
                <w:b/>
                <w:sz w:val="20"/>
                <w:szCs w:val="20"/>
              </w:rPr>
            </w:pPr>
          </w:p>
        </w:tc>
      </w:tr>
      <w:tr w:rsidR="008853E9" w:rsidRPr="00562C87" w14:paraId="71D34EB7" w14:textId="77777777" w:rsidTr="0097521A">
        <w:trPr>
          <w:trHeight w:val="765"/>
        </w:trPr>
        <w:tc>
          <w:tcPr>
            <w:tcW w:w="830" w:type="dxa"/>
            <w:vMerge w:val="restart"/>
            <w:tcBorders>
              <w:bottom w:val="single" w:sz="4" w:space="0" w:color="000000"/>
            </w:tcBorders>
            <w:shd w:val="clear" w:color="auto" w:fill="FFFFFF"/>
            <w:vAlign w:val="center"/>
          </w:tcPr>
          <w:p w14:paraId="1439DB14" w14:textId="30B5AE21"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C</w:t>
            </w:r>
            <w:r w:rsidRPr="00D7392D">
              <w:rPr>
                <w:rFonts w:ascii="Times New Roman" w:hAnsi="Times New Roman"/>
                <w:b/>
                <w:sz w:val="20"/>
                <w:szCs w:val="20"/>
              </w:rPr>
              <w:t>.1</w:t>
            </w:r>
          </w:p>
        </w:tc>
        <w:tc>
          <w:tcPr>
            <w:tcW w:w="2308" w:type="dxa"/>
            <w:vMerge w:val="restart"/>
            <w:shd w:val="clear" w:color="auto" w:fill="FFFFFF"/>
            <w:vAlign w:val="center"/>
          </w:tcPr>
          <w:p w14:paraId="3FE96439" w14:textId="77777777" w:rsidR="008853E9" w:rsidRDefault="008853E9" w:rsidP="008853E9">
            <w:pPr>
              <w:spacing w:after="0"/>
              <w:rPr>
                <w:rFonts w:ascii="Times New Roman" w:hAnsi="Times New Roman"/>
                <w:sz w:val="20"/>
                <w:szCs w:val="20"/>
              </w:rPr>
            </w:pPr>
          </w:p>
          <w:p w14:paraId="0A9651EE" w14:textId="77B6A895" w:rsidR="008853E9" w:rsidRPr="0097521A" w:rsidRDefault="008853E9" w:rsidP="008853E9">
            <w:pPr>
              <w:spacing w:after="0"/>
              <w:rPr>
                <w:rFonts w:ascii="Times New Roman" w:hAnsi="Times New Roman"/>
                <w:sz w:val="20"/>
                <w:szCs w:val="20"/>
              </w:rPr>
            </w:pPr>
            <w:r>
              <w:rPr>
                <w:rFonts w:ascii="Times New Roman" w:hAnsi="Times New Roman"/>
                <w:sz w:val="20"/>
                <w:szCs w:val="20"/>
              </w:rPr>
              <w:t>Banka ve finansal kuruluş ilişkilerini koordine etmek</w:t>
            </w:r>
          </w:p>
        </w:tc>
        <w:tc>
          <w:tcPr>
            <w:tcW w:w="697" w:type="dxa"/>
            <w:tcBorders>
              <w:bottom w:val="single" w:sz="4" w:space="0" w:color="000000"/>
            </w:tcBorders>
            <w:shd w:val="clear" w:color="auto" w:fill="FFFFFF"/>
            <w:vAlign w:val="center"/>
          </w:tcPr>
          <w:p w14:paraId="43D1DA21" w14:textId="0D703346"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C.1</w:t>
            </w:r>
            <w:r w:rsidRPr="00D7392D">
              <w:rPr>
                <w:rFonts w:ascii="Times New Roman" w:hAnsi="Times New Roman"/>
                <w:b/>
                <w:sz w:val="20"/>
                <w:szCs w:val="20"/>
              </w:rPr>
              <w:t>.1</w:t>
            </w:r>
          </w:p>
        </w:tc>
        <w:tc>
          <w:tcPr>
            <w:tcW w:w="5923" w:type="dxa"/>
            <w:tcBorders>
              <w:bottom w:val="single" w:sz="4" w:space="0" w:color="000000"/>
            </w:tcBorders>
            <w:shd w:val="clear" w:color="auto" w:fill="FFFFFF"/>
            <w:vAlign w:val="center"/>
          </w:tcPr>
          <w:p w14:paraId="64A9F8A3" w14:textId="59D45B04" w:rsidR="008853E9" w:rsidRPr="00D7392D" w:rsidRDefault="008853E9" w:rsidP="008853E9">
            <w:pPr>
              <w:spacing w:after="0"/>
              <w:rPr>
                <w:rFonts w:ascii="Times New Roman" w:hAnsi="Times New Roman"/>
                <w:sz w:val="20"/>
                <w:szCs w:val="20"/>
              </w:rPr>
            </w:pPr>
            <w:r>
              <w:rPr>
                <w:rFonts w:ascii="Times New Roman" w:hAnsi="Times New Roman"/>
                <w:sz w:val="20"/>
                <w:szCs w:val="20"/>
              </w:rPr>
              <w:t>Optimum likidite dengesinin sağlanması için şirket içi değerlendirme sürecini yönetir.</w:t>
            </w:r>
          </w:p>
        </w:tc>
        <w:tc>
          <w:tcPr>
            <w:tcW w:w="4234" w:type="dxa"/>
            <w:vMerge w:val="restart"/>
            <w:shd w:val="clear" w:color="auto" w:fill="FFFFFF"/>
          </w:tcPr>
          <w:p w14:paraId="67B470A9" w14:textId="31B0E9DF" w:rsidR="008853E9" w:rsidRPr="0097521A" w:rsidRDefault="008853E9" w:rsidP="008853E9">
            <w:pPr>
              <w:pStyle w:val="ListeParagraf"/>
              <w:numPr>
                <w:ilvl w:val="0"/>
                <w:numId w:val="17"/>
              </w:numPr>
              <w:spacing w:after="0"/>
              <w:rPr>
                <w:rFonts w:ascii="Times New Roman" w:hAnsi="Times New Roman"/>
                <w:sz w:val="20"/>
                <w:szCs w:val="20"/>
              </w:rPr>
            </w:pPr>
            <w:r>
              <w:rPr>
                <w:rFonts w:ascii="Times New Roman" w:hAnsi="Times New Roman"/>
                <w:sz w:val="20"/>
                <w:szCs w:val="20"/>
              </w:rPr>
              <w:t>Genel Muhasebe</w:t>
            </w:r>
          </w:p>
          <w:p w14:paraId="1052EF5F" w14:textId="19AB329D" w:rsidR="008853E9" w:rsidRPr="0097521A" w:rsidRDefault="008853E9" w:rsidP="008853E9">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Mutabakat sürecini gerçekleştirme</w:t>
            </w:r>
          </w:p>
          <w:p w14:paraId="58B5B92C" w14:textId="4288E7D6" w:rsidR="008853E9" w:rsidRPr="0097521A" w:rsidRDefault="008853E9" w:rsidP="008853E9">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 xml:space="preserve">Finansal </w:t>
            </w:r>
            <w:r>
              <w:rPr>
                <w:rFonts w:ascii="Times New Roman" w:hAnsi="Times New Roman"/>
                <w:sz w:val="20"/>
                <w:szCs w:val="20"/>
              </w:rPr>
              <w:t>araçlar</w:t>
            </w:r>
          </w:p>
          <w:p w14:paraId="4E8DA686" w14:textId="4062CEC5" w:rsidR="008853E9" w:rsidRPr="0097521A" w:rsidRDefault="008853E9" w:rsidP="008853E9">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Menkul kıymet değerleme</w:t>
            </w:r>
          </w:p>
          <w:p w14:paraId="16509C43" w14:textId="1EEAB217" w:rsidR="008853E9" w:rsidRPr="0097521A" w:rsidRDefault="008853E9" w:rsidP="008853E9">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Raporlama yapma</w:t>
            </w:r>
          </w:p>
          <w:p w14:paraId="5DEE7E86" w14:textId="3C1521F9" w:rsidR="008853E9" w:rsidRPr="0097521A" w:rsidRDefault="008853E9" w:rsidP="008853E9">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 xml:space="preserve">İletişim </w:t>
            </w:r>
            <w:r>
              <w:rPr>
                <w:rFonts w:ascii="Times New Roman" w:hAnsi="Times New Roman"/>
                <w:sz w:val="20"/>
                <w:szCs w:val="20"/>
              </w:rPr>
              <w:t>y</w:t>
            </w:r>
            <w:r w:rsidRPr="0097521A">
              <w:rPr>
                <w:rFonts w:ascii="Times New Roman" w:hAnsi="Times New Roman"/>
                <w:sz w:val="20"/>
                <w:szCs w:val="20"/>
              </w:rPr>
              <w:t>önetimi ve koordinasyon</w:t>
            </w:r>
          </w:p>
          <w:p w14:paraId="2D8B9030" w14:textId="2F4A2CF6" w:rsidR="008853E9" w:rsidRPr="0097521A" w:rsidRDefault="008853E9" w:rsidP="008853E9">
            <w:pPr>
              <w:pStyle w:val="ListeParagraf"/>
              <w:numPr>
                <w:ilvl w:val="0"/>
                <w:numId w:val="17"/>
              </w:numPr>
              <w:spacing w:after="0"/>
              <w:rPr>
                <w:rFonts w:ascii="Times New Roman" w:hAnsi="Times New Roman"/>
                <w:sz w:val="20"/>
                <w:szCs w:val="20"/>
              </w:rPr>
            </w:pPr>
            <w:r>
              <w:rPr>
                <w:rFonts w:ascii="Times New Roman" w:hAnsi="Times New Roman"/>
                <w:sz w:val="20"/>
                <w:szCs w:val="20"/>
              </w:rPr>
              <w:t>N</w:t>
            </w:r>
            <w:r w:rsidRPr="0097521A">
              <w:rPr>
                <w:rFonts w:ascii="Times New Roman" w:hAnsi="Times New Roman"/>
                <w:sz w:val="20"/>
                <w:szCs w:val="20"/>
              </w:rPr>
              <w:t>akit yönetimi</w:t>
            </w:r>
            <w:r>
              <w:rPr>
                <w:rFonts w:ascii="Times New Roman" w:hAnsi="Times New Roman"/>
                <w:sz w:val="20"/>
                <w:szCs w:val="20"/>
              </w:rPr>
              <w:t xml:space="preserve"> ile ilgili mevzuat düzenlemeleri</w:t>
            </w:r>
          </w:p>
          <w:p w14:paraId="64F25C6A" w14:textId="46232844" w:rsidR="008853E9" w:rsidRDefault="008853E9" w:rsidP="008853E9">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Alacak ve tahsilat sürecini yürütme</w:t>
            </w:r>
          </w:p>
          <w:p w14:paraId="68C1FCC2" w14:textId="77777777" w:rsidR="008853E9" w:rsidRDefault="008853E9" w:rsidP="008853E9">
            <w:pPr>
              <w:pStyle w:val="ListeParagraf"/>
              <w:numPr>
                <w:ilvl w:val="0"/>
                <w:numId w:val="17"/>
              </w:numPr>
              <w:spacing w:after="0"/>
              <w:rPr>
                <w:rFonts w:ascii="Times New Roman" w:hAnsi="Times New Roman"/>
                <w:sz w:val="20"/>
                <w:szCs w:val="20"/>
              </w:rPr>
            </w:pPr>
            <w:r>
              <w:rPr>
                <w:rFonts w:ascii="Times New Roman" w:hAnsi="Times New Roman"/>
                <w:sz w:val="20"/>
                <w:szCs w:val="20"/>
              </w:rPr>
              <w:t>Fon türleri ve özellikleri</w:t>
            </w:r>
          </w:p>
          <w:p w14:paraId="750A7E4F" w14:textId="77777777" w:rsidR="008853E9" w:rsidRDefault="008853E9" w:rsidP="008853E9">
            <w:pPr>
              <w:pStyle w:val="ListeParagraf"/>
              <w:numPr>
                <w:ilvl w:val="0"/>
                <w:numId w:val="17"/>
              </w:numPr>
              <w:spacing w:after="0"/>
              <w:rPr>
                <w:rFonts w:ascii="Times New Roman" w:hAnsi="Times New Roman"/>
                <w:sz w:val="20"/>
                <w:szCs w:val="20"/>
              </w:rPr>
            </w:pPr>
            <w:r w:rsidRPr="0097521A">
              <w:rPr>
                <w:rFonts w:ascii="Times New Roman" w:hAnsi="Times New Roman"/>
                <w:sz w:val="20"/>
                <w:szCs w:val="20"/>
              </w:rPr>
              <w:t xml:space="preserve">Fonlama </w:t>
            </w:r>
            <w:r>
              <w:rPr>
                <w:rFonts w:ascii="Times New Roman" w:hAnsi="Times New Roman"/>
                <w:sz w:val="20"/>
                <w:szCs w:val="20"/>
              </w:rPr>
              <w:t>ve borçlanma faaliyetleri ile ilgili mevzuat düzenlemeleri</w:t>
            </w:r>
          </w:p>
          <w:p w14:paraId="2E9C82C1" w14:textId="77777777" w:rsidR="008853E9" w:rsidRDefault="008853E9" w:rsidP="008853E9">
            <w:pPr>
              <w:pStyle w:val="ListeParagraf"/>
              <w:numPr>
                <w:ilvl w:val="0"/>
                <w:numId w:val="17"/>
              </w:numPr>
              <w:spacing w:after="0"/>
              <w:rPr>
                <w:rFonts w:ascii="Times New Roman" w:hAnsi="Times New Roman"/>
                <w:sz w:val="20"/>
                <w:szCs w:val="20"/>
              </w:rPr>
            </w:pPr>
            <w:r>
              <w:rPr>
                <w:rFonts w:ascii="Times New Roman" w:hAnsi="Times New Roman"/>
                <w:sz w:val="20"/>
                <w:szCs w:val="20"/>
              </w:rPr>
              <w:t>Fonlama ihtiyacını analiz etme</w:t>
            </w:r>
          </w:p>
          <w:p w14:paraId="4550E8E0" w14:textId="77777777" w:rsidR="008853E9" w:rsidRPr="0097521A" w:rsidRDefault="008853E9" w:rsidP="008853E9">
            <w:pPr>
              <w:pStyle w:val="ListeParagraf"/>
              <w:numPr>
                <w:ilvl w:val="0"/>
                <w:numId w:val="17"/>
              </w:numPr>
              <w:spacing w:after="0"/>
              <w:rPr>
                <w:rFonts w:ascii="Times New Roman" w:hAnsi="Times New Roman"/>
                <w:sz w:val="20"/>
                <w:szCs w:val="20"/>
              </w:rPr>
            </w:pPr>
            <w:r>
              <w:rPr>
                <w:rFonts w:ascii="Times New Roman" w:hAnsi="Times New Roman"/>
                <w:sz w:val="20"/>
                <w:szCs w:val="20"/>
              </w:rPr>
              <w:t>Çalışma sermayesi yönetimi</w:t>
            </w:r>
          </w:p>
          <w:p w14:paraId="3D8C9F6B" w14:textId="77777777" w:rsidR="008853E9" w:rsidRPr="0097521A" w:rsidRDefault="008853E9" w:rsidP="008853E9">
            <w:pPr>
              <w:pStyle w:val="ListeParagraf"/>
              <w:spacing w:after="0"/>
              <w:ind w:left="535"/>
              <w:rPr>
                <w:rFonts w:ascii="Times New Roman" w:hAnsi="Times New Roman"/>
                <w:sz w:val="20"/>
                <w:szCs w:val="20"/>
              </w:rPr>
            </w:pPr>
          </w:p>
          <w:p w14:paraId="642C0C73" w14:textId="77777777" w:rsidR="008853E9" w:rsidRPr="0097521A" w:rsidRDefault="008853E9" w:rsidP="008853E9">
            <w:pPr>
              <w:spacing w:after="0"/>
              <w:ind w:left="175"/>
              <w:rPr>
                <w:rFonts w:ascii="Times New Roman" w:hAnsi="Times New Roman"/>
                <w:sz w:val="20"/>
                <w:szCs w:val="20"/>
              </w:rPr>
            </w:pPr>
          </w:p>
          <w:p w14:paraId="3175087C" w14:textId="44CE67F9" w:rsidR="008853E9" w:rsidRPr="0097521A" w:rsidRDefault="008853E9" w:rsidP="008853E9">
            <w:pPr>
              <w:spacing w:after="0"/>
              <w:rPr>
                <w:rFonts w:ascii="Times New Roman" w:hAnsi="Times New Roman"/>
                <w:sz w:val="20"/>
                <w:szCs w:val="20"/>
              </w:rPr>
            </w:pPr>
          </w:p>
        </w:tc>
      </w:tr>
      <w:tr w:rsidR="008853E9" w:rsidRPr="00562C87" w14:paraId="26C8FAF3" w14:textId="77777777" w:rsidTr="0097521A">
        <w:trPr>
          <w:trHeight w:val="845"/>
        </w:trPr>
        <w:tc>
          <w:tcPr>
            <w:tcW w:w="830" w:type="dxa"/>
            <w:vMerge/>
            <w:tcBorders>
              <w:bottom w:val="single" w:sz="4" w:space="0" w:color="000000"/>
            </w:tcBorders>
            <w:shd w:val="clear" w:color="auto" w:fill="FFFFFF"/>
            <w:vAlign w:val="center"/>
          </w:tcPr>
          <w:p w14:paraId="527FC23B" w14:textId="77777777" w:rsidR="008853E9" w:rsidRPr="00D7392D" w:rsidRDefault="008853E9" w:rsidP="008853E9">
            <w:pPr>
              <w:spacing w:after="0"/>
              <w:rPr>
                <w:rFonts w:ascii="Times New Roman" w:hAnsi="Times New Roman"/>
                <w:b/>
                <w:sz w:val="20"/>
                <w:szCs w:val="20"/>
              </w:rPr>
            </w:pPr>
          </w:p>
        </w:tc>
        <w:tc>
          <w:tcPr>
            <w:tcW w:w="2308" w:type="dxa"/>
            <w:vMerge/>
            <w:shd w:val="clear" w:color="auto" w:fill="FFFFFF"/>
            <w:vAlign w:val="center"/>
          </w:tcPr>
          <w:p w14:paraId="0A4B461A" w14:textId="77777777" w:rsidR="008853E9" w:rsidRPr="0097521A" w:rsidRDefault="008853E9" w:rsidP="008853E9">
            <w:pPr>
              <w:spacing w:after="0"/>
              <w:rPr>
                <w:rFonts w:ascii="Times New Roman" w:hAnsi="Times New Roman"/>
                <w:sz w:val="20"/>
                <w:szCs w:val="20"/>
              </w:rPr>
            </w:pPr>
          </w:p>
        </w:tc>
        <w:tc>
          <w:tcPr>
            <w:tcW w:w="697" w:type="dxa"/>
            <w:tcBorders>
              <w:bottom w:val="single" w:sz="4" w:space="0" w:color="auto"/>
            </w:tcBorders>
            <w:shd w:val="clear" w:color="auto" w:fill="FFFFFF"/>
            <w:vAlign w:val="center"/>
          </w:tcPr>
          <w:p w14:paraId="04CCFFCF" w14:textId="1A4C1522"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C.1</w:t>
            </w:r>
            <w:r w:rsidRPr="00D7392D">
              <w:rPr>
                <w:rFonts w:ascii="Times New Roman" w:hAnsi="Times New Roman"/>
                <w:b/>
                <w:sz w:val="20"/>
                <w:szCs w:val="20"/>
              </w:rPr>
              <w:t>.2</w:t>
            </w:r>
          </w:p>
        </w:tc>
        <w:tc>
          <w:tcPr>
            <w:tcW w:w="5923" w:type="dxa"/>
            <w:tcBorders>
              <w:bottom w:val="single" w:sz="4" w:space="0" w:color="auto"/>
            </w:tcBorders>
            <w:shd w:val="clear" w:color="auto" w:fill="FFFFFF"/>
            <w:vAlign w:val="center"/>
          </w:tcPr>
          <w:p w14:paraId="477E49B1" w14:textId="61B5C463" w:rsidR="008853E9" w:rsidRPr="00D7392D" w:rsidRDefault="008853E9" w:rsidP="008853E9">
            <w:pPr>
              <w:spacing w:after="0"/>
              <w:rPr>
                <w:rFonts w:ascii="Times New Roman" w:hAnsi="Times New Roman"/>
                <w:sz w:val="20"/>
                <w:szCs w:val="20"/>
              </w:rPr>
            </w:pPr>
            <w:r>
              <w:rPr>
                <w:rFonts w:ascii="Times New Roman" w:hAnsi="Times New Roman"/>
                <w:sz w:val="20"/>
                <w:szCs w:val="20"/>
              </w:rPr>
              <w:t xml:space="preserve">Şirketin likiditesinin bankalarda en iyi fiyatla değerlendirilmesini sağlar </w:t>
            </w:r>
          </w:p>
        </w:tc>
        <w:tc>
          <w:tcPr>
            <w:tcW w:w="4234" w:type="dxa"/>
            <w:vMerge/>
            <w:shd w:val="clear" w:color="auto" w:fill="FFFFFF"/>
          </w:tcPr>
          <w:p w14:paraId="52DDEC8F" w14:textId="77777777" w:rsidR="008853E9" w:rsidRPr="00D7392D" w:rsidRDefault="008853E9" w:rsidP="008853E9">
            <w:pPr>
              <w:spacing w:after="0"/>
              <w:rPr>
                <w:rFonts w:ascii="Times New Roman" w:hAnsi="Times New Roman"/>
                <w:sz w:val="20"/>
                <w:szCs w:val="20"/>
              </w:rPr>
            </w:pPr>
          </w:p>
        </w:tc>
      </w:tr>
      <w:tr w:rsidR="008853E9" w:rsidRPr="00562C87" w14:paraId="2A82DE10" w14:textId="77777777" w:rsidTr="0097521A">
        <w:trPr>
          <w:trHeight w:val="547"/>
        </w:trPr>
        <w:tc>
          <w:tcPr>
            <w:tcW w:w="830" w:type="dxa"/>
            <w:vMerge w:val="restart"/>
            <w:tcBorders>
              <w:bottom w:val="single" w:sz="4" w:space="0" w:color="000000"/>
            </w:tcBorders>
            <w:shd w:val="clear" w:color="auto" w:fill="FFFFFF"/>
            <w:vAlign w:val="center"/>
          </w:tcPr>
          <w:p w14:paraId="365F1E0D" w14:textId="6936D8DA"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C</w:t>
            </w:r>
            <w:r w:rsidRPr="00D7392D">
              <w:rPr>
                <w:rFonts w:ascii="Times New Roman" w:hAnsi="Times New Roman"/>
                <w:b/>
                <w:sz w:val="20"/>
                <w:szCs w:val="20"/>
              </w:rPr>
              <w:t>.2</w:t>
            </w:r>
          </w:p>
        </w:tc>
        <w:tc>
          <w:tcPr>
            <w:tcW w:w="2308" w:type="dxa"/>
            <w:vMerge w:val="restart"/>
            <w:shd w:val="clear" w:color="auto" w:fill="FFFFFF"/>
            <w:vAlign w:val="center"/>
          </w:tcPr>
          <w:p w14:paraId="7A10AA77" w14:textId="3B9B2196" w:rsidR="008853E9" w:rsidRPr="0097521A" w:rsidRDefault="008853E9" w:rsidP="008853E9">
            <w:pPr>
              <w:spacing w:after="0"/>
              <w:rPr>
                <w:rFonts w:ascii="Times New Roman" w:hAnsi="Times New Roman"/>
                <w:sz w:val="20"/>
                <w:szCs w:val="20"/>
              </w:rPr>
            </w:pPr>
            <w:r w:rsidRPr="0097521A">
              <w:rPr>
                <w:rFonts w:ascii="Times New Roman" w:hAnsi="Times New Roman"/>
                <w:sz w:val="20"/>
                <w:szCs w:val="20"/>
              </w:rPr>
              <w:t xml:space="preserve">Şirketin menkul kıymetlerini </w:t>
            </w:r>
            <w:r>
              <w:rPr>
                <w:rFonts w:ascii="Times New Roman" w:hAnsi="Times New Roman"/>
                <w:sz w:val="20"/>
                <w:szCs w:val="20"/>
              </w:rPr>
              <w:t xml:space="preserve">yönetmek </w:t>
            </w:r>
          </w:p>
        </w:tc>
        <w:tc>
          <w:tcPr>
            <w:tcW w:w="697" w:type="dxa"/>
            <w:tcBorders>
              <w:bottom w:val="single" w:sz="4" w:space="0" w:color="000000"/>
            </w:tcBorders>
            <w:shd w:val="clear" w:color="auto" w:fill="FFFFFF"/>
            <w:vAlign w:val="center"/>
          </w:tcPr>
          <w:p w14:paraId="6C689DF3" w14:textId="58BDCD61"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C.2.1</w:t>
            </w:r>
          </w:p>
        </w:tc>
        <w:tc>
          <w:tcPr>
            <w:tcW w:w="5923" w:type="dxa"/>
            <w:tcBorders>
              <w:bottom w:val="single" w:sz="4" w:space="0" w:color="000000"/>
            </w:tcBorders>
            <w:shd w:val="clear" w:color="auto" w:fill="FFFFFF"/>
            <w:vAlign w:val="center"/>
          </w:tcPr>
          <w:p w14:paraId="048063E6" w14:textId="2601990A" w:rsidR="008853E9" w:rsidRPr="00D7392D" w:rsidRDefault="008853E9" w:rsidP="008853E9">
            <w:pPr>
              <w:spacing w:after="0"/>
              <w:rPr>
                <w:rFonts w:ascii="Times New Roman" w:hAnsi="Times New Roman"/>
                <w:sz w:val="20"/>
                <w:szCs w:val="20"/>
              </w:rPr>
            </w:pPr>
            <w:r>
              <w:rPr>
                <w:rFonts w:ascii="Times New Roman" w:hAnsi="Times New Roman"/>
                <w:sz w:val="20"/>
                <w:szCs w:val="20"/>
              </w:rPr>
              <w:t xml:space="preserve">Şirket menkul kıymet yatırımlarının en iyi şekilde yapılmasını sağlar </w:t>
            </w:r>
          </w:p>
        </w:tc>
        <w:tc>
          <w:tcPr>
            <w:tcW w:w="4234" w:type="dxa"/>
            <w:vMerge/>
            <w:shd w:val="clear" w:color="auto" w:fill="FFFFFF"/>
          </w:tcPr>
          <w:p w14:paraId="4C852254" w14:textId="77777777" w:rsidR="008853E9" w:rsidRPr="00D7392D" w:rsidRDefault="008853E9" w:rsidP="008853E9">
            <w:pPr>
              <w:spacing w:after="0"/>
              <w:rPr>
                <w:rFonts w:ascii="Times New Roman" w:hAnsi="Times New Roman"/>
                <w:sz w:val="20"/>
                <w:szCs w:val="20"/>
              </w:rPr>
            </w:pPr>
          </w:p>
        </w:tc>
      </w:tr>
      <w:tr w:rsidR="008853E9" w:rsidRPr="00562C87" w14:paraId="2E9B23C2" w14:textId="77777777" w:rsidTr="0097521A">
        <w:trPr>
          <w:trHeight w:val="822"/>
        </w:trPr>
        <w:tc>
          <w:tcPr>
            <w:tcW w:w="830" w:type="dxa"/>
            <w:vMerge/>
            <w:tcBorders>
              <w:bottom w:val="single" w:sz="4" w:space="0" w:color="000000"/>
            </w:tcBorders>
            <w:shd w:val="clear" w:color="auto" w:fill="FFFFFF"/>
            <w:vAlign w:val="center"/>
          </w:tcPr>
          <w:p w14:paraId="798DD4B7" w14:textId="77777777" w:rsidR="008853E9" w:rsidRPr="00D7392D" w:rsidRDefault="008853E9" w:rsidP="008853E9">
            <w:pPr>
              <w:spacing w:after="0"/>
              <w:rPr>
                <w:rFonts w:ascii="Times New Roman" w:hAnsi="Times New Roman"/>
                <w:b/>
                <w:sz w:val="20"/>
                <w:szCs w:val="20"/>
              </w:rPr>
            </w:pPr>
          </w:p>
        </w:tc>
        <w:tc>
          <w:tcPr>
            <w:tcW w:w="2308" w:type="dxa"/>
            <w:vMerge/>
            <w:shd w:val="clear" w:color="auto" w:fill="FFFFFF"/>
            <w:vAlign w:val="center"/>
          </w:tcPr>
          <w:p w14:paraId="51266691" w14:textId="77777777" w:rsidR="008853E9" w:rsidRPr="0097521A" w:rsidRDefault="008853E9" w:rsidP="008853E9">
            <w:pPr>
              <w:spacing w:after="0"/>
              <w:rPr>
                <w:rFonts w:ascii="Times New Roman" w:hAnsi="Times New Roman"/>
                <w:sz w:val="20"/>
                <w:szCs w:val="20"/>
              </w:rPr>
            </w:pPr>
          </w:p>
        </w:tc>
        <w:tc>
          <w:tcPr>
            <w:tcW w:w="697" w:type="dxa"/>
            <w:tcBorders>
              <w:bottom w:val="single" w:sz="4" w:space="0" w:color="000000"/>
            </w:tcBorders>
            <w:shd w:val="clear" w:color="auto" w:fill="FFFFFF"/>
            <w:vAlign w:val="center"/>
          </w:tcPr>
          <w:p w14:paraId="4939ACB4" w14:textId="446D1F09"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C.2.2</w:t>
            </w:r>
          </w:p>
        </w:tc>
        <w:tc>
          <w:tcPr>
            <w:tcW w:w="5923" w:type="dxa"/>
            <w:tcBorders>
              <w:bottom w:val="single" w:sz="4" w:space="0" w:color="000000"/>
            </w:tcBorders>
            <w:shd w:val="clear" w:color="auto" w:fill="FFFFFF"/>
            <w:vAlign w:val="center"/>
          </w:tcPr>
          <w:p w14:paraId="44A36209" w14:textId="39C4CC08" w:rsidR="008853E9" w:rsidRPr="00D7392D" w:rsidRDefault="008853E9" w:rsidP="008853E9">
            <w:pPr>
              <w:spacing w:after="0"/>
              <w:rPr>
                <w:rFonts w:ascii="Times New Roman" w:hAnsi="Times New Roman"/>
                <w:sz w:val="20"/>
                <w:szCs w:val="20"/>
              </w:rPr>
            </w:pPr>
            <w:r>
              <w:rPr>
                <w:rFonts w:ascii="Times New Roman" w:hAnsi="Times New Roman"/>
                <w:sz w:val="20"/>
                <w:szCs w:val="20"/>
              </w:rPr>
              <w:t xml:space="preserve">İlgili menkul kıymetlerin temettü, kupon ödemelerini ve itfalarını periyodik takip eder. </w:t>
            </w:r>
          </w:p>
        </w:tc>
        <w:tc>
          <w:tcPr>
            <w:tcW w:w="4234" w:type="dxa"/>
            <w:vMerge/>
            <w:shd w:val="clear" w:color="auto" w:fill="FFFFFF"/>
          </w:tcPr>
          <w:p w14:paraId="4AF4DBA5" w14:textId="77777777" w:rsidR="008853E9" w:rsidRPr="00D7392D" w:rsidRDefault="008853E9" w:rsidP="008853E9">
            <w:pPr>
              <w:spacing w:after="0"/>
              <w:rPr>
                <w:rFonts w:ascii="Times New Roman" w:hAnsi="Times New Roman"/>
                <w:sz w:val="20"/>
                <w:szCs w:val="20"/>
              </w:rPr>
            </w:pPr>
          </w:p>
        </w:tc>
      </w:tr>
      <w:tr w:rsidR="008853E9" w:rsidRPr="00562C87" w14:paraId="403F8C4C" w14:textId="77777777" w:rsidTr="0037722E">
        <w:trPr>
          <w:trHeight w:val="415"/>
        </w:trPr>
        <w:tc>
          <w:tcPr>
            <w:tcW w:w="830" w:type="dxa"/>
            <w:vMerge w:val="restart"/>
            <w:shd w:val="clear" w:color="auto" w:fill="FFFFFF"/>
            <w:vAlign w:val="center"/>
          </w:tcPr>
          <w:p w14:paraId="713B6E1C" w14:textId="45B927C0"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C.3</w:t>
            </w:r>
          </w:p>
        </w:tc>
        <w:tc>
          <w:tcPr>
            <w:tcW w:w="2308" w:type="dxa"/>
            <w:vMerge w:val="restart"/>
            <w:shd w:val="clear" w:color="auto" w:fill="FFFFFF"/>
            <w:vAlign w:val="center"/>
          </w:tcPr>
          <w:p w14:paraId="0FFC0DEE" w14:textId="6A2AB5C3" w:rsidR="008853E9" w:rsidRPr="0097521A" w:rsidRDefault="008853E9" w:rsidP="008853E9">
            <w:pPr>
              <w:spacing w:after="0"/>
              <w:rPr>
                <w:rFonts w:ascii="Times New Roman" w:hAnsi="Times New Roman"/>
                <w:sz w:val="20"/>
                <w:szCs w:val="20"/>
              </w:rPr>
            </w:pPr>
            <w:r>
              <w:rPr>
                <w:rFonts w:ascii="Times New Roman" w:hAnsi="Times New Roman"/>
                <w:sz w:val="20"/>
                <w:szCs w:val="20"/>
              </w:rPr>
              <w:t xml:space="preserve">Ödemeler sürecini yönetmek </w:t>
            </w:r>
          </w:p>
        </w:tc>
        <w:tc>
          <w:tcPr>
            <w:tcW w:w="697" w:type="dxa"/>
            <w:shd w:val="clear" w:color="auto" w:fill="FFFFFF"/>
            <w:vAlign w:val="center"/>
          </w:tcPr>
          <w:p w14:paraId="53AF0A59" w14:textId="15BD8B1E"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C.3.1</w:t>
            </w:r>
          </w:p>
        </w:tc>
        <w:tc>
          <w:tcPr>
            <w:tcW w:w="5923" w:type="dxa"/>
            <w:shd w:val="clear" w:color="auto" w:fill="FFFFFF"/>
            <w:vAlign w:val="center"/>
          </w:tcPr>
          <w:p w14:paraId="7D2CDC95" w14:textId="26FF637A" w:rsidR="008853E9" w:rsidRPr="00D7392D" w:rsidRDefault="008853E9" w:rsidP="008853E9">
            <w:pPr>
              <w:spacing w:after="0"/>
              <w:rPr>
                <w:rFonts w:ascii="Times New Roman" w:hAnsi="Times New Roman"/>
                <w:sz w:val="20"/>
                <w:szCs w:val="20"/>
              </w:rPr>
            </w:pPr>
            <w:r>
              <w:rPr>
                <w:rFonts w:ascii="Times New Roman" w:hAnsi="Times New Roman"/>
                <w:sz w:val="20"/>
                <w:szCs w:val="20"/>
              </w:rPr>
              <w:t>Ödemelerin şirket menfaatini sağlayacak zamanlamada yapılmasını yönetir.</w:t>
            </w:r>
          </w:p>
        </w:tc>
        <w:tc>
          <w:tcPr>
            <w:tcW w:w="4234" w:type="dxa"/>
            <w:vMerge/>
            <w:shd w:val="clear" w:color="auto" w:fill="FFFFFF"/>
          </w:tcPr>
          <w:p w14:paraId="3D1741AE" w14:textId="77777777" w:rsidR="008853E9" w:rsidRPr="00D7392D" w:rsidRDefault="008853E9" w:rsidP="008853E9">
            <w:pPr>
              <w:spacing w:after="0"/>
              <w:rPr>
                <w:rFonts w:ascii="Times New Roman" w:hAnsi="Times New Roman"/>
                <w:sz w:val="20"/>
                <w:szCs w:val="20"/>
              </w:rPr>
            </w:pPr>
          </w:p>
        </w:tc>
      </w:tr>
      <w:tr w:rsidR="008853E9" w:rsidRPr="00562C87" w14:paraId="01011170" w14:textId="77777777" w:rsidTr="0037722E">
        <w:trPr>
          <w:trHeight w:val="661"/>
        </w:trPr>
        <w:tc>
          <w:tcPr>
            <w:tcW w:w="830" w:type="dxa"/>
            <w:vMerge/>
            <w:shd w:val="clear" w:color="auto" w:fill="FFFFFF"/>
            <w:vAlign w:val="center"/>
          </w:tcPr>
          <w:p w14:paraId="61FBE4FF" w14:textId="77777777" w:rsidR="008853E9" w:rsidRDefault="008853E9" w:rsidP="008853E9">
            <w:pPr>
              <w:spacing w:after="0"/>
              <w:rPr>
                <w:rFonts w:ascii="Times New Roman" w:hAnsi="Times New Roman"/>
                <w:b/>
                <w:sz w:val="20"/>
                <w:szCs w:val="20"/>
              </w:rPr>
            </w:pPr>
          </w:p>
        </w:tc>
        <w:tc>
          <w:tcPr>
            <w:tcW w:w="2308" w:type="dxa"/>
            <w:vMerge/>
            <w:shd w:val="clear" w:color="auto" w:fill="FFFFFF"/>
            <w:vAlign w:val="center"/>
          </w:tcPr>
          <w:p w14:paraId="178CEF45" w14:textId="77777777" w:rsidR="008853E9" w:rsidRPr="0097521A" w:rsidRDefault="008853E9" w:rsidP="008853E9">
            <w:pPr>
              <w:spacing w:after="0"/>
              <w:rPr>
                <w:rFonts w:ascii="Times New Roman" w:hAnsi="Times New Roman"/>
                <w:sz w:val="20"/>
                <w:szCs w:val="20"/>
              </w:rPr>
            </w:pPr>
          </w:p>
        </w:tc>
        <w:tc>
          <w:tcPr>
            <w:tcW w:w="697" w:type="dxa"/>
            <w:shd w:val="clear" w:color="auto" w:fill="FFFFFF"/>
            <w:vAlign w:val="center"/>
          </w:tcPr>
          <w:p w14:paraId="14C3DB5F" w14:textId="2DEDA789"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C.3.2</w:t>
            </w:r>
          </w:p>
        </w:tc>
        <w:tc>
          <w:tcPr>
            <w:tcW w:w="5923" w:type="dxa"/>
            <w:shd w:val="clear" w:color="auto" w:fill="FFFFFF"/>
            <w:vAlign w:val="center"/>
          </w:tcPr>
          <w:p w14:paraId="38C392EB" w14:textId="1C12AB2E" w:rsidR="008853E9" w:rsidRPr="00D7392D" w:rsidRDefault="008853E9" w:rsidP="008853E9">
            <w:pPr>
              <w:spacing w:after="0"/>
              <w:rPr>
                <w:rFonts w:ascii="Times New Roman" w:hAnsi="Times New Roman"/>
                <w:sz w:val="20"/>
                <w:szCs w:val="20"/>
              </w:rPr>
            </w:pPr>
            <w:r>
              <w:rPr>
                <w:rFonts w:ascii="Times New Roman" w:hAnsi="Times New Roman"/>
                <w:sz w:val="20"/>
                <w:szCs w:val="20"/>
              </w:rPr>
              <w:t>İlgili süreçleri yakından izleyerek şirkete ek maliyet oluşmamasını sağlar</w:t>
            </w:r>
          </w:p>
        </w:tc>
        <w:tc>
          <w:tcPr>
            <w:tcW w:w="4234" w:type="dxa"/>
            <w:vMerge/>
            <w:shd w:val="clear" w:color="auto" w:fill="FFFFFF"/>
          </w:tcPr>
          <w:p w14:paraId="41E81F2E" w14:textId="77777777" w:rsidR="008853E9" w:rsidRPr="00D7392D" w:rsidRDefault="008853E9" w:rsidP="008853E9">
            <w:pPr>
              <w:spacing w:after="0"/>
              <w:rPr>
                <w:rFonts w:ascii="Times New Roman" w:hAnsi="Times New Roman"/>
                <w:sz w:val="20"/>
                <w:szCs w:val="20"/>
              </w:rPr>
            </w:pPr>
          </w:p>
        </w:tc>
      </w:tr>
      <w:tr w:rsidR="008853E9" w:rsidRPr="00562C87" w14:paraId="662C17E4" w14:textId="77777777" w:rsidTr="0097521A">
        <w:trPr>
          <w:trHeight w:val="457"/>
        </w:trPr>
        <w:tc>
          <w:tcPr>
            <w:tcW w:w="830" w:type="dxa"/>
            <w:vMerge w:val="restart"/>
            <w:shd w:val="clear" w:color="auto" w:fill="FFFFFF"/>
            <w:vAlign w:val="center"/>
          </w:tcPr>
          <w:p w14:paraId="7FE2E046" w14:textId="1EDEF4C9" w:rsidR="008853E9" w:rsidRDefault="008853E9" w:rsidP="008853E9">
            <w:pPr>
              <w:spacing w:after="0"/>
              <w:rPr>
                <w:rFonts w:ascii="Times New Roman" w:hAnsi="Times New Roman"/>
                <w:b/>
                <w:sz w:val="20"/>
                <w:szCs w:val="20"/>
              </w:rPr>
            </w:pPr>
            <w:r>
              <w:rPr>
                <w:rFonts w:ascii="Times New Roman" w:hAnsi="Times New Roman"/>
                <w:b/>
                <w:sz w:val="20"/>
                <w:szCs w:val="20"/>
              </w:rPr>
              <w:t>C.4</w:t>
            </w:r>
          </w:p>
        </w:tc>
        <w:tc>
          <w:tcPr>
            <w:tcW w:w="2308" w:type="dxa"/>
            <w:vMerge w:val="restart"/>
            <w:shd w:val="clear" w:color="auto" w:fill="FFFFFF"/>
            <w:vAlign w:val="center"/>
          </w:tcPr>
          <w:p w14:paraId="3DC2E414" w14:textId="3AE36A61" w:rsidR="008853E9" w:rsidRPr="0097521A" w:rsidRDefault="008853E9" w:rsidP="008853E9">
            <w:pPr>
              <w:spacing w:after="0"/>
              <w:rPr>
                <w:rFonts w:ascii="Times New Roman" w:hAnsi="Times New Roman"/>
                <w:sz w:val="20"/>
                <w:szCs w:val="20"/>
              </w:rPr>
            </w:pPr>
            <w:r w:rsidRPr="0097521A">
              <w:rPr>
                <w:rFonts w:ascii="Times New Roman" w:hAnsi="Times New Roman"/>
                <w:sz w:val="20"/>
                <w:szCs w:val="20"/>
              </w:rPr>
              <w:t xml:space="preserve">Fonlama ve borçlanma faaliyetlerini </w:t>
            </w:r>
            <w:r>
              <w:rPr>
                <w:rFonts w:ascii="Times New Roman" w:hAnsi="Times New Roman"/>
                <w:sz w:val="20"/>
                <w:szCs w:val="20"/>
              </w:rPr>
              <w:t>yönetmek</w:t>
            </w:r>
          </w:p>
        </w:tc>
        <w:tc>
          <w:tcPr>
            <w:tcW w:w="697" w:type="dxa"/>
            <w:shd w:val="clear" w:color="auto" w:fill="FFFFFF"/>
            <w:vAlign w:val="center"/>
          </w:tcPr>
          <w:p w14:paraId="78B49679" w14:textId="6A864EE3"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C.4.1</w:t>
            </w:r>
          </w:p>
        </w:tc>
        <w:tc>
          <w:tcPr>
            <w:tcW w:w="5923" w:type="dxa"/>
            <w:shd w:val="clear" w:color="auto" w:fill="FFFFFF"/>
            <w:vAlign w:val="center"/>
          </w:tcPr>
          <w:p w14:paraId="42FD9D89" w14:textId="7AA55CF3" w:rsidR="008853E9" w:rsidRPr="00D7392D" w:rsidRDefault="008853E9" w:rsidP="008853E9">
            <w:pPr>
              <w:spacing w:after="0"/>
              <w:rPr>
                <w:rFonts w:ascii="Times New Roman" w:hAnsi="Times New Roman"/>
                <w:sz w:val="20"/>
                <w:szCs w:val="20"/>
              </w:rPr>
            </w:pPr>
            <w:r>
              <w:rPr>
                <w:rFonts w:ascii="Times New Roman" w:hAnsi="Times New Roman"/>
                <w:sz w:val="20"/>
                <w:szCs w:val="20"/>
              </w:rPr>
              <w:t>Finansal kuruluşlardan en iyi fiyatlarla ve şartlarla kaynak kullanımını sağlar</w:t>
            </w:r>
          </w:p>
        </w:tc>
        <w:tc>
          <w:tcPr>
            <w:tcW w:w="4234" w:type="dxa"/>
            <w:vMerge/>
            <w:shd w:val="clear" w:color="auto" w:fill="FFFFFF"/>
          </w:tcPr>
          <w:p w14:paraId="16917B18" w14:textId="77777777" w:rsidR="008853E9" w:rsidRPr="00D7392D" w:rsidRDefault="008853E9" w:rsidP="008853E9">
            <w:pPr>
              <w:spacing w:after="0"/>
              <w:rPr>
                <w:rFonts w:ascii="Times New Roman" w:hAnsi="Times New Roman"/>
                <w:sz w:val="20"/>
                <w:szCs w:val="20"/>
              </w:rPr>
            </w:pPr>
          </w:p>
        </w:tc>
      </w:tr>
      <w:tr w:rsidR="008853E9" w:rsidRPr="00562C87" w14:paraId="01700E78" w14:textId="77777777" w:rsidTr="0037722E">
        <w:trPr>
          <w:trHeight w:val="661"/>
        </w:trPr>
        <w:tc>
          <w:tcPr>
            <w:tcW w:w="830" w:type="dxa"/>
            <w:vMerge/>
            <w:shd w:val="clear" w:color="auto" w:fill="FFFFFF"/>
            <w:vAlign w:val="center"/>
          </w:tcPr>
          <w:p w14:paraId="1F4DBDA7" w14:textId="77777777" w:rsidR="008853E9" w:rsidRDefault="008853E9" w:rsidP="008853E9">
            <w:pPr>
              <w:spacing w:after="0"/>
              <w:rPr>
                <w:rFonts w:ascii="Times New Roman" w:hAnsi="Times New Roman"/>
                <w:b/>
                <w:sz w:val="20"/>
                <w:szCs w:val="20"/>
              </w:rPr>
            </w:pPr>
          </w:p>
        </w:tc>
        <w:tc>
          <w:tcPr>
            <w:tcW w:w="2308" w:type="dxa"/>
            <w:vMerge/>
            <w:shd w:val="clear" w:color="auto" w:fill="FFFFFF"/>
            <w:vAlign w:val="center"/>
          </w:tcPr>
          <w:p w14:paraId="047160D3" w14:textId="77777777" w:rsidR="008853E9" w:rsidRPr="0097521A" w:rsidRDefault="008853E9" w:rsidP="008853E9">
            <w:pPr>
              <w:spacing w:after="0"/>
              <w:rPr>
                <w:rFonts w:ascii="Times New Roman" w:hAnsi="Times New Roman"/>
                <w:sz w:val="20"/>
                <w:szCs w:val="20"/>
              </w:rPr>
            </w:pPr>
          </w:p>
        </w:tc>
        <w:tc>
          <w:tcPr>
            <w:tcW w:w="697" w:type="dxa"/>
            <w:shd w:val="clear" w:color="auto" w:fill="FFFFFF"/>
            <w:vAlign w:val="center"/>
          </w:tcPr>
          <w:p w14:paraId="0C9C3820" w14:textId="2101A6F0"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C.4.2</w:t>
            </w:r>
          </w:p>
        </w:tc>
        <w:tc>
          <w:tcPr>
            <w:tcW w:w="5923" w:type="dxa"/>
            <w:shd w:val="clear" w:color="auto" w:fill="FFFFFF"/>
            <w:vAlign w:val="center"/>
          </w:tcPr>
          <w:p w14:paraId="6021E350" w14:textId="34EBE04C" w:rsidR="008853E9" w:rsidRPr="00D7392D" w:rsidRDefault="008853E9" w:rsidP="008853E9">
            <w:pPr>
              <w:spacing w:after="0"/>
              <w:rPr>
                <w:rFonts w:ascii="Times New Roman" w:hAnsi="Times New Roman"/>
                <w:sz w:val="20"/>
                <w:szCs w:val="20"/>
              </w:rPr>
            </w:pPr>
            <w:r>
              <w:rPr>
                <w:rFonts w:ascii="Times New Roman" w:hAnsi="Times New Roman"/>
                <w:sz w:val="20"/>
                <w:szCs w:val="20"/>
              </w:rPr>
              <w:t>Özkaynak, borç dengesinin ve yabancı para pozisyon dengesinin şirket stratejisine uygun yönetilmesini gözetir</w:t>
            </w:r>
          </w:p>
        </w:tc>
        <w:tc>
          <w:tcPr>
            <w:tcW w:w="4234" w:type="dxa"/>
            <w:vMerge/>
            <w:shd w:val="clear" w:color="auto" w:fill="FFFFFF"/>
          </w:tcPr>
          <w:p w14:paraId="0F1A5D0A" w14:textId="77777777" w:rsidR="008853E9" w:rsidRPr="00D7392D" w:rsidRDefault="008853E9" w:rsidP="008853E9">
            <w:pPr>
              <w:spacing w:after="0"/>
              <w:rPr>
                <w:rFonts w:ascii="Times New Roman" w:hAnsi="Times New Roman"/>
                <w:sz w:val="20"/>
                <w:szCs w:val="20"/>
              </w:rPr>
            </w:pPr>
          </w:p>
        </w:tc>
      </w:tr>
      <w:tr w:rsidR="008853E9" w:rsidRPr="00562C87" w14:paraId="2D5E2AEF" w14:textId="77777777" w:rsidTr="0037722E">
        <w:trPr>
          <w:trHeight w:val="661"/>
        </w:trPr>
        <w:tc>
          <w:tcPr>
            <w:tcW w:w="830" w:type="dxa"/>
            <w:vMerge w:val="restart"/>
            <w:shd w:val="clear" w:color="auto" w:fill="FFFFFF"/>
            <w:vAlign w:val="center"/>
          </w:tcPr>
          <w:p w14:paraId="435A5E99" w14:textId="739A92BB" w:rsidR="008853E9" w:rsidRDefault="008853E9" w:rsidP="008853E9">
            <w:pPr>
              <w:spacing w:after="0"/>
              <w:rPr>
                <w:rFonts w:ascii="Times New Roman" w:hAnsi="Times New Roman"/>
                <w:b/>
                <w:sz w:val="20"/>
                <w:szCs w:val="20"/>
              </w:rPr>
            </w:pPr>
            <w:r>
              <w:rPr>
                <w:rFonts w:ascii="Times New Roman" w:hAnsi="Times New Roman"/>
                <w:b/>
                <w:sz w:val="20"/>
                <w:szCs w:val="20"/>
              </w:rPr>
              <w:t>C.5</w:t>
            </w:r>
          </w:p>
        </w:tc>
        <w:tc>
          <w:tcPr>
            <w:tcW w:w="2308" w:type="dxa"/>
            <w:vMerge w:val="restart"/>
            <w:shd w:val="clear" w:color="auto" w:fill="FFFFFF"/>
            <w:vAlign w:val="center"/>
          </w:tcPr>
          <w:p w14:paraId="7CEBFC41" w14:textId="59AD9493" w:rsidR="008853E9" w:rsidRPr="0097521A" w:rsidRDefault="008853E9" w:rsidP="008853E9">
            <w:pPr>
              <w:spacing w:after="0"/>
              <w:rPr>
                <w:rFonts w:ascii="Times New Roman" w:hAnsi="Times New Roman"/>
                <w:sz w:val="20"/>
                <w:szCs w:val="20"/>
              </w:rPr>
            </w:pPr>
            <w:r w:rsidRPr="0097521A">
              <w:rPr>
                <w:rFonts w:ascii="Times New Roman" w:hAnsi="Times New Roman"/>
                <w:sz w:val="20"/>
                <w:szCs w:val="20"/>
              </w:rPr>
              <w:t>Çalışma sermayesi</w:t>
            </w:r>
            <w:r>
              <w:rPr>
                <w:rFonts w:ascii="Times New Roman" w:hAnsi="Times New Roman"/>
                <w:sz w:val="20"/>
                <w:szCs w:val="20"/>
              </w:rPr>
              <w:t>nin yönetimini sağlamak</w:t>
            </w:r>
          </w:p>
        </w:tc>
        <w:tc>
          <w:tcPr>
            <w:tcW w:w="697" w:type="dxa"/>
            <w:shd w:val="clear" w:color="auto" w:fill="FFFFFF"/>
            <w:vAlign w:val="center"/>
          </w:tcPr>
          <w:p w14:paraId="0439404E" w14:textId="5CFF49F2"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C.5.1</w:t>
            </w:r>
          </w:p>
        </w:tc>
        <w:tc>
          <w:tcPr>
            <w:tcW w:w="5923" w:type="dxa"/>
            <w:shd w:val="clear" w:color="auto" w:fill="FFFFFF"/>
            <w:vAlign w:val="center"/>
          </w:tcPr>
          <w:p w14:paraId="23649906" w14:textId="2E94FF44" w:rsidR="008853E9" w:rsidRPr="00D7392D" w:rsidRDefault="008853E9" w:rsidP="008853E9">
            <w:pPr>
              <w:spacing w:after="0"/>
              <w:rPr>
                <w:rFonts w:ascii="Times New Roman" w:hAnsi="Times New Roman"/>
                <w:sz w:val="20"/>
                <w:szCs w:val="20"/>
              </w:rPr>
            </w:pPr>
            <w:r>
              <w:rPr>
                <w:rFonts w:ascii="Times New Roman" w:hAnsi="Times New Roman"/>
                <w:sz w:val="20"/>
                <w:szCs w:val="20"/>
              </w:rPr>
              <w:t>Şirketin dönen varlık ve kısa vadeli yabancı kaynak dengesinin sağlanmasını gözetir.</w:t>
            </w:r>
          </w:p>
        </w:tc>
        <w:tc>
          <w:tcPr>
            <w:tcW w:w="4234" w:type="dxa"/>
            <w:vMerge/>
            <w:shd w:val="clear" w:color="auto" w:fill="FFFFFF"/>
          </w:tcPr>
          <w:p w14:paraId="654F46DB" w14:textId="77777777" w:rsidR="008853E9" w:rsidRPr="00D7392D" w:rsidRDefault="008853E9" w:rsidP="008853E9">
            <w:pPr>
              <w:spacing w:after="0"/>
              <w:rPr>
                <w:rFonts w:ascii="Times New Roman" w:hAnsi="Times New Roman"/>
                <w:sz w:val="20"/>
                <w:szCs w:val="20"/>
              </w:rPr>
            </w:pPr>
          </w:p>
        </w:tc>
      </w:tr>
      <w:tr w:rsidR="008853E9" w:rsidRPr="00562C87" w14:paraId="60CC1D42" w14:textId="77777777" w:rsidTr="0037722E">
        <w:trPr>
          <w:trHeight w:val="661"/>
        </w:trPr>
        <w:tc>
          <w:tcPr>
            <w:tcW w:w="830" w:type="dxa"/>
            <w:vMerge/>
            <w:shd w:val="clear" w:color="auto" w:fill="FFFFFF"/>
            <w:vAlign w:val="center"/>
          </w:tcPr>
          <w:p w14:paraId="467EBAFE" w14:textId="77777777" w:rsidR="008853E9" w:rsidRDefault="008853E9" w:rsidP="008853E9">
            <w:pPr>
              <w:spacing w:after="0"/>
              <w:rPr>
                <w:rFonts w:ascii="Times New Roman" w:hAnsi="Times New Roman"/>
                <w:b/>
                <w:sz w:val="20"/>
                <w:szCs w:val="20"/>
              </w:rPr>
            </w:pPr>
          </w:p>
        </w:tc>
        <w:tc>
          <w:tcPr>
            <w:tcW w:w="2308" w:type="dxa"/>
            <w:vMerge/>
            <w:shd w:val="clear" w:color="auto" w:fill="FFFFFF"/>
            <w:vAlign w:val="center"/>
          </w:tcPr>
          <w:p w14:paraId="06D8887B" w14:textId="77777777" w:rsidR="008853E9" w:rsidRPr="0097521A" w:rsidRDefault="008853E9" w:rsidP="008853E9">
            <w:pPr>
              <w:spacing w:after="0"/>
              <w:rPr>
                <w:rFonts w:ascii="Times New Roman" w:hAnsi="Times New Roman"/>
                <w:sz w:val="20"/>
                <w:szCs w:val="20"/>
              </w:rPr>
            </w:pPr>
          </w:p>
        </w:tc>
        <w:tc>
          <w:tcPr>
            <w:tcW w:w="697" w:type="dxa"/>
            <w:shd w:val="clear" w:color="auto" w:fill="FFFFFF"/>
            <w:vAlign w:val="center"/>
          </w:tcPr>
          <w:p w14:paraId="3BF880DE" w14:textId="588DD746"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C.5.2</w:t>
            </w:r>
          </w:p>
        </w:tc>
        <w:tc>
          <w:tcPr>
            <w:tcW w:w="5923" w:type="dxa"/>
            <w:shd w:val="clear" w:color="auto" w:fill="FFFFFF"/>
            <w:vAlign w:val="center"/>
          </w:tcPr>
          <w:p w14:paraId="4774A89A" w14:textId="25119DE2" w:rsidR="008853E9" w:rsidRPr="00D7392D" w:rsidRDefault="008853E9" w:rsidP="008853E9">
            <w:pPr>
              <w:spacing w:after="0"/>
              <w:rPr>
                <w:rFonts w:ascii="Times New Roman" w:hAnsi="Times New Roman"/>
                <w:sz w:val="20"/>
                <w:szCs w:val="20"/>
              </w:rPr>
            </w:pPr>
            <w:r>
              <w:rPr>
                <w:rFonts w:ascii="Times New Roman" w:hAnsi="Times New Roman"/>
                <w:sz w:val="20"/>
                <w:szCs w:val="20"/>
              </w:rPr>
              <w:t>Stok/alacak devir hızına ilişkin en uygun finansal oranların oluşup oluşmadığını gözetir</w:t>
            </w:r>
          </w:p>
        </w:tc>
        <w:tc>
          <w:tcPr>
            <w:tcW w:w="4234" w:type="dxa"/>
            <w:vMerge/>
            <w:shd w:val="clear" w:color="auto" w:fill="FFFFFF"/>
          </w:tcPr>
          <w:p w14:paraId="6175019F" w14:textId="77777777" w:rsidR="008853E9" w:rsidRPr="00D7392D" w:rsidRDefault="008853E9" w:rsidP="008853E9">
            <w:pPr>
              <w:spacing w:after="0"/>
              <w:rPr>
                <w:rFonts w:ascii="Times New Roman" w:hAnsi="Times New Roman"/>
                <w:sz w:val="20"/>
                <w:szCs w:val="20"/>
              </w:rPr>
            </w:pPr>
          </w:p>
        </w:tc>
      </w:tr>
    </w:tbl>
    <w:p w14:paraId="0183C3D6" w14:textId="19826181" w:rsidR="0097521A" w:rsidRDefault="0097521A"/>
    <w:p w14:paraId="39E34E55" w14:textId="37FE99BC" w:rsidR="008853E9" w:rsidRDefault="008853E9"/>
    <w:p w14:paraId="3731ED6F" w14:textId="49DA28D5" w:rsidR="009A63DD" w:rsidRDefault="009A63DD">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9A63DD" w:rsidRPr="00562C87" w14:paraId="7A8C72DE" w14:textId="77777777" w:rsidTr="0097521A">
        <w:trPr>
          <w:trHeight w:val="510"/>
        </w:trPr>
        <w:tc>
          <w:tcPr>
            <w:tcW w:w="830" w:type="dxa"/>
            <w:shd w:val="clear" w:color="auto" w:fill="BDD6EE"/>
            <w:vAlign w:val="center"/>
          </w:tcPr>
          <w:p w14:paraId="154AF37D"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Görev</w:t>
            </w:r>
          </w:p>
        </w:tc>
        <w:tc>
          <w:tcPr>
            <w:tcW w:w="13162" w:type="dxa"/>
            <w:gridSpan w:val="4"/>
            <w:shd w:val="clear" w:color="auto" w:fill="auto"/>
            <w:vAlign w:val="center"/>
          </w:tcPr>
          <w:p w14:paraId="776BB85B" w14:textId="5A33A2F0" w:rsidR="009A63DD" w:rsidRPr="002633B4" w:rsidRDefault="00E2799F" w:rsidP="00E2799F">
            <w:pPr>
              <w:spacing w:after="0"/>
              <w:rPr>
                <w:rFonts w:ascii="Times New Roman" w:hAnsi="Times New Roman"/>
                <w:b/>
                <w:sz w:val="20"/>
                <w:szCs w:val="20"/>
              </w:rPr>
            </w:pPr>
            <w:r>
              <w:rPr>
                <w:rFonts w:ascii="Times New Roman" w:hAnsi="Times New Roman"/>
                <w:b/>
                <w:sz w:val="20"/>
                <w:szCs w:val="20"/>
              </w:rPr>
              <w:t xml:space="preserve">      D. </w:t>
            </w:r>
            <w:r w:rsidR="0075000F">
              <w:rPr>
                <w:rFonts w:ascii="Times New Roman" w:hAnsi="Times New Roman"/>
                <w:b/>
                <w:sz w:val="20"/>
                <w:szCs w:val="20"/>
              </w:rPr>
              <w:t>Bütçe ve f</w:t>
            </w:r>
            <w:r w:rsidR="00E81E0F">
              <w:rPr>
                <w:rFonts w:ascii="Times New Roman" w:hAnsi="Times New Roman"/>
                <w:b/>
                <w:sz w:val="20"/>
                <w:szCs w:val="20"/>
              </w:rPr>
              <w:t xml:space="preserve">inansal planlama faaliyetlerini </w:t>
            </w:r>
            <w:r w:rsidR="008853E9">
              <w:rPr>
                <w:rFonts w:ascii="Times New Roman" w:hAnsi="Times New Roman"/>
                <w:b/>
                <w:sz w:val="20"/>
                <w:szCs w:val="20"/>
              </w:rPr>
              <w:t>yönetmek</w:t>
            </w:r>
          </w:p>
        </w:tc>
      </w:tr>
      <w:tr w:rsidR="009A63DD" w:rsidRPr="00562C87" w14:paraId="0FB44609" w14:textId="77777777" w:rsidTr="0097521A">
        <w:trPr>
          <w:trHeight w:val="510"/>
        </w:trPr>
        <w:tc>
          <w:tcPr>
            <w:tcW w:w="3138" w:type="dxa"/>
            <w:gridSpan w:val="2"/>
            <w:shd w:val="clear" w:color="auto" w:fill="BDD6EE"/>
            <w:vAlign w:val="center"/>
          </w:tcPr>
          <w:p w14:paraId="791F9991"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İşlemler</w:t>
            </w:r>
          </w:p>
        </w:tc>
        <w:tc>
          <w:tcPr>
            <w:tcW w:w="6620" w:type="dxa"/>
            <w:gridSpan w:val="2"/>
            <w:shd w:val="clear" w:color="auto" w:fill="BDD6EE"/>
            <w:vAlign w:val="center"/>
          </w:tcPr>
          <w:p w14:paraId="4C5357AC"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234" w:type="dxa"/>
            <w:vMerge w:val="restart"/>
            <w:shd w:val="clear" w:color="auto" w:fill="BDD6EE"/>
            <w:vAlign w:val="center"/>
          </w:tcPr>
          <w:p w14:paraId="34572F09" w14:textId="77777777" w:rsidR="009A63DD" w:rsidRPr="006D5947" w:rsidRDefault="009A63DD" w:rsidP="00616EF0">
            <w:pPr>
              <w:spacing w:after="0"/>
              <w:rPr>
                <w:rFonts w:ascii="Times New Roman" w:hAnsi="Times New Roman"/>
                <w:b/>
                <w:sz w:val="20"/>
                <w:szCs w:val="20"/>
              </w:rPr>
            </w:pPr>
            <w:r>
              <w:rPr>
                <w:rFonts w:ascii="Times New Roman" w:hAnsi="Times New Roman"/>
                <w:b/>
                <w:sz w:val="20"/>
                <w:szCs w:val="20"/>
              </w:rPr>
              <w:t>Mesleki Bilgiler ve Uygulama Becerileri</w:t>
            </w:r>
          </w:p>
        </w:tc>
      </w:tr>
      <w:tr w:rsidR="009A63DD" w:rsidRPr="00562C87" w14:paraId="6EDBE0D3" w14:textId="77777777" w:rsidTr="0097521A">
        <w:trPr>
          <w:trHeight w:val="510"/>
        </w:trPr>
        <w:tc>
          <w:tcPr>
            <w:tcW w:w="830" w:type="dxa"/>
            <w:shd w:val="clear" w:color="auto" w:fill="BDD6EE"/>
            <w:vAlign w:val="center"/>
          </w:tcPr>
          <w:p w14:paraId="11EF91FA"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Kod</w:t>
            </w:r>
          </w:p>
        </w:tc>
        <w:tc>
          <w:tcPr>
            <w:tcW w:w="2308" w:type="dxa"/>
            <w:shd w:val="clear" w:color="auto" w:fill="BDD6EE"/>
            <w:vAlign w:val="center"/>
          </w:tcPr>
          <w:p w14:paraId="2EBFDAF8"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Açıklama</w:t>
            </w:r>
          </w:p>
        </w:tc>
        <w:tc>
          <w:tcPr>
            <w:tcW w:w="697" w:type="dxa"/>
            <w:shd w:val="clear" w:color="auto" w:fill="BDD6EE"/>
            <w:vAlign w:val="center"/>
          </w:tcPr>
          <w:p w14:paraId="114029F3"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Kod</w:t>
            </w:r>
          </w:p>
        </w:tc>
        <w:tc>
          <w:tcPr>
            <w:tcW w:w="5923" w:type="dxa"/>
            <w:shd w:val="clear" w:color="auto" w:fill="BDD6EE"/>
            <w:vAlign w:val="center"/>
          </w:tcPr>
          <w:p w14:paraId="6595F830" w14:textId="77777777" w:rsidR="009A63DD" w:rsidRPr="006D5947" w:rsidRDefault="009A63DD" w:rsidP="00616EF0">
            <w:pPr>
              <w:spacing w:after="0"/>
              <w:rPr>
                <w:rFonts w:ascii="Times New Roman" w:hAnsi="Times New Roman"/>
                <w:b/>
                <w:sz w:val="20"/>
                <w:szCs w:val="20"/>
              </w:rPr>
            </w:pPr>
            <w:r w:rsidRPr="006D5947">
              <w:rPr>
                <w:rFonts w:ascii="Times New Roman" w:hAnsi="Times New Roman"/>
                <w:b/>
                <w:sz w:val="20"/>
                <w:szCs w:val="20"/>
              </w:rPr>
              <w:t>Açıklama</w:t>
            </w:r>
          </w:p>
        </w:tc>
        <w:tc>
          <w:tcPr>
            <w:tcW w:w="4234" w:type="dxa"/>
            <w:vMerge/>
            <w:shd w:val="clear" w:color="auto" w:fill="BDD6EE"/>
          </w:tcPr>
          <w:p w14:paraId="455F2A05" w14:textId="77777777" w:rsidR="009A63DD" w:rsidRPr="006D5947" w:rsidRDefault="009A63DD" w:rsidP="00616EF0">
            <w:pPr>
              <w:spacing w:after="0"/>
              <w:rPr>
                <w:rFonts w:ascii="Times New Roman" w:hAnsi="Times New Roman"/>
                <w:b/>
                <w:sz w:val="20"/>
                <w:szCs w:val="20"/>
              </w:rPr>
            </w:pPr>
          </w:p>
        </w:tc>
      </w:tr>
      <w:tr w:rsidR="0097521A" w:rsidRPr="00562C87" w14:paraId="59CB847B" w14:textId="77777777" w:rsidTr="008853E9">
        <w:trPr>
          <w:trHeight w:val="797"/>
        </w:trPr>
        <w:tc>
          <w:tcPr>
            <w:tcW w:w="830" w:type="dxa"/>
            <w:vMerge w:val="restart"/>
            <w:shd w:val="clear" w:color="auto" w:fill="FFFFFF"/>
            <w:vAlign w:val="center"/>
          </w:tcPr>
          <w:p w14:paraId="044CE4C9" w14:textId="07A67D94"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D</w:t>
            </w:r>
            <w:r w:rsidR="0097521A" w:rsidRPr="00D7392D">
              <w:rPr>
                <w:rFonts w:ascii="Times New Roman" w:hAnsi="Times New Roman"/>
                <w:b/>
                <w:sz w:val="20"/>
                <w:szCs w:val="20"/>
              </w:rPr>
              <w:t>.1</w:t>
            </w:r>
          </w:p>
        </w:tc>
        <w:tc>
          <w:tcPr>
            <w:tcW w:w="2308" w:type="dxa"/>
            <w:vMerge w:val="restart"/>
            <w:shd w:val="clear" w:color="auto" w:fill="FFFFFF"/>
            <w:vAlign w:val="center"/>
          </w:tcPr>
          <w:p w14:paraId="14F19650" w14:textId="619B23C4" w:rsidR="0097521A" w:rsidRPr="00D7392D" w:rsidRDefault="0097521A" w:rsidP="00616EF0">
            <w:pPr>
              <w:spacing w:after="0"/>
              <w:rPr>
                <w:rFonts w:ascii="Times New Roman" w:hAnsi="Times New Roman"/>
                <w:sz w:val="20"/>
                <w:szCs w:val="20"/>
              </w:rPr>
            </w:pPr>
            <w:r>
              <w:rPr>
                <w:rFonts w:ascii="Times New Roman" w:hAnsi="Times New Roman"/>
                <w:sz w:val="20"/>
                <w:szCs w:val="20"/>
              </w:rPr>
              <w:t>Bütçe hazırlama faaliyetlerin</w:t>
            </w:r>
            <w:r w:rsidR="00964264">
              <w:rPr>
                <w:rFonts w:ascii="Times New Roman" w:hAnsi="Times New Roman"/>
                <w:sz w:val="20"/>
                <w:szCs w:val="20"/>
              </w:rPr>
              <w:t>i</w:t>
            </w:r>
            <w:r>
              <w:rPr>
                <w:rFonts w:ascii="Times New Roman" w:hAnsi="Times New Roman"/>
                <w:sz w:val="20"/>
                <w:szCs w:val="20"/>
              </w:rPr>
              <w:t xml:space="preserve"> </w:t>
            </w:r>
            <w:r w:rsidR="00E876D7">
              <w:rPr>
                <w:rFonts w:ascii="Times New Roman" w:hAnsi="Times New Roman"/>
                <w:sz w:val="20"/>
                <w:szCs w:val="20"/>
              </w:rPr>
              <w:t>koordine e</w:t>
            </w:r>
            <w:r w:rsidR="00964264">
              <w:rPr>
                <w:rFonts w:ascii="Times New Roman" w:hAnsi="Times New Roman"/>
                <w:sz w:val="20"/>
                <w:szCs w:val="20"/>
              </w:rPr>
              <w:t>tmek</w:t>
            </w:r>
          </w:p>
        </w:tc>
        <w:tc>
          <w:tcPr>
            <w:tcW w:w="697" w:type="dxa"/>
            <w:tcBorders>
              <w:bottom w:val="single" w:sz="4" w:space="0" w:color="000000"/>
            </w:tcBorders>
            <w:shd w:val="clear" w:color="auto" w:fill="FFFFFF"/>
            <w:vAlign w:val="center"/>
          </w:tcPr>
          <w:p w14:paraId="132043BF" w14:textId="17C7D21F"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D</w:t>
            </w:r>
            <w:r w:rsidR="0097521A" w:rsidRPr="00D7392D">
              <w:rPr>
                <w:rFonts w:ascii="Times New Roman" w:hAnsi="Times New Roman"/>
                <w:b/>
                <w:sz w:val="20"/>
                <w:szCs w:val="20"/>
              </w:rPr>
              <w:t>.1.1</w:t>
            </w:r>
          </w:p>
        </w:tc>
        <w:tc>
          <w:tcPr>
            <w:tcW w:w="5923" w:type="dxa"/>
            <w:tcBorders>
              <w:bottom w:val="single" w:sz="4" w:space="0" w:color="000000"/>
            </w:tcBorders>
            <w:shd w:val="clear" w:color="auto" w:fill="FFFFFF"/>
            <w:vAlign w:val="center"/>
          </w:tcPr>
          <w:p w14:paraId="57D3B134" w14:textId="17B7FF1B" w:rsidR="0097521A" w:rsidRPr="00D7392D" w:rsidRDefault="00964264" w:rsidP="006C20CA">
            <w:pPr>
              <w:spacing w:after="0"/>
              <w:jc w:val="both"/>
              <w:rPr>
                <w:rFonts w:ascii="Times New Roman" w:hAnsi="Times New Roman"/>
                <w:sz w:val="20"/>
                <w:szCs w:val="20"/>
              </w:rPr>
            </w:pPr>
            <w:r>
              <w:rPr>
                <w:rFonts w:ascii="Times New Roman" w:hAnsi="Times New Roman"/>
                <w:sz w:val="20"/>
                <w:szCs w:val="20"/>
              </w:rPr>
              <w:t>Bütçe hazırlama parametreleri konusunda üst yönetimi yönlendirerek önerilerde bulunur.</w:t>
            </w:r>
          </w:p>
        </w:tc>
        <w:tc>
          <w:tcPr>
            <w:tcW w:w="4234" w:type="dxa"/>
            <w:vMerge w:val="restart"/>
            <w:shd w:val="clear" w:color="auto" w:fill="FFFFFF"/>
          </w:tcPr>
          <w:p w14:paraId="6F420848" w14:textId="21CD04E2" w:rsidR="0097521A" w:rsidRPr="00AE3D4F" w:rsidRDefault="0097521A" w:rsidP="00AE3D4F">
            <w:pPr>
              <w:pStyle w:val="ListeParagraf"/>
              <w:numPr>
                <w:ilvl w:val="0"/>
                <w:numId w:val="21"/>
              </w:numPr>
              <w:spacing w:after="0"/>
              <w:rPr>
                <w:rFonts w:ascii="Times New Roman" w:hAnsi="Times New Roman"/>
                <w:sz w:val="20"/>
                <w:szCs w:val="20"/>
              </w:rPr>
            </w:pPr>
            <w:r w:rsidRPr="00AE3D4F">
              <w:rPr>
                <w:rFonts w:ascii="Times New Roman" w:hAnsi="Times New Roman"/>
                <w:sz w:val="20"/>
                <w:szCs w:val="20"/>
              </w:rPr>
              <w:t>Bütçeleme teknikleri</w:t>
            </w:r>
            <w:r w:rsidR="00F407FC">
              <w:rPr>
                <w:rFonts w:ascii="Times New Roman" w:hAnsi="Times New Roman"/>
                <w:sz w:val="20"/>
                <w:szCs w:val="20"/>
              </w:rPr>
              <w:t xml:space="preserve"> ve Bütçe yönetimi</w:t>
            </w:r>
          </w:p>
          <w:p w14:paraId="53449DAD" w14:textId="5E3F4D6B" w:rsidR="0097521A" w:rsidRPr="00AE3D4F" w:rsidRDefault="0097521A" w:rsidP="00AE3D4F">
            <w:pPr>
              <w:pStyle w:val="ListeParagraf"/>
              <w:numPr>
                <w:ilvl w:val="0"/>
                <w:numId w:val="21"/>
              </w:numPr>
              <w:spacing w:after="0"/>
              <w:rPr>
                <w:rFonts w:ascii="Times New Roman" w:hAnsi="Times New Roman"/>
                <w:sz w:val="20"/>
                <w:szCs w:val="20"/>
              </w:rPr>
            </w:pPr>
            <w:r w:rsidRPr="00AE3D4F">
              <w:rPr>
                <w:rFonts w:ascii="Times New Roman" w:hAnsi="Times New Roman"/>
                <w:sz w:val="20"/>
                <w:szCs w:val="20"/>
              </w:rPr>
              <w:t>Stratejik bakış açısına sahip olma</w:t>
            </w:r>
          </w:p>
          <w:p w14:paraId="0A61E8DE" w14:textId="67BC5247" w:rsidR="0097521A" w:rsidRPr="00AE3D4F" w:rsidRDefault="00AE3D4F" w:rsidP="00AE3D4F">
            <w:pPr>
              <w:pStyle w:val="ListeParagraf"/>
              <w:numPr>
                <w:ilvl w:val="0"/>
                <w:numId w:val="21"/>
              </w:numPr>
              <w:spacing w:after="0"/>
              <w:rPr>
                <w:rFonts w:ascii="Times New Roman" w:hAnsi="Times New Roman"/>
                <w:sz w:val="20"/>
                <w:szCs w:val="20"/>
              </w:rPr>
            </w:pPr>
            <w:r>
              <w:rPr>
                <w:rFonts w:ascii="Times New Roman" w:hAnsi="Times New Roman"/>
                <w:sz w:val="20"/>
                <w:szCs w:val="20"/>
              </w:rPr>
              <w:t>Analiz yapabilme ve a</w:t>
            </w:r>
            <w:r w:rsidR="0097521A" w:rsidRPr="00AE3D4F">
              <w:rPr>
                <w:rFonts w:ascii="Times New Roman" w:hAnsi="Times New Roman"/>
                <w:sz w:val="20"/>
                <w:szCs w:val="20"/>
              </w:rPr>
              <w:t>nalitik bakış açısı</w:t>
            </w:r>
          </w:p>
          <w:p w14:paraId="692F3927" w14:textId="7534D640" w:rsidR="0097521A" w:rsidRPr="00AE3D4F" w:rsidRDefault="00AE3D4F" w:rsidP="00AE3D4F">
            <w:pPr>
              <w:pStyle w:val="ListeParagraf"/>
              <w:numPr>
                <w:ilvl w:val="0"/>
                <w:numId w:val="21"/>
              </w:numPr>
              <w:spacing w:after="0"/>
              <w:rPr>
                <w:rFonts w:ascii="Times New Roman" w:hAnsi="Times New Roman"/>
                <w:sz w:val="20"/>
                <w:szCs w:val="20"/>
              </w:rPr>
            </w:pPr>
            <w:r w:rsidRPr="00AE3D4F">
              <w:rPr>
                <w:rFonts w:ascii="Times New Roman" w:hAnsi="Times New Roman"/>
                <w:sz w:val="20"/>
                <w:szCs w:val="20"/>
              </w:rPr>
              <w:t>Makroekonomi</w:t>
            </w:r>
            <w:r>
              <w:rPr>
                <w:rFonts w:ascii="Times New Roman" w:hAnsi="Times New Roman"/>
                <w:sz w:val="20"/>
                <w:szCs w:val="20"/>
              </w:rPr>
              <w:t xml:space="preserve">k </w:t>
            </w:r>
            <w:r w:rsidR="0097521A" w:rsidRPr="00AE3D4F">
              <w:rPr>
                <w:rFonts w:ascii="Times New Roman" w:hAnsi="Times New Roman"/>
                <w:sz w:val="20"/>
                <w:szCs w:val="20"/>
              </w:rPr>
              <w:t>parametreleri anlama</w:t>
            </w:r>
          </w:p>
          <w:p w14:paraId="2EF0F653" w14:textId="69E06F1A" w:rsidR="0097521A" w:rsidRPr="00AE3D4F" w:rsidRDefault="0097521A" w:rsidP="00AE3D4F">
            <w:pPr>
              <w:pStyle w:val="ListeParagraf"/>
              <w:numPr>
                <w:ilvl w:val="0"/>
                <w:numId w:val="21"/>
              </w:numPr>
              <w:spacing w:after="0"/>
              <w:rPr>
                <w:rFonts w:ascii="Times New Roman" w:hAnsi="Times New Roman"/>
                <w:sz w:val="20"/>
                <w:szCs w:val="20"/>
              </w:rPr>
            </w:pPr>
            <w:r w:rsidRPr="00AE3D4F">
              <w:rPr>
                <w:rFonts w:ascii="Times New Roman" w:hAnsi="Times New Roman"/>
                <w:sz w:val="20"/>
                <w:szCs w:val="20"/>
              </w:rPr>
              <w:t>Sorgulayıcı bakış açısı</w:t>
            </w:r>
          </w:p>
          <w:p w14:paraId="0CE62004" w14:textId="216BCABA" w:rsidR="0097521A" w:rsidRDefault="0097521A" w:rsidP="00AE3D4F">
            <w:pPr>
              <w:pStyle w:val="ListeParagraf"/>
              <w:numPr>
                <w:ilvl w:val="0"/>
                <w:numId w:val="21"/>
              </w:numPr>
              <w:spacing w:after="0"/>
              <w:rPr>
                <w:rFonts w:ascii="Times New Roman" w:hAnsi="Times New Roman"/>
                <w:sz w:val="20"/>
                <w:szCs w:val="20"/>
              </w:rPr>
            </w:pPr>
            <w:r w:rsidRPr="00AE3D4F">
              <w:rPr>
                <w:rFonts w:ascii="Times New Roman" w:hAnsi="Times New Roman"/>
                <w:sz w:val="20"/>
                <w:szCs w:val="20"/>
              </w:rPr>
              <w:t xml:space="preserve">Şirketin iş yapışına ve sektörüne </w:t>
            </w:r>
            <w:r w:rsidR="00AE3D4F" w:rsidRPr="00AE3D4F">
              <w:rPr>
                <w:rFonts w:ascii="Times New Roman" w:hAnsi="Times New Roman"/>
                <w:sz w:val="20"/>
                <w:szCs w:val="20"/>
              </w:rPr>
              <w:t>hâkim</w:t>
            </w:r>
            <w:r w:rsidRPr="00AE3D4F">
              <w:rPr>
                <w:rFonts w:ascii="Times New Roman" w:hAnsi="Times New Roman"/>
                <w:sz w:val="20"/>
                <w:szCs w:val="20"/>
              </w:rPr>
              <w:t xml:space="preserve"> olma</w:t>
            </w:r>
          </w:p>
          <w:p w14:paraId="45835B79" w14:textId="0B1F093C" w:rsidR="00F407FC" w:rsidRPr="00AE3D4F" w:rsidRDefault="00F407FC" w:rsidP="005938B8">
            <w:pPr>
              <w:pStyle w:val="ListeParagraf"/>
              <w:spacing w:after="0"/>
              <w:ind w:left="535"/>
              <w:rPr>
                <w:rFonts w:ascii="Times New Roman" w:hAnsi="Times New Roman"/>
                <w:sz w:val="20"/>
                <w:szCs w:val="20"/>
              </w:rPr>
            </w:pPr>
          </w:p>
          <w:p w14:paraId="2E464B82" w14:textId="77777777" w:rsidR="0097521A" w:rsidRPr="00D7392D" w:rsidRDefault="0097521A" w:rsidP="009D69E7">
            <w:pPr>
              <w:spacing w:after="0"/>
              <w:rPr>
                <w:rFonts w:ascii="Times New Roman" w:hAnsi="Times New Roman"/>
                <w:sz w:val="20"/>
                <w:szCs w:val="20"/>
              </w:rPr>
            </w:pPr>
          </w:p>
        </w:tc>
      </w:tr>
      <w:tr w:rsidR="008853E9" w:rsidRPr="00562C87" w14:paraId="54477DFB" w14:textId="77777777" w:rsidTr="008853E9">
        <w:trPr>
          <w:trHeight w:val="819"/>
        </w:trPr>
        <w:tc>
          <w:tcPr>
            <w:tcW w:w="830" w:type="dxa"/>
            <w:vMerge/>
            <w:shd w:val="clear" w:color="auto" w:fill="FFFFFF"/>
            <w:vAlign w:val="center"/>
          </w:tcPr>
          <w:p w14:paraId="6FA63CBF" w14:textId="77777777" w:rsidR="008853E9" w:rsidRPr="00D7392D" w:rsidRDefault="008853E9" w:rsidP="008853E9">
            <w:pPr>
              <w:spacing w:after="0"/>
              <w:rPr>
                <w:rFonts w:ascii="Times New Roman" w:hAnsi="Times New Roman"/>
                <w:b/>
                <w:sz w:val="20"/>
                <w:szCs w:val="20"/>
              </w:rPr>
            </w:pPr>
          </w:p>
        </w:tc>
        <w:tc>
          <w:tcPr>
            <w:tcW w:w="2308" w:type="dxa"/>
            <w:vMerge/>
            <w:shd w:val="clear" w:color="auto" w:fill="FFFFFF"/>
            <w:vAlign w:val="center"/>
          </w:tcPr>
          <w:p w14:paraId="577551F6" w14:textId="77777777" w:rsidR="008853E9" w:rsidRPr="00D7392D" w:rsidRDefault="008853E9" w:rsidP="008853E9">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4AD63DD5" w14:textId="7AACBBE5"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D</w:t>
            </w:r>
            <w:r w:rsidRPr="00D7392D">
              <w:rPr>
                <w:rFonts w:ascii="Times New Roman" w:hAnsi="Times New Roman"/>
                <w:b/>
                <w:sz w:val="20"/>
                <w:szCs w:val="20"/>
              </w:rPr>
              <w:t>.1.2</w:t>
            </w:r>
          </w:p>
        </w:tc>
        <w:tc>
          <w:tcPr>
            <w:tcW w:w="5923" w:type="dxa"/>
            <w:tcBorders>
              <w:bottom w:val="single" w:sz="4" w:space="0" w:color="auto"/>
            </w:tcBorders>
            <w:shd w:val="clear" w:color="auto" w:fill="FFFFFF"/>
            <w:vAlign w:val="center"/>
          </w:tcPr>
          <w:p w14:paraId="180EEAB3" w14:textId="5DF290D1" w:rsidR="008853E9" w:rsidRPr="00D7392D" w:rsidRDefault="008853E9" w:rsidP="008853E9">
            <w:pPr>
              <w:spacing w:after="0"/>
              <w:jc w:val="both"/>
              <w:rPr>
                <w:rFonts w:ascii="Times New Roman" w:hAnsi="Times New Roman"/>
                <w:sz w:val="20"/>
                <w:szCs w:val="20"/>
              </w:rPr>
            </w:pPr>
            <w:r>
              <w:rPr>
                <w:rFonts w:ascii="Times New Roman" w:hAnsi="Times New Roman"/>
                <w:sz w:val="20"/>
                <w:szCs w:val="20"/>
              </w:rPr>
              <w:t>İş birimlerini şirket stratejine uygun şekilde hedef belirlemeleri için yönlendirir.</w:t>
            </w:r>
          </w:p>
        </w:tc>
        <w:tc>
          <w:tcPr>
            <w:tcW w:w="4234" w:type="dxa"/>
            <w:vMerge/>
            <w:shd w:val="clear" w:color="auto" w:fill="FFFFFF"/>
          </w:tcPr>
          <w:p w14:paraId="0F4E9219" w14:textId="77777777" w:rsidR="008853E9" w:rsidRPr="00D7392D" w:rsidRDefault="008853E9" w:rsidP="008853E9">
            <w:pPr>
              <w:spacing w:after="0"/>
              <w:rPr>
                <w:rFonts w:ascii="Times New Roman" w:hAnsi="Times New Roman"/>
                <w:sz w:val="20"/>
                <w:szCs w:val="20"/>
              </w:rPr>
            </w:pPr>
          </w:p>
        </w:tc>
      </w:tr>
      <w:tr w:rsidR="008853E9" w:rsidRPr="00562C87" w14:paraId="48DD64F6" w14:textId="77777777" w:rsidTr="0097521A">
        <w:trPr>
          <w:trHeight w:val="696"/>
        </w:trPr>
        <w:tc>
          <w:tcPr>
            <w:tcW w:w="830" w:type="dxa"/>
            <w:vMerge/>
            <w:shd w:val="clear" w:color="auto" w:fill="FFFFFF"/>
            <w:vAlign w:val="center"/>
          </w:tcPr>
          <w:p w14:paraId="55B8E92A" w14:textId="77777777" w:rsidR="008853E9" w:rsidRPr="00D7392D" w:rsidRDefault="008853E9" w:rsidP="008853E9">
            <w:pPr>
              <w:spacing w:after="0"/>
              <w:rPr>
                <w:rFonts w:ascii="Times New Roman" w:hAnsi="Times New Roman"/>
                <w:b/>
                <w:sz w:val="20"/>
                <w:szCs w:val="20"/>
              </w:rPr>
            </w:pPr>
          </w:p>
        </w:tc>
        <w:tc>
          <w:tcPr>
            <w:tcW w:w="2308" w:type="dxa"/>
            <w:vMerge/>
            <w:shd w:val="clear" w:color="auto" w:fill="FFFFFF"/>
            <w:vAlign w:val="center"/>
          </w:tcPr>
          <w:p w14:paraId="31D5C813" w14:textId="77777777" w:rsidR="008853E9" w:rsidRPr="00D7392D" w:rsidRDefault="008853E9" w:rsidP="008853E9">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7169563E" w14:textId="6C99DE22"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D.1.3</w:t>
            </w:r>
          </w:p>
        </w:tc>
        <w:tc>
          <w:tcPr>
            <w:tcW w:w="5923" w:type="dxa"/>
            <w:tcBorders>
              <w:bottom w:val="single" w:sz="4" w:space="0" w:color="auto"/>
            </w:tcBorders>
            <w:shd w:val="clear" w:color="auto" w:fill="FFFFFF"/>
            <w:vAlign w:val="center"/>
          </w:tcPr>
          <w:p w14:paraId="711E8474" w14:textId="3DAA98EA" w:rsidR="008853E9" w:rsidRPr="00D7392D" w:rsidRDefault="008853E9" w:rsidP="008853E9">
            <w:pPr>
              <w:spacing w:after="0"/>
              <w:jc w:val="both"/>
              <w:rPr>
                <w:rFonts w:ascii="Times New Roman" w:hAnsi="Times New Roman"/>
                <w:sz w:val="20"/>
                <w:szCs w:val="20"/>
              </w:rPr>
            </w:pPr>
            <w:r>
              <w:rPr>
                <w:rFonts w:ascii="Times New Roman" w:hAnsi="Times New Roman"/>
                <w:sz w:val="20"/>
                <w:szCs w:val="20"/>
              </w:rPr>
              <w:t>İş birimleri tarafından hazırlanan taslak bütçelerin, birbiriyle ve kuruluş stratejisiyle uyumunu gözetir.</w:t>
            </w:r>
          </w:p>
        </w:tc>
        <w:tc>
          <w:tcPr>
            <w:tcW w:w="4234" w:type="dxa"/>
            <w:vMerge/>
            <w:shd w:val="clear" w:color="auto" w:fill="FFFFFF"/>
          </w:tcPr>
          <w:p w14:paraId="3ACC40C4" w14:textId="77777777" w:rsidR="008853E9" w:rsidRPr="00D7392D" w:rsidRDefault="008853E9" w:rsidP="008853E9">
            <w:pPr>
              <w:spacing w:after="0"/>
              <w:rPr>
                <w:rFonts w:ascii="Times New Roman" w:hAnsi="Times New Roman"/>
                <w:sz w:val="20"/>
                <w:szCs w:val="20"/>
              </w:rPr>
            </w:pPr>
          </w:p>
        </w:tc>
      </w:tr>
      <w:tr w:rsidR="008853E9" w:rsidRPr="00562C87" w14:paraId="0EBBF40C" w14:textId="77777777" w:rsidTr="008853E9">
        <w:trPr>
          <w:trHeight w:val="694"/>
        </w:trPr>
        <w:tc>
          <w:tcPr>
            <w:tcW w:w="830" w:type="dxa"/>
            <w:vMerge/>
            <w:shd w:val="clear" w:color="auto" w:fill="FFFFFF"/>
            <w:vAlign w:val="center"/>
          </w:tcPr>
          <w:p w14:paraId="16F1C0CA" w14:textId="77777777" w:rsidR="008853E9" w:rsidRPr="00D7392D" w:rsidRDefault="008853E9" w:rsidP="008853E9">
            <w:pPr>
              <w:spacing w:after="0"/>
              <w:rPr>
                <w:rFonts w:ascii="Times New Roman" w:hAnsi="Times New Roman"/>
                <w:b/>
                <w:sz w:val="20"/>
                <w:szCs w:val="20"/>
              </w:rPr>
            </w:pPr>
          </w:p>
        </w:tc>
        <w:tc>
          <w:tcPr>
            <w:tcW w:w="2308" w:type="dxa"/>
            <w:vMerge/>
            <w:shd w:val="clear" w:color="auto" w:fill="FFFFFF"/>
            <w:vAlign w:val="center"/>
          </w:tcPr>
          <w:p w14:paraId="537DC765" w14:textId="77777777" w:rsidR="008853E9" w:rsidRPr="00D7392D" w:rsidRDefault="008853E9" w:rsidP="008853E9">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1B574882" w14:textId="3A2E81A8" w:rsidR="008853E9" w:rsidRDefault="008853E9" w:rsidP="008853E9">
            <w:pPr>
              <w:spacing w:after="0"/>
              <w:rPr>
                <w:rFonts w:ascii="Times New Roman" w:hAnsi="Times New Roman"/>
                <w:b/>
                <w:sz w:val="20"/>
                <w:szCs w:val="20"/>
              </w:rPr>
            </w:pPr>
            <w:r>
              <w:rPr>
                <w:rFonts w:ascii="Times New Roman" w:hAnsi="Times New Roman"/>
                <w:b/>
                <w:sz w:val="20"/>
                <w:szCs w:val="20"/>
              </w:rPr>
              <w:t>D.1.4</w:t>
            </w:r>
          </w:p>
        </w:tc>
        <w:tc>
          <w:tcPr>
            <w:tcW w:w="5923" w:type="dxa"/>
            <w:tcBorders>
              <w:bottom w:val="single" w:sz="4" w:space="0" w:color="auto"/>
            </w:tcBorders>
            <w:shd w:val="clear" w:color="auto" w:fill="FFFFFF"/>
            <w:vAlign w:val="center"/>
          </w:tcPr>
          <w:p w14:paraId="7E855C65" w14:textId="54B90D91" w:rsidR="008853E9" w:rsidRDefault="008853E9" w:rsidP="008853E9">
            <w:pPr>
              <w:spacing w:after="0"/>
              <w:jc w:val="both"/>
              <w:rPr>
                <w:rFonts w:ascii="Times New Roman" w:hAnsi="Times New Roman"/>
                <w:sz w:val="20"/>
                <w:szCs w:val="20"/>
              </w:rPr>
            </w:pPr>
            <w:r>
              <w:rPr>
                <w:rFonts w:ascii="Times New Roman" w:hAnsi="Times New Roman"/>
                <w:sz w:val="20"/>
                <w:szCs w:val="20"/>
              </w:rPr>
              <w:t>Hazırlanan taslak bütçenin kontroller sonucunda onay sürecini başlatarak onaylanmasını sağlar.</w:t>
            </w:r>
          </w:p>
        </w:tc>
        <w:tc>
          <w:tcPr>
            <w:tcW w:w="4234" w:type="dxa"/>
            <w:vMerge/>
            <w:shd w:val="clear" w:color="auto" w:fill="FFFFFF"/>
          </w:tcPr>
          <w:p w14:paraId="5D367F3B" w14:textId="77777777" w:rsidR="008853E9" w:rsidRPr="00D7392D" w:rsidRDefault="008853E9" w:rsidP="008853E9">
            <w:pPr>
              <w:spacing w:after="0"/>
              <w:rPr>
                <w:rFonts w:ascii="Times New Roman" w:hAnsi="Times New Roman"/>
                <w:sz w:val="20"/>
                <w:szCs w:val="20"/>
              </w:rPr>
            </w:pPr>
          </w:p>
        </w:tc>
      </w:tr>
      <w:tr w:rsidR="008853E9" w:rsidRPr="00562C87" w14:paraId="0C16F135" w14:textId="77777777" w:rsidTr="0097521A">
        <w:trPr>
          <w:trHeight w:val="567"/>
        </w:trPr>
        <w:tc>
          <w:tcPr>
            <w:tcW w:w="830" w:type="dxa"/>
            <w:vMerge w:val="restart"/>
            <w:tcBorders>
              <w:bottom w:val="single" w:sz="4" w:space="0" w:color="000000"/>
            </w:tcBorders>
            <w:shd w:val="clear" w:color="auto" w:fill="FFFFFF"/>
            <w:vAlign w:val="center"/>
          </w:tcPr>
          <w:p w14:paraId="70770F53" w14:textId="75D9E324"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D</w:t>
            </w:r>
            <w:r w:rsidRPr="00D7392D">
              <w:rPr>
                <w:rFonts w:ascii="Times New Roman" w:hAnsi="Times New Roman"/>
                <w:b/>
                <w:sz w:val="20"/>
                <w:szCs w:val="20"/>
              </w:rPr>
              <w:t>.2</w:t>
            </w:r>
          </w:p>
        </w:tc>
        <w:tc>
          <w:tcPr>
            <w:tcW w:w="2308" w:type="dxa"/>
            <w:vMerge w:val="restart"/>
            <w:shd w:val="clear" w:color="auto" w:fill="FFFFFF"/>
            <w:vAlign w:val="center"/>
          </w:tcPr>
          <w:p w14:paraId="2293DAD1" w14:textId="73F4250D" w:rsidR="008853E9" w:rsidRPr="00E81E0F" w:rsidRDefault="008853E9" w:rsidP="008853E9">
            <w:pPr>
              <w:spacing w:after="0"/>
              <w:rPr>
                <w:rFonts w:ascii="Times New Roman" w:hAnsi="Times New Roman"/>
                <w:bCs/>
                <w:sz w:val="20"/>
                <w:szCs w:val="20"/>
              </w:rPr>
            </w:pPr>
            <w:r w:rsidRPr="00E81E0F">
              <w:rPr>
                <w:rFonts w:ascii="Times New Roman" w:hAnsi="Times New Roman"/>
                <w:bCs/>
                <w:sz w:val="20"/>
                <w:szCs w:val="20"/>
              </w:rPr>
              <w:t>Bütçe gerçekleşmelerini izlemek</w:t>
            </w:r>
          </w:p>
        </w:tc>
        <w:tc>
          <w:tcPr>
            <w:tcW w:w="697" w:type="dxa"/>
            <w:tcBorders>
              <w:bottom w:val="single" w:sz="4" w:space="0" w:color="000000"/>
            </w:tcBorders>
            <w:shd w:val="clear" w:color="auto" w:fill="FFFFFF"/>
            <w:vAlign w:val="center"/>
          </w:tcPr>
          <w:p w14:paraId="1D3E3A8D" w14:textId="25E27EE1"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D</w:t>
            </w:r>
            <w:r w:rsidRPr="00D7392D">
              <w:rPr>
                <w:rFonts w:ascii="Times New Roman" w:hAnsi="Times New Roman"/>
                <w:b/>
                <w:sz w:val="20"/>
                <w:szCs w:val="20"/>
              </w:rPr>
              <w:t>.2.1</w:t>
            </w:r>
          </w:p>
        </w:tc>
        <w:tc>
          <w:tcPr>
            <w:tcW w:w="5923" w:type="dxa"/>
            <w:tcBorders>
              <w:bottom w:val="single" w:sz="4" w:space="0" w:color="000000"/>
            </w:tcBorders>
            <w:shd w:val="clear" w:color="auto" w:fill="FFFFFF"/>
            <w:vAlign w:val="center"/>
          </w:tcPr>
          <w:p w14:paraId="7758F6A8" w14:textId="0CD4485E" w:rsidR="008853E9" w:rsidRPr="00D7392D" w:rsidRDefault="008853E9" w:rsidP="008853E9">
            <w:pPr>
              <w:spacing w:after="0"/>
              <w:jc w:val="both"/>
              <w:rPr>
                <w:rFonts w:ascii="Times New Roman" w:hAnsi="Times New Roman"/>
                <w:sz w:val="20"/>
                <w:szCs w:val="20"/>
              </w:rPr>
            </w:pPr>
            <w:r>
              <w:rPr>
                <w:rFonts w:ascii="Times New Roman" w:hAnsi="Times New Roman"/>
                <w:sz w:val="20"/>
                <w:szCs w:val="20"/>
              </w:rPr>
              <w:t>Periyodik olarak bütçe gerçekleşme durumlarını izler.</w:t>
            </w:r>
          </w:p>
        </w:tc>
        <w:tc>
          <w:tcPr>
            <w:tcW w:w="4234" w:type="dxa"/>
            <w:vMerge/>
            <w:shd w:val="clear" w:color="auto" w:fill="FFFFFF"/>
          </w:tcPr>
          <w:p w14:paraId="2AFB7728" w14:textId="77777777" w:rsidR="008853E9" w:rsidRPr="00D7392D" w:rsidRDefault="008853E9" w:rsidP="008853E9">
            <w:pPr>
              <w:spacing w:after="0"/>
              <w:rPr>
                <w:rFonts w:ascii="Times New Roman" w:hAnsi="Times New Roman"/>
                <w:sz w:val="20"/>
                <w:szCs w:val="20"/>
              </w:rPr>
            </w:pPr>
          </w:p>
        </w:tc>
      </w:tr>
      <w:tr w:rsidR="008853E9" w:rsidRPr="00562C87" w14:paraId="2135D63E" w14:textId="77777777" w:rsidTr="008853E9">
        <w:trPr>
          <w:trHeight w:val="848"/>
        </w:trPr>
        <w:tc>
          <w:tcPr>
            <w:tcW w:w="830" w:type="dxa"/>
            <w:vMerge/>
            <w:tcBorders>
              <w:bottom w:val="single" w:sz="4" w:space="0" w:color="000000"/>
            </w:tcBorders>
            <w:shd w:val="clear" w:color="auto" w:fill="FFFFFF"/>
            <w:vAlign w:val="center"/>
          </w:tcPr>
          <w:p w14:paraId="67303027" w14:textId="77777777" w:rsidR="008853E9" w:rsidRPr="00D7392D" w:rsidRDefault="008853E9" w:rsidP="008853E9">
            <w:pPr>
              <w:spacing w:after="0"/>
              <w:rPr>
                <w:rFonts w:ascii="Times New Roman" w:hAnsi="Times New Roman"/>
                <w:b/>
                <w:sz w:val="20"/>
                <w:szCs w:val="20"/>
              </w:rPr>
            </w:pPr>
          </w:p>
        </w:tc>
        <w:tc>
          <w:tcPr>
            <w:tcW w:w="2308" w:type="dxa"/>
            <w:vMerge/>
            <w:shd w:val="clear" w:color="auto" w:fill="FFFFFF"/>
            <w:vAlign w:val="center"/>
          </w:tcPr>
          <w:p w14:paraId="3EB44752" w14:textId="77777777" w:rsidR="008853E9" w:rsidRPr="00D7392D" w:rsidRDefault="008853E9" w:rsidP="008853E9">
            <w:pPr>
              <w:spacing w:after="0"/>
              <w:rPr>
                <w:rFonts w:ascii="Times New Roman" w:hAnsi="Times New Roman"/>
                <w:b/>
                <w:sz w:val="20"/>
                <w:szCs w:val="20"/>
              </w:rPr>
            </w:pPr>
          </w:p>
        </w:tc>
        <w:tc>
          <w:tcPr>
            <w:tcW w:w="697" w:type="dxa"/>
            <w:tcBorders>
              <w:bottom w:val="single" w:sz="4" w:space="0" w:color="000000"/>
            </w:tcBorders>
            <w:shd w:val="clear" w:color="auto" w:fill="FFFFFF"/>
            <w:vAlign w:val="center"/>
          </w:tcPr>
          <w:p w14:paraId="2520F7FF" w14:textId="49A27344"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D</w:t>
            </w:r>
            <w:r w:rsidRPr="00D7392D">
              <w:rPr>
                <w:rFonts w:ascii="Times New Roman" w:hAnsi="Times New Roman"/>
                <w:b/>
                <w:sz w:val="20"/>
                <w:szCs w:val="20"/>
              </w:rPr>
              <w:t>.2.2</w:t>
            </w:r>
          </w:p>
        </w:tc>
        <w:tc>
          <w:tcPr>
            <w:tcW w:w="5923" w:type="dxa"/>
            <w:tcBorders>
              <w:bottom w:val="single" w:sz="4" w:space="0" w:color="000000"/>
            </w:tcBorders>
            <w:shd w:val="clear" w:color="auto" w:fill="FFFFFF"/>
            <w:vAlign w:val="center"/>
          </w:tcPr>
          <w:p w14:paraId="7CD6B7FE" w14:textId="6476DECB" w:rsidR="008853E9" w:rsidRPr="00D7392D" w:rsidRDefault="008853E9" w:rsidP="008853E9">
            <w:pPr>
              <w:spacing w:after="0"/>
              <w:jc w:val="both"/>
              <w:rPr>
                <w:rFonts w:ascii="Times New Roman" w:hAnsi="Times New Roman"/>
                <w:sz w:val="20"/>
                <w:szCs w:val="20"/>
              </w:rPr>
            </w:pPr>
            <w:r>
              <w:rPr>
                <w:rFonts w:ascii="Times New Roman" w:hAnsi="Times New Roman"/>
                <w:sz w:val="20"/>
                <w:szCs w:val="20"/>
              </w:rPr>
              <w:t xml:space="preserve">Bütçeden önemli sapmaların nedenlerini yönetim ile birlikte </w:t>
            </w:r>
            <w:proofErr w:type="spellStart"/>
            <w:r>
              <w:rPr>
                <w:rFonts w:ascii="Times New Roman" w:hAnsi="Times New Roman"/>
                <w:sz w:val="20"/>
                <w:szCs w:val="20"/>
              </w:rPr>
              <w:t>değerlendirirek</w:t>
            </w:r>
            <w:proofErr w:type="spellEnd"/>
            <w:r>
              <w:rPr>
                <w:rFonts w:ascii="Times New Roman" w:hAnsi="Times New Roman"/>
                <w:sz w:val="20"/>
                <w:szCs w:val="20"/>
              </w:rPr>
              <w:t>, düzeltici aksiyon önerilerinde bulunur.</w:t>
            </w:r>
          </w:p>
        </w:tc>
        <w:tc>
          <w:tcPr>
            <w:tcW w:w="4234" w:type="dxa"/>
            <w:vMerge/>
            <w:shd w:val="clear" w:color="auto" w:fill="FFFFFF"/>
          </w:tcPr>
          <w:p w14:paraId="545D7A9E" w14:textId="77777777" w:rsidR="008853E9" w:rsidRPr="00D7392D" w:rsidRDefault="008853E9" w:rsidP="008853E9">
            <w:pPr>
              <w:spacing w:after="0"/>
              <w:rPr>
                <w:rFonts w:ascii="Times New Roman" w:hAnsi="Times New Roman"/>
                <w:sz w:val="20"/>
                <w:szCs w:val="20"/>
              </w:rPr>
            </w:pPr>
          </w:p>
        </w:tc>
      </w:tr>
      <w:tr w:rsidR="008853E9" w:rsidRPr="00562C87" w14:paraId="72FC4DE9" w14:textId="77777777" w:rsidTr="008853E9">
        <w:trPr>
          <w:trHeight w:val="705"/>
        </w:trPr>
        <w:tc>
          <w:tcPr>
            <w:tcW w:w="830" w:type="dxa"/>
            <w:vMerge/>
            <w:tcBorders>
              <w:bottom w:val="single" w:sz="4" w:space="0" w:color="000000"/>
            </w:tcBorders>
            <w:shd w:val="clear" w:color="auto" w:fill="FFFFFF"/>
            <w:vAlign w:val="center"/>
          </w:tcPr>
          <w:p w14:paraId="72C655B8" w14:textId="77777777" w:rsidR="008853E9" w:rsidRPr="00D7392D" w:rsidRDefault="008853E9" w:rsidP="008853E9">
            <w:pPr>
              <w:spacing w:after="0"/>
              <w:rPr>
                <w:rFonts w:ascii="Times New Roman" w:hAnsi="Times New Roman"/>
                <w:b/>
                <w:sz w:val="20"/>
                <w:szCs w:val="20"/>
              </w:rPr>
            </w:pPr>
          </w:p>
        </w:tc>
        <w:tc>
          <w:tcPr>
            <w:tcW w:w="2308" w:type="dxa"/>
            <w:vMerge/>
            <w:shd w:val="clear" w:color="auto" w:fill="FFFFFF"/>
            <w:vAlign w:val="center"/>
          </w:tcPr>
          <w:p w14:paraId="3DD37459" w14:textId="77777777" w:rsidR="008853E9" w:rsidRPr="00D7392D" w:rsidRDefault="008853E9" w:rsidP="008853E9">
            <w:pPr>
              <w:spacing w:after="0"/>
              <w:rPr>
                <w:rFonts w:ascii="Times New Roman" w:hAnsi="Times New Roman"/>
                <w:b/>
                <w:sz w:val="20"/>
                <w:szCs w:val="20"/>
              </w:rPr>
            </w:pPr>
          </w:p>
        </w:tc>
        <w:tc>
          <w:tcPr>
            <w:tcW w:w="697" w:type="dxa"/>
            <w:tcBorders>
              <w:bottom w:val="single" w:sz="4" w:space="0" w:color="000000"/>
            </w:tcBorders>
            <w:shd w:val="clear" w:color="auto" w:fill="FFFFFF"/>
            <w:vAlign w:val="center"/>
          </w:tcPr>
          <w:p w14:paraId="74234196" w14:textId="581E38CF" w:rsidR="008853E9" w:rsidRDefault="008853E9" w:rsidP="008853E9">
            <w:pPr>
              <w:spacing w:after="0"/>
              <w:rPr>
                <w:rFonts w:ascii="Times New Roman" w:hAnsi="Times New Roman"/>
                <w:b/>
                <w:sz w:val="20"/>
                <w:szCs w:val="20"/>
              </w:rPr>
            </w:pPr>
            <w:r>
              <w:rPr>
                <w:rFonts w:ascii="Times New Roman" w:hAnsi="Times New Roman"/>
                <w:b/>
                <w:sz w:val="20"/>
                <w:szCs w:val="20"/>
              </w:rPr>
              <w:t>D.2.3</w:t>
            </w:r>
          </w:p>
        </w:tc>
        <w:tc>
          <w:tcPr>
            <w:tcW w:w="5923" w:type="dxa"/>
            <w:tcBorders>
              <w:bottom w:val="single" w:sz="4" w:space="0" w:color="000000"/>
            </w:tcBorders>
            <w:shd w:val="clear" w:color="auto" w:fill="FFFFFF"/>
            <w:vAlign w:val="center"/>
          </w:tcPr>
          <w:p w14:paraId="07980DBC" w14:textId="3F4DF0FB" w:rsidR="008853E9" w:rsidRDefault="008853E9" w:rsidP="008853E9">
            <w:pPr>
              <w:spacing w:after="0"/>
              <w:jc w:val="both"/>
              <w:rPr>
                <w:rFonts w:ascii="Times New Roman" w:hAnsi="Times New Roman"/>
                <w:sz w:val="20"/>
                <w:szCs w:val="20"/>
              </w:rPr>
            </w:pPr>
            <w:r>
              <w:rPr>
                <w:rFonts w:ascii="Times New Roman" w:hAnsi="Times New Roman"/>
                <w:sz w:val="20"/>
                <w:szCs w:val="20"/>
              </w:rPr>
              <w:t>Gerektiğinde bütçe revizyon sürecini başlatarak, sonuçlanmasını takip eder.</w:t>
            </w:r>
          </w:p>
        </w:tc>
        <w:tc>
          <w:tcPr>
            <w:tcW w:w="4234" w:type="dxa"/>
            <w:vMerge/>
            <w:shd w:val="clear" w:color="auto" w:fill="FFFFFF"/>
          </w:tcPr>
          <w:p w14:paraId="6F538AAF" w14:textId="77777777" w:rsidR="008853E9" w:rsidRPr="00D7392D" w:rsidRDefault="008853E9" w:rsidP="008853E9">
            <w:pPr>
              <w:spacing w:after="0"/>
              <w:rPr>
                <w:rFonts w:ascii="Times New Roman" w:hAnsi="Times New Roman"/>
                <w:sz w:val="20"/>
                <w:szCs w:val="20"/>
              </w:rPr>
            </w:pPr>
          </w:p>
        </w:tc>
      </w:tr>
      <w:tr w:rsidR="008853E9" w:rsidRPr="00562C87" w14:paraId="050BE399" w14:textId="77777777" w:rsidTr="0097521A">
        <w:trPr>
          <w:trHeight w:val="661"/>
        </w:trPr>
        <w:tc>
          <w:tcPr>
            <w:tcW w:w="830" w:type="dxa"/>
            <w:vMerge w:val="restart"/>
            <w:shd w:val="clear" w:color="auto" w:fill="FFFFFF"/>
            <w:vAlign w:val="center"/>
          </w:tcPr>
          <w:p w14:paraId="35B03692" w14:textId="48EAD20E"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D.3</w:t>
            </w:r>
          </w:p>
        </w:tc>
        <w:tc>
          <w:tcPr>
            <w:tcW w:w="2308" w:type="dxa"/>
            <w:vMerge w:val="restart"/>
            <w:shd w:val="clear" w:color="auto" w:fill="FFFFFF"/>
            <w:vAlign w:val="center"/>
          </w:tcPr>
          <w:p w14:paraId="442A5BF3" w14:textId="095374E4" w:rsidR="008853E9" w:rsidRPr="0097521A" w:rsidRDefault="008853E9" w:rsidP="008853E9">
            <w:pPr>
              <w:spacing w:after="0"/>
              <w:rPr>
                <w:rFonts w:ascii="Times New Roman" w:hAnsi="Times New Roman"/>
                <w:sz w:val="20"/>
                <w:szCs w:val="20"/>
              </w:rPr>
            </w:pPr>
            <w:r w:rsidRPr="0097521A">
              <w:rPr>
                <w:rFonts w:ascii="Times New Roman" w:hAnsi="Times New Roman"/>
                <w:sz w:val="20"/>
                <w:szCs w:val="20"/>
              </w:rPr>
              <w:t xml:space="preserve">Yatırım ve harcamaların bütçe kontrolünü </w:t>
            </w:r>
            <w:r>
              <w:rPr>
                <w:rFonts w:ascii="Times New Roman" w:hAnsi="Times New Roman"/>
                <w:sz w:val="20"/>
                <w:szCs w:val="20"/>
              </w:rPr>
              <w:t>sağlamak</w:t>
            </w:r>
          </w:p>
        </w:tc>
        <w:tc>
          <w:tcPr>
            <w:tcW w:w="697" w:type="dxa"/>
            <w:shd w:val="clear" w:color="auto" w:fill="FFFFFF"/>
            <w:vAlign w:val="center"/>
          </w:tcPr>
          <w:p w14:paraId="28165C1C" w14:textId="690CC94A" w:rsidR="008853E9" w:rsidRPr="00D7392D" w:rsidRDefault="008853E9" w:rsidP="008853E9">
            <w:pPr>
              <w:spacing w:after="0"/>
              <w:rPr>
                <w:rFonts w:ascii="Times New Roman" w:hAnsi="Times New Roman"/>
                <w:b/>
                <w:sz w:val="20"/>
                <w:szCs w:val="20"/>
              </w:rPr>
            </w:pPr>
            <w:r>
              <w:rPr>
                <w:rFonts w:ascii="Times New Roman" w:hAnsi="Times New Roman"/>
                <w:b/>
                <w:sz w:val="20"/>
                <w:szCs w:val="20"/>
              </w:rPr>
              <w:t>D.3.1</w:t>
            </w:r>
          </w:p>
        </w:tc>
        <w:tc>
          <w:tcPr>
            <w:tcW w:w="5923" w:type="dxa"/>
            <w:shd w:val="clear" w:color="auto" w:fill="FFFFFF"/>
            <w:vAlign w:val="center"/>
          </w:tcPr>
          <w:p w14:paraId="7CD8680C" w14:textId="61B80AD8" w:rsidR="008853E9" w:rsidRPr="00D7392D" w:rsidRDefault="008853E9" w:rsidP="008853E9">
            <w:pPr>
              <w:spacing w:after="0"/>
              <w:jc w:val="both"/>
              <w:rPr>
                <w:rFonts w:ascii="Times New Roman" w:hAnsi="Times New Roman"/>
                <w:sz w:val="20"/>
                <w:szCs w:val="20"/>
              </w:rPr>
            </w:pPr>
            <w:r>
              <w:rPr>
                <w:rFonts w:ascii="Times New Roman" w:hAnsi="Times New Roman"/>
                <w:sz w:val="20"/>
                <w:szCs w:val="20"/>
              </w:rPr>
              <w:t>Satın alma işlemlerinin bütçeyle uyumlu yapılmasını sağlar</w:t>
            </w:r>
          </w:p>
        </w:tc>
        <w:tc>
          <w:tcPr>
            <w:tcW w:w="4234" w:type="dxa"/>
            <w:vMerge/>
            <w:shd w:val="clear" w:color="auto" w:fill="FFFFFF"/>
          </w:tcPr>
          <w:p w14:paraId="151C9850" w14:textId="77777777" w:rsidR="008853E9" w:rsidRPr="00D7392D" w:rsidRDefault="008853E9" w:rsidP="008853E9">
            <w:pPr>
              <w:spacing w:after="0"/>
              <w:rPr>
                <w:rFonts w:ascii="Times New Roman" w:hAnsi="Times New Roman"/>
                <w:sz w:val="20"/>
                <w:szCs w:val="20"/>
              </w:rPr>
            </w:pPr>
          </w:p>
        </w:tc>
      </w:tr>
      <w:tr w:rsidR="008853E9" w:rsidRPr="00562C87" w14:paraId="2111C4E5" w14:textId="77777777" w:rsidTr="0097521A">
        <w:trPr>
          <w:trHeight w:val="661"/>
        </w:trPr>
        <w:tc>
          <w:tcPr>
            <w:tcW w:w="830" w:type="dxa"/>
            <w:vMerge/>
            <w:shd w:val="clear" w:color="auto" w:fill="FFFFFF"/>
            <w:vAlign w:val="center"/>
          </w:tcPr>
          <w:p w14:paraId="00CBFE00" w14:textId="77777777" w:rsidR="008853E9" w:rsidRDefault="008853E9" w:rsidP="008853E9">
            <w:pPr>
              <w:spacing w:after="0"/>
              <w:rPr>
                <w:rFonts w:ascii="Times New Roman" w:hAnsi="Times New Roman"/>
                <w:b/>
                <w:sz w:val="20"/>
                <w:szCs w:val="20"/>
              </w:rPr>
            </w:pPr>
          </w:p>
        </w:tc>
        <w:tc>
          <w:tcPr>
            <w:tcW w:w="2308" w:type="dxa"/>
            <w:vMerge/>
            <w:shd w:val="clear" w:color="auto" w:fill="FFFFFF"/>
            <w:vAlign w:val="center"/>
          </w:tcPr>
          <w:p w14:paraId="2CDC034B" w14:textId="77777777" w:rsidR="008853E9" w:rsidRDefault="008853E9" w:rsidP="008853E9">
            <w:pPr>
              <w:spacing w:after="0"/>
              <w:rPr>
                <w:rFonts w:ascii="Times New Roman" w:hAnsi="Times New Roman"/>
                <w:b/>
                <w:sz w:val="20"/>
                <w:szCs w:val="20"/>
              </w:rPr>
            </w:pPr>
          </w:p>
        </w:tc>
        <w:tc>
          <w:tcPr>
            <w:tcW w:w="697" w:type="dxa"/>
            <w:shd w:val="clear" w:color="auto" w:fill="FFFFFF"/>
            <w:vAlign w:val="center"/>
          </w:tcPr>
          <w:p w14:paraId="0F771E0E" w14:textId="67B875FE" w:rsidR="008853E9" w:rsidRDefault="008853E9" w:rsidP="008853E9">
            <w:pPr>
              <w:spacing w:after="0"/>
              <w:rPr>
                <w:rFonts w:ascii="Times New Roman" w:hAnsi="Times New Roman"/>
                <w:b/>
                <w:sz w:val="20"/>
                <w:szCs w:val="20"/>
              </w:rPr>
            </w:pPr>
            <w:r>
              <w:rPr>
                <w:rFonts w:ascii="Times New Roman" w:hAnsi="Times New Roman"/>
                <w:b/>
                <w:sz w:val="20"/>
                <w:szCs w:val="20"/>
              </w:rPr>
              <w:t>D.3.2</w:t>
            </w:r>
          </w:p>
        </w:tc>
        <w:tc>
          <w:tcPr>
            <w:tcW w:w="5923" w:type="dxa"/>
            <w:shd w:val="clear" w:color="auto" w:fill="FFFFFF"/>
            <w:vAlign w:val="center"/>
          </w:tcPr>
          <w:p w14:paraId="67C8BAD7" w14:textId="6C84ED43" w:rsidR="008853E9" w:rsidRPr="00D7392D" w:rsidRDefault="008853E9" w:rsidP="008853E9">
            <w:pPr>
              <w:spacing w:after="0"/>
              <w:jc w:val="both"/>
              <w:rPr>
                <w:rFonts w:ascii="Times New Roman" w:hAnsi="Times New Roman"/>
                <w:sz w:val="20"/>
                <w:szCs w:val="20"/>
              </w:rPr>
            </w:pPr>
            <w:r>
              <w:rPr>
                <w:rFonts w:ascii="Times New Roman" w:hAnsi="Times New Roman"/>
                <w:sz w:val="20"/>
                <w:szCs w:val="20"/>
              </w:rPr>
              <w:t>Harcamaların ve satın almaların gidişatına göre, meydana gelmesi olası sapmalar ile ilgili önlemler alır</w:t>
            </w:r>
          </w:p>
        </w:tc>
        <w:tc>
          <w:tcPr>
            <w:tcW w:w="4234" w:type="dxa"/>
            <w:vMerge/>
            <w:shd w:val="clear" w:color="auto" w:fill="FFFFFF"/>
          </w:tcPr>
          <w:p w14:paraId="1AB4B1B2" w14:textId="77777777" w:rsidR="008853E9" w:rsidRPr="00D7392D" w:rsidRDefault="008853E9" w:rsidP="008853E9">
            <w:pPr>
              <w:spacing w:after="0"/>
              <w:rPr>
                <w:rFonts w:ascii="Times New Roman" w:hAnsi="Times New Roman"/>
                <w:sz w:val="20"/>
                <w:szCs w:val="20"/>
              </w:rPr>
            </w:pPr>
          </w:p>
        </w:tc>
      </w:tr>
      <w:tr w:rsidR="008853E9" w:rsidRPr="00562C87" w14:paraId="3F39DEA7" w14:textId="77777777" w:rsidTr="0097521A">
        <w:trPr>
          <w:trHeight w:val="661"/>
        </w:trPr>
        <w:tc>
          <w:tcPr>
            <w:tcW w:w="830" w:type="dxa"/>
            <w:vMerge/>
            <w:tcBorders>
              <w:bottom w:val="single" w:sz="4" w:space="0" w:color="auto"/>
            </w:tcBorders>
            <w:shd w:val="clear" w:color="auto" w:fill="FFFFFF"/>
            <w:vAlign w:val="center"/>
          </w:tcPr>
          <w:p w14:paraId="2FD61652" w14:textId="77777777" w:rsidR="008853E9" w:rsidRDefault="008853E9" w:rsidP="008853E9">
            <w:pPr>
              <w:spacing w:after="0"/>
              <w:rPr>
                <w:rFonts w:ascii="Times New Roman" w:hAnsi="Times New Roman"/>
                <w:b/>
                <w:sz w:val="20"/>
                <w:szCs w:val="20"/>
              </w:rPr>
            </w:pPr>
          </w:p>
        </w:tc>
        <w:tc>
          <w:tcPr>
            <w:tcW w:w="2308" w:type="dxa"/>
            <w:vMerge/>
            <w:tcBorders>
              <w:bottom w:val="single" w:sz="4" w:space="0" w:color="auto"/>
            </w:tcBorders>
            <w:shd w:val="clear" w:color="auto" w:fill="FFFFFF"/>
            <w:vAlign w:val="center"/>
          </w:tcPr>
          <w:p w14:paraId="432311E5" w14:textId="77777777" w:rsidR="008853E9" w:rsidRDefault="008853E9" w:rsidP="008853E9">
            <w:pPr>
              <w:spacing w:after="0"/>
              <w:rPr>
                <w:rFonts w:ascii="Times New Roman" w:hAnsi="Times New Roman"/>
                <w:b/>
                <w:sz w:val="20"/>
                <w:szCs w:val="20"/>
              </w:rPr>
            </w:pPr>
          </w:p>
        </w:tc>
        <w:tc>
          <w:tcPr>
            <w:tcW w:w="697" w:type="dxa"/>
            <w:shd w:val="clear" w:color="auto" w:fill="FFFFFF"/>
            <w:vAlign w:val="center"/>
          </w:tcPr>
          <w:p w14:paraId="33724A52" w14:textId="774B5F9B" w:rsidR="008853E9" w:rsidRDefault="008853E9" w:rsidP="008853E9">
            <w:pPr>
              <w:spacing w:after="0"/>
              <w:rPr>
                <w:rFonts w:ascii="Times New Roman" w:hAnsi="Times New Roman"/>
                <w:b/>
                <w:sz w:val="20"/>
                <w:szCs w:val="20"/>
              </w:rPr>
            </w:pPr>
            <w:r>
              <w:rPr>
                <w:rFonts w:ascii="Times New Roman" w:hAnsi="Times New Roman"/>
                <w:b/>
                <w:sz w:val="20"/>
                <w:szCs w:val="20"/>
              </w:rPr>
              <w:t>D.3.3</w:t>
            </w:r>
          </w:p>
        </w:tc>
        <w:tc>
          <w:tcPr>
            <w:tcW w:w="5923" w:type="dxa"/>
            <w:shd w:val="clear" w:color="auto" w:fill="FFFFFF"/>
            <w:vAlign w:val="center"/>
          </w:tcPr>
          <w:p w14:paraId="4299F43F" w14:textId="345F14C1" w:rsidR="008853E9" w:rsidRDefault="008853E9" w:rsidP="008853E9">
            <w:pPr>
              <w:spacing w:after="0"/>
              <w:jc w:val="both"/>
              <w:rPr>
                <w:rFonts w:ascii="Times New Roman" w:hAnsi="Times New Roman"/>
                <w:sz w:val="20"/>
                <w:szCs w:val="20"/>
              </w:rPr>
            </w:pPr>
            <w:r>
              <w:rPr>
                <w:rFonts w:ascii="Times New Roman" w:hAnsi="Times New Roman"/>
                <w:sz w:val="20"/>
                <w:szCs w:val="20"/>
              </w:rPr>
              <w:t xml:space="preserve">Bütçe gidişatına göre giderlerin azaltılması yönünde stratejiler geliştirir. </w:t>
            </w:r>
          </w:p>
        </w:tc>
        <w:tc>
          <w:tcPr>
            <w:tcW w:w="4234" w:type="dxa"/>
            <w:vMerge/>
            <w:shd w:val="clear" w:color="auto" w:fill="FFFFFF"/>
          </w:tcPr>
          <w:p w14:paraId="273BE12A" w14:textId="77777777" w:rsidR="008853E9" w:rsidRPr="00D7392D" w:rsidRDefault="008853E9" w:rsidP="008853E9">
            <w:pPr>
              <w:spacing w:after="0"/>
              <w:rPr>
                <w:rFonts w:ascii="Times New Roman" w:hAnsi="Times New Roman"/>
                <w:sz w:val="20"/>
                <w:szCs w:val="20"/>
              </w:rPr>
            </w:pPr>
          </w:p>
        </w:tc>
      </w:tr>
    </w:tbl>
    <w:p w14:paraId="6FF664EF" w14:textId="0E0767C0" w:rsidR="008368A7" w:rsidRDefault="008368A7">
      <w:pPr>
        <w:spacing w:after="0" w:line="240" w:lineRule="auto"/>
        <w:rPr>
          <w:lang w:eastAsia="tr-TR"/>
        </w:rPr>
      </w:pPr>
    </w:p>
    <w:p w14:paraId="3AC36FBE" w14:textId="77777777" w:rsidR="008853E9" w:rsidRDefault="008853E9">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8368A7" w:rsidRPr="00562C87" w14:paraId="411D3DB7" w14:textId="77777777" w:rsidTr="004F65C6">
        <w:trPr>
          <w:trHeight w:val="510"/>
        </w:trPr>
        <w:tc>
          <w:tcPr>
            <w:tcW w:w="830" w:type="dxa"/>
            <w:shd w:val="clear" w:color="auto" w:fill="BDD6EE"/>
            <w:vAlign w:val="center"/>
          </w:tcPr>
          <w:p w14:paraId="180D3C9C"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Görev</w:t>
            </w:r>
          </w:p>
        </w:tc>
        <w:tc>
          <w:tcPr>
            <w:tcW w:w="13162" w:type="dxa"/>
            <w:gridSpan w:val="4"/>
            <w:shd w:val="clear" w:color="auto" w:fill="auto"/>
            <w:vAlign w:val="center"/>
          </w:tcPr>
          <w:p w14:paraId="4EDAF607" w14:textId="03764450" w:rsidR="008368A7" w:rsidRPr="009078AD" w:rsidRDefault="00E2799F" w:rsidP="0075000F">
            <w:pPr>
              <w:spacing w:after="0"/>
              <w:rPr>
                <w:rFonts w:ascii="Times New Roman" w:hAnsi="Times New Roman"/>
                <w:b/>
                <w:sz w:val="20"/>
                <w:szCs w:val="20"/>
              </w:rPr>
            </w:pPr>
            <w:r>
              <w:rPr>
                <w:rFonts w:ascii="Times New Roman" w:hAnsi="Times New Roman"/>
                <w:b/>
                <w:sz w:val="20"/>
                <w:szCs w:val="20"/>
              </w:rPr>
              <w:t>E</w:t>
            </w:r>
            <w:r w:rsidR="008368A7">
              <w:rPr>
                <w:rFonts w:ascii="Times New Roman" w:hAnsi="Times New Roman"/>
                <w:b/>
                <w:sz w:val="20"/>
                <w:szCs w:val="20"/>
              </w:rPr>
              <w:t xml:space="preserve">. </w:t>
            </w:r>
            <w:r w:rsidR="0075000F">
              <w:rPr>
                <w:rFonts w:ascii="Times New Roman" w:hAnsi="Times New Roman"/>
                <w:b/>
                <w:sz w:val="20"/>
                <w:szCs w:val="20"/>
              </w:rPr>
              <w:t>Kuruluşun v</w:t>
            </w:r>
            <w:r w:rsidR="008368A7">
              <w:rPr>
                <w:rFonts w:ascii="Times New Roman" w:hAnsi="Times New Roman"/>
                <w:b/>
                <w:sz w:val="20"/>
                <w:szCs w:val="20"/>
              </w:rPr>
              <w:t>ergi ve tabi olduğu ilgili mevzuat yükümlülüklerin</w:t>
            </w:r>
            <w:r w:rsidR="0075000F">
              <w:rPr>
                <w:rFonts w:ascii="Times New Roman" w:hAnsi="Times New Roman"/>
                <w:b/>
                <w:sz w:val="20"/>
                <w:szCs w:val="20"/>
              </w:rPr>
              <w:t>in takibini yapmak</w:t>
            </w:r>
          </w:p>
        </w:tc>
      </w:tr>
      <w:tr w:rsidR="008368A7" w:rsidRPr="00562C87" w14:paraId="2F11B0DE" w14:textId="77777777" w:rsidTr="004F65C6">
        <w:trPr>
          <w:trHeight w:val="510"/>
        </w:trPr>
        <w:tc>
          <w:tcPr>
            <w:tcW w:w="3138" w:type="dxa"/>
            <w:gridSpan w:val="2"/>
            <w:shd w:val="clear" w:color="auto" w:fill="BDD6EE"/>
            <w:vAlign w:val="center"/>
          </w:tcPr>
          <w:p w14:paraId="19D560C9"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İşlemler</w:t>
            </w:r>
          </w:p>
        </w:tc>
        <w:tc>
          <w:tcPr>
            <w:tcW w:w="6620" w:type="dxa"/>
            <w:gridSpan w:val="2"/>
            <w:shd w:val="clear" w:color="auto" w:fill="BDD6EE"/>
            <w:vAlign w:val="center"/>
          </w:tcPr>
          <w:p w14:paraId="29EEC78D"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234" w:type="dxa"/>
            <w:vMerge w:val="restart"/>
            <w:shd w:val="clear" w:color="auto" w:fill="BDD6EE"/>
            <w:vAlign w:val="center"/>
          </w:tcPr>
          <w:p w14:paraId="486A3F78" w14:textId="77777777" w:rsidR="008368A7" w:rsidRPr="006D5947" w:rsidRDefault="008368A7" w:rsidP="004F65C6">
            <w:pPr>
              <w:spacing w:after="0"/>
              <w:rPr>
                <w:rFonts w:ascii="Times New Roman" w:hAnsi="Times New Roman"/>
                <w:b/>
                <w:sz w:val="20"/>
                <w:szCs w:val="20"/>
              </w:rPr>
            </w:pPr>
            <w:r>
              <w:rPr>
                <w:rFonts w:ascii="Times New Roman" w:hAnsi="Times New Roman"/>
                <w:b/>
                <w:sz w:val="20"/>
                <w:szCs w:val="20"/>
              </w:rPr>
              <w:t>Mesleki Bilgiler ve Uygulama Becerileri</w:t>
            </w:r>
          </w:p>
        </w:tc>
      </w:tr>
      <w:tr w:rsidR="008368A7" w:rsidRPr="00562C87" w14:paraId="60E36B7C" w14:textId="77777777" w:rsidTr="004F65C6">
        <w:trPr>
          <w:trHeight w:val="510"/>
        </w:trPr>
        <w:tc>
          <w:tcPr>
            <w:tcW w:w="830" w:type="dxa"/>
            <w:shd w:val="clear" w:color="auto" w:fill="BDD6EE"/>
            <w:vAlign w:val="center"/>
          </w:tcPr>
          <w:p w14:paraId="54BAF90F"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Kod</w:t>
            </w:r>
          </w:p>
        </w:tc>
        <w:tc>
          <w:tcPr>
            <w:tcW w:w="2308" w:type="dxa"/>
            <w:shd w:val="clear" w:color="auto" w:fill="BDD6EE"/>
            <w:vAlign w:val="center"/>
          </w:tcPr>
          <w:p w14:paraId="23F18812"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Açıklama</w:t>
            </w:r>
          </w:p>
        </w:tc>
        <w:tc>
          <w:tcPr>
            <w:tcW w:w="697" w:type="dxa"/>
            <w:shd w:val="clear" w:color="auto" w:fill="BDD6EE"/>
            <w:vAlign w:val="center"/>
          </w:tcPr>
          <w:p w14:paraId="03FDE94B"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Kod</w:t>
            </w:r>
          </w:p>
        </w:tc>
        <w:tc>
          <w:tcPr>
            <w:tcW w:w="5923" w:type="dxa"/>
            <w:shd w:val="clear" w:color="auto" w:fill="BDD6EE"/>
            <w:vAlign w:val="center"/>
          </w:tcPr>
          <w:p w14:paraId="3EEB920D" w14:textId="77777777" w:rsidR="008368A7" w:rsidRPr="006D5947" w:rsidRDefault="008368A7" w:rsidP="004F65C6">
            <w:pPr>
              <w:spacing w:after="0"/>
              <w:rPr>
                <w:rFonts w:ascii="Times New Roman" w:hAnsi="Times New Roman"/>
                <w:b/>
                <w:sz w:val="20"/>
                <w:szCs w:val="20"/>
              </w:rPr>
            </w:pPr>
            <w:r w:rsidRPr="006D5947">
              <w:rPr>
                <w:rFonts w:ascii="Times New Roman" w:hAnsi="Times New Roman"/>
                <w:b/>
                <w:sz w:val="20"/>
                <w:szCs w:val="20"/>
              </w:rPr>
              <w:t>Açıklama</w:t>
            </w:r>
          </w:p>
        </w:tc>
        <w:tc>
          <w:tcPr>
            <w:tcW w:w="4234" w:type="dxa"/>
            <w:vMerge/>
            <w:shd w:val="clear" w:color="auto" w:fill="BDD6EE"/>
          </w:tcPr>
          <w:p w14:paraId="6E4ED237" w14:textId="77777777" w:rsidR="008368A7" w:rsidRPr="006D5947" w:rsidRDefault="008368A7" w:rsidP="004F65C6">
            <w:pPr>
              <w:spacing w:after="0"/>
              <w:rPr>
                <w:rFonts w:ascii="Times New Roman" w:hAnsi="Times New Roman"/>
                <w:b/>
                <w:sz w:val="20"/>
                <w:szCs w:val="20"/>
              </w:rPr>
            </w:pPr>
          </w:p>
        </w:tc>
      </w:tr>
      <w:tr w:rsidR="008368A7" w:rsidRPr="00562C87" w14:paraId="6FFE7F63" w14:textId="77777777" w:rsidTr="006C20CA">
        <w:trPr>
          <w:trHeight w:val="801"/>
        </w:trPr>
        <w:tc>
          <w:tcPr>
            <w:tcW w:w="830" w:type="dxa"/>
            <w:vMerge w:val="restart"/>
            <w:shd w:val="clear" w:color="auto" w:fill="FFFFFF"/>
            <w:vAlign w:val="center"/>
          </w:tcPr>
          <w:p w14:paraId="0F9F5648" w14:textId="70FFA086"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sidRPr="00D7392D">
              <w:rPr>
                <w:rFonts w:ascii="Times New Roman" w:hAnsi="Times New Roman"/>
                <w:b/>
                <w:sz w:val="20"/>
                <w:szCs w:val="20"/>
              </w:rPr>
              <w:t>.1</w:t>
            </w:r>
          </w:p>
        </w:tc>
        <w:tc>
          <w:tcPr>
            <w:tcW w:w="2308" w:type="dxa"/>
            <w:vMerge w:val="restart"/>
            <w:shd w:val="clear" w:color="auto" w:fill="FFFFFF"/>
            <w:vAlign w:val="center"/>
          </w:tcPr>
          <w:p w14:paraId="6EBDC0A6" w14:textId="31DCF16F" w:rsidR="008368A7" w:rsidRPr="0097521A" w:rsidRDefault="008368A7" w:rsidP="004F65C6">
            <w:pPr>
              <w:spacing w:after="0"/>
              <w:rPr>
                <w:rFonts w:ascii="Times New Roman" w:hAnsi="Times New Roman"/>
                <w:sz w:val="20"/>
                <w:szCs w:val="20"/>
              </w:rPr>
            </w:pPr>
            <w:r w:rsidRPr="0097521A">
              <w:rPr>
                <w:rFonts w:ascii="Times New Roman" w:hAnsi="Times New Roman"/>
                <w:sz w:val="20"/>
                <w:szCs w:val="20"/>
              </w:rPr>
              <w:t>Şirketin vergi, fon ve prim gibi yas</w:t>
            </w:r>
            <w:r w:rsidR="0075000F">
              <w:rPr>
                <w:rFonts w:ascii="Times New Roman" w:hAnsi="Times New Roman"/>
                <w:sz w:val="20"/>
                <w:szCs w:val="20"/>
              </w:rPr>
              <w:t>al yükümlülüklerini takip etmek</w:t>
            </w:r>
          </w:p>
        </w:tc>
        <w:tc>
          <w:tcPr>
            <w:tcW w:w="697" w:type="dxa"/>
            <w:tcBorders>
              <w:bottom w:val="single" w:sz="4" w:space="0" w:color="000000"/>
            </w:tcBorders>
            <w:shd w:val="clear" w:color="auto" w:fill="FFFFFF"/>
            <w:vAlign w:val="center"/>
          </w:tcPr>
          <w:p w14:paraId="00949EDD" w14:textId="19FA04E5" w:rsidR="008368A7" w:rsidRPr="00D7392D" w:rsidRDefault="00E2799F" w:rsidP="004F65C6">
            <w:pPr>
              <w:spacing w:after="0"/>
              <w:rPr>
                <w:rFonts w:ascii="Times New Roman" w:hAnsi="Times New Roman"/>
                <w:b/>
                <w:sz w:val="20"/>
                <w:szCs w:val="20"/>
              </w:rPr>
            </w:pPr>
            <w:r>
              <w:rPr>
                <w:rFonts w:ascii="Times New Roman" w:hAnsi="Times New Roman"/>
                <w:b/>
                <w:sz w:val="20"/>
                <w:szCs w:val="20"/>
              </w:rPr>
              <w:t>E</w:t>
            </w:r>
            <w:r w:rsidR="008368A7" w:rsidRPr="00D7392D">
              <w:rPr>
                <w:rFonts w:ascii="Times New Roman" w:hAnsi="Times New Roman"/>
                <w:b/>
                <w:sz w:val="20"/>
                <w:szCs w:val="20"/>
              </w:rPr>
              <w:t>.1.1</w:t>
            </w:r>
          </w:p>
        </w:tc>
        <w:tc>
          <w:tcPr>
            <w:tcW w:w="5923" w:type="dxa"/>
            <w:tcBorders>
              <w:bottom w:val="single" w:sz="4" w:space="0" w:color="000000"/>
            </w:tcBorders>
            <w:shd w:val="clear" w:color="auto" w:fill="FFFFFF"/>
            <w:vAlign w:val="center"/>
          </w:tcPr>
          <w:p w14:paraId="609F2FD1" w14:textId="06D7EE51" w:rsidR="008368A7" w:rsidRPr="00D7392D" w:rsidRDefault="00F407FC" w:rsidP="004F65C6">
            <w:pPr>
              <w:spacing w:after="0"/>
              <w:rPr>
                <w:rFonts w:ascii="Times New Roman" w:hAnsi="Times New Roman"/>
                <w:sz w:val="20"/>
                <w:szCs w:val="20"/>
              </w:rPr>
            </w:pPr>
            <w:r>
              <w:rPr>
                <w:rFonts w:ascii="Times New Roman" w:hAnsi="Times New Roman"/>
                <w:sz w:val="20"/>
                <w:szCs w:val="20"/>
              </w:rPr>
              <w:t>Şirketin fon vergi ve yasal yükümlülüklerinin zamanında tahakkuk ettirilerek ödenmesini sağlar</w:t>
            </w:r>
          </w:p>
        </w:tc>
        <w:tc>
          <w:tcPr>
            <w:tcW w:w="4234" w:type="dxa"/>
            <w:vMerge w:val="restart"/>
            <w:shd w:val="clear" w:color="auto" w:fill="FFFFFF"/>
          </w:tcPr>
          <w:p w14:paraId="55FA5338" w14:textId="5EB90A05" w:rsidR="008368A7" w:rsidRPr="001E2F6C" w:rsidRDefault="008368A7" w:rsidP="001E2F6C">
            <w:pPr>
              <w:pStyle w:val="ListeParagraf"/>
              <w:numPr>
                <w:ilvl w:val="0"/>
                <w:numId w:val="23"/>
              </w:numPr>
              <w:spacing w:after="0"/>
              <w:rPr>
                <w:rFonts w:ascii="Times New Roman" w:hAnsi="Times New Roman"/>
                <w:sz w:val="20"/>
                <w:szCs w:val="20"/>
              </w:rPr>
            </w:pPr>
            <w:r w:rsidRPr="001E2F6C">
              <w:rPr>
                <w:rFonts w:ascii="Times New Roman" w:hAnsi="Times New Roman"/>
                <w:sz w:val="20"/>
                <w:szCs w:val="20"/>
              </w:rPr>
              <w:t xml:space="preserve">Genel mevzuat çerçevesine </w:t>
            </w:r>
            <w:r w:rsidR="00AE3D4F" w:rsidRPr="001E2F6C">
              <w:rPr>
                <w:rFonts w:ascii="Times New Roman" w:hAnsi="Times New Roman"/>
                <w:sz w:val="20"/>
                <w:szCs w:val="20"/>
              </w:rPr>
              <w:t>hâkim</w:t>
            </w:r>
            <w:r w:rsidRPr="001E2F6C">
              <w:rPr>
                <w:rFonts w:ascii="Times New Roman" w:hAnsi="Times New Roman"/>
                <w:sz w:val="20"/>
                <w:szCs w:val="20"/>
              </w:rPr>
              <w:t xml:space="preserve"> olma</w:t>
            </w:r>
          </w:p>
          <w:p w14:paraId="1AF4A1AB" w14:textId="6F36DB67" w:rsidR="00AE3D4F" w:rsidRPr="001E2F6C" w:rsidRDefault="008368A7" w:rsidP="001E2F6C">
            <w:pPr>
              <w:pStyle w:val="ListeParagraf"/>
              <w:numPr>
                <w:ilvl w:val="0"/>
                <w:numId w:val="23"/>
              </w:numPr>
              <w:spacing w:after="0"/>
              <w:rPr>
                <w:rFonts w:ascii="Times New Roman" w:hAnsi="Times New Roman"/>
                <w:sz w:val="20"/>
                <w:szCs w:val="20"/>
              </w:rPr>
            </w:pPr>
            <w:r w:rsidRPr="001E2F6C">
              <w:rPr>
                <w:rFonts w:ascii="Times New Roman" w:hAnsi="Times New Roman"/>
                <w:sz w:val="20"/>
                <w:szCs w:val="20"/>
              </w:rPr>
              <w:t>Vergi</w:t>
            </w:r>
            <w:r w:rsidR="00AE3D4F" w:rsidRPr="001E2F6C">
              <w:rPr>
                <w:rFonts w:ascii="Times New Roman" w:hAnsi="Times New Roman"/>
                <w:sz w:val="20"/>
                <w:szCs w:val="20"/>
              </w:rPr>
              <w:t>leme süreci ile ilgili hukuki ve idari düzenlemeler</w:t>
            </w:r>
          </w:p>
          <w:p w14:paraId="5AB14121" w14:textId="16917271" w:rsidR="008368A7" w:rsidRPr="001E2F6C" w:rsidRDefault="008368A7" w:rsidP="001E2F6C">
            <w:pPr>
              <w:pStyle w:val="ListeParagraf"/>
              <w:numPr>
                <w:ilvl w:val="0"/>
                <w:numId w:val="23"/>
              </w:numPr>
              <w:spacing w:after="0"/>
              <w:rPr>
                <w:rFonts w:ascii="Times New Roman" w:hAnsi="Times New Roman"/>
                <w:sz w:val="20"/>
                <w:szCs w:val="20"/>
              </w:rPr>
            </w:pPr>
            <w:r w:rsidRPr="001E2F6C">
              <w:rPr>
                <w:rFonts w:ascii="Times New Roman" w:hAnsi="Times New Roman"/>
                <w:sz w:val="20"/>
                <w:szCs w:val="20"/>
              </w:rPr>
              <w:t>Kambiyo</w:t>
            </w:r>
            <w:r w:rsidR="00AE3D4F" w:rsidRPr="001E2F6C">
              <w:rPr>
                <w:rFonts w:ascii="Times New Roman" w:hAnsi="Times New Roman"/>
                <w:sz w:val="20"/>
                <w:szCs w:val="20"/>
              </w:rPr>
              <w:t xml:space="preserve"> rejimi ile ilgili hukuki ve idari düzenlemeler</w:t>
            </w:r>
          </w:p>
          <w:p w14:paraId="6625070C" w14:textId="59DAAEAB" w:rsidR="00AE3D4F" w:rsidRPr="001E2F6C" w:rsidRDefault="00AE3D4F" w:rsidP="001E2F6C">
            <w:pPr>
              <w:pStyle w:val="ListeParagraf"/>
              <w:numPr>
                <w:ilvl w:val="0"/>
                <w:numId w:val="23"/>
              </w:numPr>
              <w:spacing w:after="0"/>
              <w:rPr>
                <w:rFonts w:ascii="Times New Roman" w:hAnsi="Times New Roman"/>
                <w:sz w:val="20"/>
                <w:szCs w:val="20"/>
              </w:rPr>
            </w:pPr>
            <w:r w:rsidRPr="001E2F6C">
              <w:rPr>
                <w:rFonts w:ascii="Times New Roman" w:hAnsi="Times New Roman"/>
                <w:sz w:val="20"/>
                <w:szCs w:val="20"/>
              </w:rPr>
              <w:t>Finansal denetim süreci ve ilkeleri</w:t>
            </w:r>
          </w:p>
          <w:p w14:paraId="42CC76A3" w14:textId="37BE89B4" w:rsidR="00AE3D4F" w:rsidRPr="001E2F6C" w:rsidRDefault="008368A7" w:rsidP="001E2F6C">
            <w:pPr>
              <w:pStyle w:val="ListeParagraf"/>
              <w:numPr>
                <w:ilvl w:val="0"/>
                <w:numId w:val="23"/>
              </w:numPr>
              <w:spacing w:after="0"/>
              <w:rPr>
                <w:rFonts w:ascii="Times New Roman" w:hAnsi="Times New Roman"/>
                <w:sz w:val="20"/>
                <w:szCs w:val="20"/>
              </w:rPr>
            </w:pPr>
            <w:r w:rsidRPr="001E2F6C">
              <w:rPr>
                <w:rFonts w:ascii="Times New Roman" w:hAnsi="Times New Roman"/>
                <w:sz w:val="20"/>
                <w:szCs w:val="20"/>
              </w:rPr>
              <w:t>Uyum</w:t>
            </w:r>
            <w:r w:rsidR="00AE3D4F" w:rsidRPr="001E2F6C">
              <w:rPr>
                <w:rFonts w:ascii="Times New Roman" w:hAnsi="Times New Roman"/>
                <w:sz w:val="20"/>
                <w:szCs w:val="20"/>
              </w:rPr>
              <w:t xml:space="preserve"> süreci ile ilgili hukuki ve idari düzenlemeler</w:t>
            </w:r>
          </w:p>
          <w:p w14:paraId="0894E67F" w14:textId="518B1760" w:rsidR="008368A7" w:rsidRPr="00AE3D4F" w:rsidRDefault="008368A7" w:rsidP="00AE3D4F">
            <w:pPr>
              <w:spacing w:after="0"/>
              <w:ind w:left="175"/>
              <w:rPr>
                <w:rFonts w:ascii="Times New Roman" w:hAnsi="Times New Roman"/>
                <w:sz w:val="20"/>
                <w:szCs w:val="20"/>
              </w:rPr>
            </w:pPr>
          </w:p>
          <w:p w14:paraId="535B48A3" w14:textId="77777777" w:rsidR="008368A7" w:rsidRPr="00D7392D" w:rsidRDefault="008368A7" w:rsidP="004F65C6">
            <w:pPr>
              <w:spacing w:after="0"/>
              <w:rPr>
                <w:rFonts w:ascii="Times New Roman" w:hAnsi="Times New Roman"/>
                <w:sz w:val="20"/>
                <w:szCs w:val="20"/>
              </w:rPr>
            </w:pPr>
          </w:p>
        </w:tc>
      </w:tr>
      <w:tr w:rsidR="0075000F" w:rsidRPr="00562C87" w14:paraId="7FD8E248" w14:textId="77777777" w:rsidTr="006C20CA">
        <w:trPr>
          <w:trHeight w:val="739"/>
        </w:trPr>
        <w:tc>
          <w:tcPr>
            <w:tcW w:w="830" w:type="dxa"/>
            <w:vMerge/>
            <w:shd w:val="clear" w:color="auto" w:fill="FFFFFF"/>
            <w:vAlign w:val="center"/>
          </w:tcPr>
          <w:p w14:paraId="1169E191" w14:textId="77777777" w:rsidR="0075000F" w:rsidRPr="00D7392D" w:rsidRDefault="0075000F" w:rsidP="0075000F">
            <w:pPr>
              <w:spacing w:after="0"/>
              <w:rPr>
                <w:rFonts w:ascii="Times New Roman" w:hAnsi="Times New Roman"/>
                <w:b/>
                <w:sz w:val="20"/>
                <w:szCs w:val="20"/>
              </w:rPr>
            </w:pPr>
          </w:p>
        </w:tc>
        <w:tc>
          <w:tcPr>
            <w:tcW w:w="2308" w:type="dxa"/>
            <w:vMerge/>
            <w:shd w:val="clear" w:color="auto" w:fill="FFFFFF"/>
            <w:vAlign w:val="center"/>
          </w:tcPr>
          <w:p w14:paraId="25FF4108" w14:textId="77777777" w:rsidR="0075000F" w:rsidRPr="0097521A" w:rsidRDefault="0075000F" w:rsidP="0075000F">
            <w:pPr>
              <w:spacing w:after="0"/>
              <w:rPr>
                <w:rFonts w:ascii="Times New Roman" w:hAnsi="Times New Roman"/>
                <w:sz w:val="20"/>
                <w:szCs w:val="20"/>
              </w:rPr>
            </w:pPr>
          </w:p>
        </w:tc>
        <w:tc>
          <w:tcPr>
            <w:tcW w:w="697" w:type="dxa"/>
            <w:tcBorders>
              <w:bottom w:val="single" w:sz="4" w:space="0" w:color="auto"/>
            </w:tcBorders>
            <w:shd w:val="clear" w:color="auto" w:fill="FFFFFF"/>
            <w:vAlign w:val="center"/>
          </w:tcPr>
          <w:p w14:paraId="4C6EA314" w14:textId="19022846" w:rsidR="0075000F" w:rsidRPr="00D7392D" w:rsidRDefault="0075000F" w:rsidP="0075000F">
            <w:pPr>
              <w:spacing w:after="0"/>
              <w:rPr>
                <w:rFonts w:ascii="Times New Roman" w:hAnsi="Times New Roman"/>
                <w:b/>
                <w:sz w:val="20"/>
                <w:szCs w:val="20"/>
              </w:rPr>
            </w:pPr>
            <w:r>
              <w:rPr>
                <w:rFonts w:ascii="Times New Roman" w:hAnsi="Times New Roman"/>
                <w:b/>
                <w:sz w:val="20"/>
                <w:szCs w:val="20"/>
              </w:rPr>
              <w:t>E</w:t>
            </w:r>
            <w:r w:rsidRPr="00D7392D">
              <w:rPr>
                <w:rFonts w:ascii="Times New Roman" w:hAnsi="Times New Roman"/>
                <w:b/>
                <w:sz w:val="20"/>
                <w:szCs w:val="20"/>
              </w:rPr>
              <w:t>.1.2</w:t>
            </w:r>
          </w:p>
        </w:tc>
        <w:tc>
          <w:tcPr>
            <w:tcW w:w="5923" w:type="dxa"/>
            <w:tcBorders>
              <w:bottom w:val="single" w:sz="4" w:space="0" w:color="auto"/>
            </w:tcBorders>
            <w:shd w:val="clear" w:color="auto" w:fill="FFFFFF"/>
            <w:vAlign w:val="center"/>
          </w:tcPr>
          <w:p w14:paraId="4B730191" w14:textId="6FE7A075" w:rsidR="0075000F" w:rsidRPr="00D7392D" w:rsidRDefault="0075000F" w:rsidP="0075000F">
            <w:pPr>
              <w:spacing w:after="0"/>
              <w:rPr>
                <w:rFonts w:ascii="Times New Roman" w:hAnsi="Times New Roman"/>
                <w:sz w:val="20"/>
                <w:szCs w:val="20"/>
              </w:rPr>
            </w:pPr>
            <w:r>
              <w:rPr>
                <w:rFonts w:ascii="Times New Roman" w:hAnsi="Times New Roman"/>
                <w:sz w:val="20"/>
                <w:szCs w:val="20"/>
              </w:rPr>
              <w:t>Denetim ve tasdik işlemlerinin operasyonlarını yönetir</w:t>
            </w:r>
          </w:p>
        </w:tc>
        <w:tc>
          <w:tcPr>
            <w:tcW w:w="4234" w:type="dxa"/>
            <w:vMerge/>
            <w:shd w:val="clear" w:color="auto" w:fill="FFFFFF"/>
          </w:tcPr>
          <w:p w14:paraId="16100693" w14:textId="77777777" w:rsidR="0075000F" w:rsidRPr="00D7392D" w:rsidRDefault="0075000F" w:rsidP="0075000F">
            <w:pPr>
              <w:spacing w:after="0"/>
              <w:rPr>
                <w:rFonts w:ascii="Times New Roman" w:hAnsi="Times New Roman"/>
                <w:sz w:val="20"/>
                <w:szCs w:val="20"/>
              </w:rPr>
            </w:pPr>
          </w:p>
        </w:tc>
      </w:tr>
      <w:tr w:rsidR="0075000F" w:rsidRPr="00562C87" w14:paraId="6C3D375D" w14:textId="77777777" w:rsidTr="004F65C6">
        <w:trPr>
          <w:trHeight w:val="696"/>
        </w:trPr>
        <w:tc>
          <w:tcPr>
            <w:tcW w:w="830" w:type="dxa"/>
            <w:vMerge/>
            <w:shd w:val="clear" w:color="auto" w:fill="FFFFFF"/>
            <w:vAlign w:val="center"/>
          </w:tcPr>
          <w:p w14:paraId="3E6DDCCB" w14:textId="77777777" w:rsidR="0075000F" w:rsidRPr="00D7392D" w:rsidRDefault="0075000F" w:rsidP="0075000F">
            <w:pPr>
              <w:spacing w:after="0"/>
              <w:rPr>
                <w:rFonts w:ascii="Times New Roman" w:hAnsi="Times New Roman"/>
                <w:b/>
                <w:sz w:val="20"/>
                <w:szCs w:val="20"/>
              </w:rPr>
            </w:pPr>
          </w:p>
        </w:tc>
        <w:tc>
          <w:tcPr>
            <w:tcW w:w="2308" w:type="dxa"/>
            <w:vMerge/>
            <w:shd w:val="clear" w:color="auto" w:fill="FFFFFF"/>
            <w:vAlign w:val="center"/>
          </w:tcPr>
          <w:p w14:paraId="17BC1C4F" w14:textId="77777777" w:rsidR="0075000F" w:rsidRPr="0097521A" w:rsidRDefault="0075000F" w:rsidP="0075000F">
            <w:pPr>
              <w:spacing w:after="0"/>
              <w:rPr>
                <w:rFonts w:ascii="Times New Roman" w:hAnsi="Times New Roman"/>
                <w:sz w:val="20"/>
                <w:szCs w:val="20"/>
              </w:rPr>
            </w:pPr>
          </w:p>
        </w:tc>
        <w:tc>
          <w:tcPr>
            <w:tcW w:w="697" w:type="dxa"/>
            <w:tcBorders>
              <w:bottom w:val="single" w:sz="4" w:space="0" w:color="auto"/>
            </w:tcBorders>
            <w:shd w:val="clear" w:color="auto" w:fill="FFFFFF"/>
            <w:vAlign w:val="center"/>
          </w:tcPr>
          <w:p w14:paraId="2696BDE5" w14:textId="5E256EBB" w:rsidR="0075000F" w:rsidRPr="00D7392D" w:rsidRDefault="0075000F" w:rsidP="0075000F">
            <w:pPr>
              <w:spacing w:after="0"/>
              <w:rPr>
                <w:rFonts w:ascii="Times New Roman" w:hAnsi="Times New Roman"/>
                <w:b/>
                <w:sz w:val="20"/>
                <w:szCs w:val="20"/>
              </w:rPr>
            </w:pPr>
            <w:r>
              <w:rPr>
                <w:rFonts w:ascii="Times New Roman" w:hAnsi="Times New Roman"/>
                <w:b/>
                <w:sz w:val="20"/>
                <w:szCs w:val="20"/>
              </w:rPr>
              <w:t>E.1.3</w:t>
            </w:r>
          </w:p>
        </w:tc>
        <w:tc>
          <w:tcPr>
            <w:tcW w:w="5923" w:type="dxa"/>
            <w:tcBorders>
              <w:bottom w:val="single" w:sz="4" w:space="0" w:color="auto"/>
            </w:tcBorders>
            <w:shd w:val="clear" w:color="auto" w:fill="FFFFFF"/>
            <w:vAlign w:val="center"/>
          </w:tcPr>
          <w:p w14:paraId="7FFFC0B2" w14:textId="24039381" w:rsidR="0075000F" w:rsidRPr="00D7392D" w:rsidRDefault="0075000F" w:rsidP="0075000F">
            <w:pPr>
              <w:spacing w:after="0"/>
              <w:rPr>
                <w:rFonts w:ascii="Times New Roman" w:hAnsi="Times New Roman"/>
                <w:sz w:val="20"/>
                <w:szCs w:val="20"/>
              </w:rPr>
            </w:pPr>
            <w:r w:rsidRPr="00DB336F">
              <w:rPr>
                <w:rFonts w:ascii="Times New Roman" w:hAnsi="Times New Roman"/>
                <w:sz w:val="20"/>
                <w:szCs w:val="20"/>
              </w:rPr>
              <w:t xml:space="preserve">Vergi ve ilgili diğer idarelerle olası uyuşmazlıkları takip </w:t>
            </w:r>
            <w:r>
              <w:rPr>
                <w:rFonts w:ascii="Times New Roman" w:hAnsi="Times New Roman"/>
                <w:sz w:val="20"/>
                <w:szCs w:val="20"/>
              </w:rPr>
              <w:t>ederek, gerekmesi halinde uzlaşma süreçlerinde gerekli birimleri destekler</w:t>
            </w:r>
          </w:p>
        </w:tc>
        <w:tc>
          <w:tcPr>
            <w:tcW w:w="4234" w:type="dxa"/>
            <w:vMerge/>
            <w:shd w:val="clear" w:color="auto" w:fill="FFFFFF"/>
          </w:tcPr>
          <w:p w14:paraId="119069F3" w14:textId="77777777" w:rsidR="0075000F" w:rsidRPr="00D7392D" w:rsidRDefault="0075000F" w:rsidP="0075000F">
            <w:pPr>
              <w:spacing w:after="0"/>
              <w:rPr>
                <w:rFonts w:ascii="Times New Roman" w:hAnsi="Times New Roman"/>
                <w:sz w:val="20"/>
                <w:szCs w:val="20"/>
              </w:rPr>
            </w:pPr>
          </w:p>
        </w:tc>
      </w:tr>
      <w:tr w:rsidR="0075000F" w:rsidRPr="00562C87" w14:paraId="20A3FCA7" w14:textId="77777777" w:rsidTr="00886913">
        <w:trPr>
          <w:trHeight w:val="767"/>
        </w:trPr>
        <w:tc>
          <w:tcPr>
            <w:tcW w:w="830" w:type="dxa"/>
            <w:vMerge w:val="restart"/>
            <w:shd w:val="clear" w:color="auto" w:fill="FFFFFF"/>
            <w:vAlign w:val="center"/>
          </w:tcPr>
          <w:p w14:paraId="59D479A1" w14:textId="632317E2" w:rsidR="0075000F" w:rsidRPr="00D7392D" w:rsidRDefault="0075000F" w:rsidP="0075000F">
            <w:pPr>
              <w:spacing w:after="0"/>
              <w:rPr>
                <w:rFonts w:ascii="Times New Roman" w:hAnsi="Times New Roman"/>
                <w:b/>
                <w:sz w:val="20"/>
                <w:szCs w:val="20"/>
              </w:rPr>
            </w:pPr>
            <w:r>
              <w:rPr>
                <w:rFonts w:ascii="Times New Roman" w:hAnsi="Times New Roman"/>
                <w:b/>
                <w:sz w:val="20"/>
                <w:szCs w:val="20"/>
              </w:rPr>
              <w:t>E</w:t>
            </w:r>
            <w:r w:rsidRPr="00D7392D">
              <w:rPr>
                <w:rFonts w:ascii="Times New Roman" w:hAnsi="Times New Roman"/>
                <w:b/>
                <w:sz w:val="20"/>
                <w:szCs w:val="20"/>
              </w:rPr>
              <w:t>.2</w:t>
            </w:r>
          </w:p>
        </w:tc>
        <w:tc>
          <w:tcPr>
            <w:tcW w:w="2308" w:type="dxa"/>
            <w:vMerge w:val="restart"/>
            <w:shd w:val="clear" w:color="auto" w:fill="FFFFFF"/>
            <w:vAlign w:val="center"/>
          </w:tcPr>
          <w:p w14:paraId="474AF71F" w14:textId="31286364" w:rsidR="0075000F" w:rsidRPr="0097521A" w:rsidRDefault="0075000F" w:rsidP="0075000F">
            <w:pPr>
              <w:spacing w:after="0"/>
              <w:rPr>
                <w:rFonts w:ascii="Times New Roman" w:hAnsi="Times New Roman"/>
                <w:sz w:val="20"/>
                <w:szCs w:val="20"/>
              </w:rPr>
            </w:pPr>
            <w:r w:rsidRPr="0097521A">
              <w:rPr>
                <w:rFonts w:ascii="Times New Roman" w:hAnsi="Times New Roman"/>
                <w:sz w:val="20"/>
                <w:szCs w:val="20"/>
              </w:rPr>
              <w:t>Şirketin uyum süreciyle ilgil</w:t>
            </w:r>
            <w:r>
              <w:rPr>
                <w:rFonts w:ascii="Times New Roman" w:hAnsi="Times New Roman"/>
                <w:sz w:val="20"/>
                <w:szCs w:val="20"/>
              </w:rPr>
              <w:t>i yükümlülüklerini takip etmek</w:t>
            </w:r>
          </w:p>
        </w:tc>
        <w:tc>
          <w:tcPr>
            <w:tcW w:w="697" w:type="dxa"/>
            <w:tcBorders>
              <w:bottom w:val="single" w:sz="4" w:space="0" w:color="000000"/>
            </w:tcBorders>
            <w:shd w:val="clear" w:color="auto" w:fill="FFFFFF"/>
            <w:vAlign w:val="center"/>
          </w:tcPr>
          <w:p w14:paraId="21F72DBD" w14:textId="6FC893AC" w:rsidR="0075000F" w:rsidRPr="00D7392D" w:rsidRDefault="0075000F" w:rsidP="0075000F">
            <w:pPr>
              <w:spacing w:after="0"/>
              <w:rPr>
                <w:rFonts w:ascii="Times New Roman" w:hAnsi="Times New Roman"/>
                <w:b/>
                <w:sz w:val="20"/>
                <w:szCs w:val="20"/>
              </w:rPr>
            </w:pPr>
            <w:r>
              <w:rPr>
                <w:rFonts w:ascii="Times New Roman" w:hAnsi="Times New Roman"/>
                <w:b/>
                <w:sz w:val="20"/>
                <w:szCs w:val="20"/>
              </w:rPr>
              <w:t>E</w:t>
            </w:r>
            <w:r w:rsidRPr="00D7392D">
              <w:rPr>
                <w:rFonts w:ascii="Times New Roman" w:hAnsi="Times New Roman"/>
                <w:b/>
                <w:sz w:val="20"/>
                <w:szCs w:val="20"/>
              </w:rPr>
              <w:t>.2.1</w:t>
            </w:r>
          </w:p>
        </w:tc>
        <w:tc>
          <w:tcPr>
            <w:tcW w:w="5923" w:type="dxa"/>
            <w:tcBorders>
              <w:bottom w:val="single" w:sz="4" w:space="0" w:color="000000"/>
            </w:tcBorders>
            <w:shd w:val="clear" w:color="auto" w:fill="FFFFFF"/>
            <w:vAlign w:val="center"/>
          </w:tcPr>
          <w:p w14:paraId="22A27E75" w14:textId="4CDD5F53" w:rsidR="0075000F" w:rsidRPr="00D7392D" w:rsidRDefault="0075000F" w:rsidP="0075000F">
            <w:pPr>
              <w:spacing w:after="0"/>
              <w:rPr>
                <w:rFonts w:ascii="Times New Roman" w:hAnsi="Times New Roman"/>
                <w:sz w:val="20"/>
                <w:szCs w:val="20"/>
              </w:rPr>
            </w:pPr>
            <w:r>
              <w:rPr>
                <w:rFonts w:ascii="Times New Roman" w:hAnsi="Times New Roman"/>
                <w:sz w:val="20"/>
                <w:szCs w:val="20"/>
              </w:rPr>
              <w:t>Uyum süreciyle ilgili şirketin tabi olduğu mevzuat/yasal düzenlemelerin çerçevesini netleştirir.</w:t>
            </w:r>
          </w:p>
        </w:tc>
        <w:tc>
          <w:tcPr>
            <w:tcW w:w="4234" w:type="dxa"/>
            <w:vMerge/>
            <w:shd w:val="clear" w:color="auto" w:fill="FFFFFF"/>
          </w:tcPr>
          <w:p w14:paraId="4EDA1D54" w14:textId="77777777" w:rsidR="0075000F" w:rsidRPr="00D7392D" w:rsidRDefault="0075000F" w:rsidP="0075000F">
            <w:pPr>
              <w:spacing w:after="0"/>
              <w:rPr>
                <w:rFonts w:ascii="Times New Roman" w:hAnsi="Times New Roman"/>
                <w:sz w:val="20"/>
                <w:szCs w:val="20"/>
              </w:rPr>
            </w:pPr>
          </w:p>
        </w:tc>
      </w:tr>
      <w:tr w:rsidR="0075000F" w:rsidRPr="00562C87" w14:paraId="4E4B38CC" w14:textId="77777777" w:rsidTr="00886913">
        <w:trPr>
          <w:trHeight w:val="693"/>
        </w:trPr>
        <w:tc>
          <w:tcPr>
            <w:tcW w:w="830" w:type="dxa"/>
            <w:vMerge/>
            <w:shd w:val="clear" w:color="auto" w:fill="FFFFFF"/>
            <w:vAlign w:val="center"/>
          </w:tcPr>
          <w:p w14:paraId="4E20640A" w14:textId="77777777" w:rsidR="0075000F" w:rsidRPr="00D7392D" w:rsidRDefault="0075000F" w:rsidP="0075000F">
            <w:pPr>
              <w:spacing w:after="0"/>
              <w:rPr>
                <w:rFonts w:ascii="Times New Roman" w:hAnsi="Times New Roman"/>
                <w:b/>
                <w:sz w:val="20"/>
                <w:szCs w:val="20"/>
              </w:rPr>
            </w:pPr>
          </w:p>
        </w:tc>
        <w:tc>
          <w:tcPr>
            <w:tcW w:w="2308" w:type="dxa"/>
            <w:vMerge/>
            <w:shd w:val="clear" w:color="auto" w:fill="FFFFFF"/>
            <w:vAlign w:val="center"/>
          </w:tcPr>
          <w:p w14:paraId="4BAAB783" w14:textId="77777777" w:rsidR="0075000F" w:rsidRPr="0097521A" w:rsidRDefault="0075000F" w:rsidP="0075000F">
            <w:pPr>
              <w:spacing w:after="0"/>
              <w:rPr>
                <w:rFonts w:ascii="Times New Roman" w:hAnsi="Times New Roman"/>
                <w:sz w:val="20"/>
                <w:szCs w:val="20"/>
              </w:rPr>
            </w:pPr>
          </w:p>
        </w:tc>
        <w:tc>
          <w:tcPr>
            <w:tcW w:w="697" w:type="dxa"/>
            <w:tcBorders>
              <w:bottom w:val="single" w:sz="4" w:space="0" w:color="000000"/>
            </w:tcBorders>
            <w:shd w:val="clear" w:color="auto" w:fill="FFFFFF"/>
            <w:vAlign w:val="center"/>
          </w:tcPr>
          <w:p w14:paraId="6F4EFB4C" w14:textId="37A24B91" w:rsidR="0075000F" w:rsidRPr="00D7392D" w:rsidRDefault="0075000F" w:rsidP="0075000F">
            <w:pPr>
              <w:spacing w:after="0"/>
              <w:rPr>
                <w:rFonts w:ascii="Times New Roman" w:hAnsi="Times New Roman"/>
                <w:b/>
                <w:sz w:val="20"/>
                <w:szCs w:val="20"/>
              </w:rPr>
            </w:pPr>
            <w:r>
              <w:rPr>
                <w:rFonts w:ascii="Times New Roman" w:hAnsi="Times New Roman"/>
                <w:b/>
                <w:sz w:val="20"/>
                <w:szCs w:val="20"/>
              </w:rPr>
              <w:t>E</w:t>
            </w:r>
            <w:r w:rsidRPr="00D7392D">
              <w:rPr>
                <w:rFonts w:ascii="Times New Roman" w:hAnsi="Times New Roman"/>
                <w:b/>
                <w:sz w:val="20"/>
                <w:szCs w:val="20"/>
              </w:rPr>
              <w:t>.2.2</w:t>
            </w:r>
          </w:p>
        </w:tc>
        <w:tc>
          <w:tcPr>
            <w:tcW w:w="5923" w:type="dxa"/>
            <w:tcBorders>
              <w:bottom w:val="single" w:sz="4" w:space="0" w:color="000000"/>
            </w:tcBorders>
            <w:shd w:val="clear" w:color="auto" w:fill="FFFFFF"/>
            <w:vAlign w:val="center"/>
          </w:tcPr>
          <w:p w14:paraId="440B833A" w14:textId="639EDFB9" w:rsidR="0075000F" w:rsidRPr="00D7392D" w:rsidRDefault="0075000F" w:rsidP="0075000F">
            <w:pPr>
              <w:spacing w:after="0"/>
              <w:rPr>
                <w:rFonts w:ascii="Times New Roman" w:hAnsi="Times New Roman"/>
                <w:sz w:val="20"/>
                <w:szCs w:val="20"/>
              </w:rPr>
            </w:pPr>
            <w:r>
              <w:rPr>
                <w:rFonts w:ascii="Times New Roman" w:hAnsi="Times New Roman"/>
                <w:sz w:val="20"/>
                <w:szCs w:val="20"/>
              </w:rPr>
              <w:t>Şirket faaliyetlerinin bu çerçeveye uygunluğunu takip eder, uyum kontrollerini yönetir</w:t>
            </w:r>
          </w:p>
        </w:tc>
        <w:tc>
          <w:tcPr>
            <w:tcW w:w="4234" w:type="dxa"/>
            <w:vMerge/>
            <w:shd w:val="clear" w:color="auto" w:fill="FFFFFF"/>
          </w:tcPr>
          <w:p w14:paraId="08B62236" w14:textId="77777777" w:rsidR="0075000F" w:rsidRPr="00D7392D" w:rsidRDefault="0075000F" w:rsidP="0075000F">
            <w:pPr>
              <w:spacing w:after="0"/>
              <w:rPr>
                <w:rFonts w:ascii="Times New Roman" w:hAnsi="Times New Roman"/>
                <w:sz w:val="20"/>
                <w:szCs w:val="20"/>
              </w:rPr>
            </w:pPr>
          </w:p>
        </w:tc>
      </w:tr>
      <w:tr w:rsidR="0075000F" w:rsidRPr="00562C87" w14:paraId="37169036" w14:textId="77777777" w:rsidTr="004F65C6">
        <w:trPr>
          <w:trHeight w:val="661"/>
        </w:trPr>
        <w:tc>
          <w:tcPr>
            <w:tcW w:w="830" w:type="dxa"/>
            <w:vMerge/>
            <w:shd w:val="clear" w:color="auto" w:fill="FFFFFF"/>
            <w:vAlign w:val="center"/>
          </w:tcPr>
          <w:p w14:paraId="36CED961" w14:textId="77777777" w:rsidR="0075000F" w:rsidRPr="00D7392D" w:rsidRDefault="0075000F" w:rsidP="0075000F">
            <w:pPr>
              <w:spacing w:after="0"/>
              <w:rPr>
                <w:rFonts w:ascii="Times New Roman" w:hAnsi="Times New Roman"/>
                <w:b/>
                <w:sz w:val="20"/>
                <w:szCs w:val="20"/>
              </w:rPr>
            </w:pPr>
          </w:p>
        </w:tc>
        <w:tc>
          <w:tcPr>
            <w:tcW w:w="2308" w:type="dxa"/>
            <w:vMerge/>
            <w:shd w:val="clear" w:color="auto" w:fill="FFFFFF"/>
            <w:vAlign w:val="center"/>
          </w:tcPr>
          <w:p w14:paraId="38762DF6" w14:textId="77777777" w:rsidR="0075000F" w:rsidRPr="0097521A" w:rsidRDefault="0075000F" w:rsidP="0075000F">
            <w:pPr>
              <w:spacing w:after="0"/>
              <w:rPr>
                <w:rFonts w:ascii="Times New Roman" w:hAnsi="Times New Roman"/>
                <w:sz w:val="20"/>
                <w:szCs w:val="20"/>
              </w:rPr>
            </w:pPr>
          </w:p>
        </w:tc>
        <w:tc>
          <w:tcPr>
            <w:tcW w:w="697" w:type="dxa"/>
            <w:shd w:val="clear" w:color="auto" w:fill="FFFFFF"/>
            <w:vAlign w:val="center"/>
          </w:tcPr>
          <w:p w14:paraId="28CE1A66" w14:textId="1C120B9D" w:rsidR="0075000F" w:rsidRPr="00D7392D" w:rsidRDefault="0075000F" w:rsidP="0075000F">
            <w:pPr>
              <w:spacing w:after="0"/>
              <w:rPr>
                <w:rFonts w:ascii="Times New Roman" w:hAnsi="Times New Roman"/>
                <w:b/>
                <w:sz w:val="20"/>
                <w:szCs w:val="20"/>
              </w:rPr>
            </w:pPr>
            <w:r>
              <w:rPr>
                <w:rFonts w:ascii="Times New Roman" w:hAnsi="Times New Roman"/>
                <w:b/>
                <w:sz w:val="20"/>
                <w:szCs w:val="20"/>
              </w:rPr>
              <w:t>E.2.3</w:t>
            </w:r>
          </w:p>
        </w:tc>
        <w:tc>
          <w:tcPr>
            <w:tcW w:w="5923" w:type="dxa"/>
            <w:shd w:val="clear" w:color="auto" w:fill="FFFFFF"/>
            <w:vAlign w:val="center"/>
          </w:tcPr>
          <w:p w14:paraId="05D78157" w14:textId="77777777" w:rsidR="0075000F" w:rsidRPr="00D7392D" w:rsidRDefault="0075000F" w:rsidP="0075000F">
            <w:pPr>
              <w:spacing w:after="0"/>
              <w:rPr>
                <w:rFonts w:ascii="Times New Roman" w:hAnsi="Times New Roman"/>
                <w:sz w:val="20"/>
                <w:szCs w:val="20"/>
              </w:rPr>
            </w:pPr>
            <w:r>
              <w:rPr>
                <w:rFonts w:ascii="Times New Roman" w:hAnsi="Times New Roman"/>
                <w:sz w:val="20"/>
                <w:szCs w:val="20"/>
              </w:rPr>
              <w:t>Uyum faaliyetleriyle ilgili düzenleyici otorite denetim faaliyetlerini koordine eder.</w:t>
            </w:r>
          </w:p>
        </w:tc>
        <w:tc>
          <w:tcPr>
            <w:tcW w:w="4234" w:type="dxa"/>
            <w:vMerge/>
            <w:shd w:val="clear" w:color="auto" w:fill="FFFFFF"/>
          </w:tcPr>
          <w:p w14:paraId="3789A89E" w14:textId="77777777" w:rsidR="0075000F" w:rsidRPr="00D7392D" w:rsidRDefault="0075000F" w:rsidP="0075000F">
            <w:pPr>
              <w:spacing w:after="0"/>
              <w:rPr>
                <w:rFonts w:ascii="Times New Roman" w:hAnsi="Times New Roman"/>
                <w:sz w:val="20"/>
                <w:szCs w:val="20"/>
              </w:rPr>
            </w:pPr>
          </w:p>
        </w:tc>
      </w:tr>
      <w:tr w:rsidR="0075000F" w:rsidRPr="00562C87" w14:paraId="16DC507B" w14:textId="77777777" w:rsidTr="004F65C6">
        <w:trPr>
          <w:trHeight w:val="661"/>
        </w:trPr>
        <w:tc>
          <w:tcPr>
            <w:tcW w:w="830" w:type="dxa"/>
            <w:vMerge/>
            <w:shd w:val="clear" w:color="auto" w:fill="FFFFFF"/>
            <w:vAlign w:val="center"/>
          </w:tcPr>
          <w:p w14:paraId="1F407062" w14:textId="77777777" w:rsidR="0075000F" w:rsidRPr="00D7392D" w:rsidRDefault="0075000F" w:rsidP="0075000F">
            <w:pPr>
              <w:spacing w:after="0"/>
              <w:rPr>
                <w:rFonts w:ascii="Times New Roman" w:hAnsi="Times New Roman"/>
                <w:b/>
                <w:sz w:val="20"/>
                <w:szCs w:val="20"/>
              </w:rPr>
            </w:pPr>
          </w:p>
        </w:tc>
        <w:tc>
          <w:tcPr>
            <w:tcW w:w="2308" w:type="dxa"/>
            <w:vMerge/>
            <w:shd w:val="clear" w:color="auto" w:fill="FFFFFF"/>
            <w:vAlign w:val="center"/>
          </w:tcPr>
          <w:p w14:paraId="062424D7" w14:textId="77777777" w:rsidR="0075000F" w:rsidRPr="0097521A" w:rsidRDefault="0075000F" w:rsidP="0075000F">
            <w:pPr>
              <w:spacing w:after="0"/>
              <w:rPr>
                <w:rFonts w:ascii="Times New Roman" w:hAnsi="Times New Roman"/>
                <w:sz w:val="20"/>
                <w:szCs w:val="20"/>
              </w:rPr>
            </w:pPr>
          </w:p>
        </w:tc>
        <w:tc>
          <w:tcPr>
            <w:tcW w:w="697" w:type="dxa"/>
            <w:shd w:val="clear" w:color="auto" w:fill="FFFFFF"/>
            <w:vAlign w:val="center"/>
          </w:tcPr>
          <w:p w14:paraId="33A5F94A" w14:textId="18518D62" w:rsidR="0075000F" w:rsidRDefault="0075000F" w:rsidP="0075000F">
            <w:pPr>
              <w:spacing w:after="0"/>
              <w:rPr>
                <w:rFonts w:ascii="Times New Roman" w:hAnsi="Times New Roman"/>
                <w:b/>
                <w:sz w:val="20"/>
                <w:szCs w:val="20"/>
              </w:rPr>
            </w:pPr>
            <w:r>
              <w:rPr>
                <w:rFonts w:ascii="Times New Roman" w:hAnsi="Times New Roman"/>
                <w:b/>
                <w:sz w:val="20"/>
                <w:szCs w:val="20"/>
              </w:rPr>
              <w:t>E.2.4</w:t>
            </w:r>
          </w:p>
        </w:tc>
        <w:tc>
          <w:tcPr>
            <w:tcW w:w="5923" w:type="dxa"/>
            <w:shd w:val="clear" w:color="auto" w:fill="FFFFFF"/>
            <w:vAlign w:val="center"/>
          </w:tcPr>
          <w:p w14:paraId="015953AB" w14:textId="0FBAF388" w:rsidR="0075000F" w:rsidRDefault="0075000F" w:rsidP="0075000F">
            <w:pPr>
              <w:spacing w:after="0"/>
              <w:rPr>
                <w:rFonts w:ascii="Times New Roman" w:hAnsi="Times New Roman"/>
                <w:sz w:val="20"/>
                <w:szCs w:val="20"/>
              </w:rPr>
            </w:pPr>
            <w:r>
              <w:rPr>
                <w:rFonts w:ascii="Times New Roman" w:hAnsi="Times New Roman"/>
                <w:sz w:val="20"/>
                <w:szCs w:val="20"/>
              </w:rPr>
              <w:t>Şirketi ilgilendiren mevzuat düzenlemelerini takip ederek, ilgili birimlerle birlikte eylemleri planlar.</w:t>
            </w:r>
          </w:p>
        </w:tc>
        <w:tc>
          <w:tcPr>
            <w:tcW w:w="4234" w:type="dxa"/>
            <w:vMerge/>
            <w:shd w:val="clear" w:color="auto" w:fill="FFFFFF"/>
          </w:tcPr>
          <w:p w14:paraId="5AEB7B0C" w14:textId="77777777" w:rsidR="0075000F" w:rsidRPr="00D7392D" w:rsidRDefault="0075000F" w:rsidP="0075000F">
            <w:pPr>
              <w:spacing w:after="0"/>
              <w:rPr>
                <w:rFonts w:ascii="Times New Roman" w:hAnsi="Times New Roman"/>
                <w:sz w:val="20"/>
                <w:szCs w:val="20"/>
              </w:rPr>
            </w:pPr>
          </w:p>
        </w:tc>
      </w:tr>
      <w:tr w:rsidR="0075000F" w:rsidRPr="00562C87" w14:paraId="2EBFF79E" w14:textId="77777777" w:rsidTr="006C20CA">
        <w:trPr>
          <w:trHeight w:val="775"/>
        </w:trPr>
        <w:tc>
          <w:tcPr>
            <w:tcW w:w="830" w:type="dxa"/>
            <w:vMerge w:val="restart"/>
            <w:shd w:val="clear" w:color="auto" w:fill="FFFFFF"/>
            <w:vAlign w:val="center"/>
          </w:tcPr>
          <w:p w14:paraId="77A74726" w14:textId="19BFEFE8" w:rsidR="0075000F" w:rsidRPr="00D7392D" w:rsidRDefault="0075000F" w:rsidP="0075000F">
            <w:pPr>
              <w:spacing w:after="0"/>
              <w:rPr>
                <w:rFonts w:ascii="Times New Roman" w:hAnsi="Times New Roman"/>
                <w:b/>
                <w:sz w:val="20"/>
                <w:szCs w:val="20"/>
              </w:rPr>
            </w:pPr>
            <w:r>
              <w:rPr>
                <w:rFonts w:ascii="Times New Roman" w:hAnsi="Times New Roman"/>
                <w:b/>
                <w:sz w:val="20"/>
                <w:szCs w:val="20"/>
              </w:rPr>
              <w:t>E.3</w:t>
            </w:r>
          </w:p>
        </w:tc>
        <w:tc>
          <w:tcPr>
            <w:tcW w:w="2308" w:type="dxa"/>
            <w:vMerge w:val="restart"/>
            <w:shd w:val="clear" w:color="auto" w:fill="FFFFFF"/>
            <w:vAlign w:val="center"/>
          </w:tcPr>
          <w:p w14:paraId="67616D58" w14:textId="2D4771B9" w:rsidR="0075000F" w:rsidRPr="0097521A" w:rsidRDefault="0075000F" w:rsidP="0075000F">
            <w:pPr>
              <w:spacing w:after="0"/>
              <w:rPr>
                <w:rFonts w:ascii="Times New Roman" w:hAnsi="Times New Roman"/>
                <w:sz w:val="20"/>
                <w:szCs w:val="20"/>
              </w:rPr>
            </w:pPr>
            <w:r w:rsidRPr="0097521A">
              <w:rPr>
                <w:rFonts w:ascii="Times New Roman" w:hAnsi="Times New Roman"/>
                <w:sz w:val="20"/>
                <w:szCs w:val="20"/>
              </w:rPr>
              <w:t>Kambiyo mevzuatına ili</w:t>
            </w:r>
            <w:r>
              <w:rPr>
                <w:rFonts w:ascii="Times New Roman" w:hAnsi="Times New Roman"/>
                <w:sz w:val="20"/>
                <w:szCs w:val="20"/>
              </w:rPr>
              <w:t>şkin yükümlülükleri takip etmek</w:t>
            </w:r>
          </w:p>
        </w:tc>
        <w:tc>
          <w:tcPr>
            <w:tcW w:w="697" w:type="dxa"/>
            <w:shd w:val="clear" w:color="auto" w:fill="FFFFFF"/>
            <w:vAlign w:val="center"/>
          </w:tcPr>
          <w:p w14:paraId="1FACC294" w14:textId="006F594B" w:rsidR="0075000F" w:rsidRPr="00D7392D" w:rsidRDefault="0075000F" w:rsidP="0075000F">
            <w:pPr>
              <w:spacing w:after="0"/>
              <w:rPr>
                <w:rFonts w:ascii="Times New Roman" w:hAnsi="Times New Roman"/>
                <w:b/>
                <w:sz w:val="20"/>
                <w:szCs w:val="20"/>
              </w:rPr>
            </w:pPr>
            <w:r>
              <w:rPr>
                <w:rFonts w:ascii="Times New Roman" w:hAnsi="Times New Roman"/>
                <w:b/>
                <w:sz w:val="20"/>
                <w:szCs w:val="20"/>
              </w:rPr>
              <w:t>E.3.1</w:t>
            </w:r>
          </w:p>
        </w:tc>
        <w:tc>
          <w:tcPr>
            <w:tcW w:w="5923" w:type="dxa"/>
            <w:shd w:val="clear" w:color="auto" w:fill="FFFFFF"/>
            <w:vAlign w:val="center"/>
          </w:tcPr>
          <w:p w14:paraId="41B17A0A" w14:textId="77777777" w:rsidR="0075000F" w:rsidRPr="00D7392D" w:rsidRDefault="0075000F" w:rsidP="0075000F">
            <w:pPr>
              <w:spacing w:after="0"/>
              <w:rPr>
                <w:rFonts w:ascii="Times New Roman" w:hAnsi="Times New Roman"/>
                <w:sz w:val="20"/>
                <w:szCs w:val="20"/>
              </w:rPr>
            </w:pPr>
            <w:r>
              <w:rPr>
                <w:rFonts w:ascii="Times New Roman" w:hAnsi="Times New Roman"/>
                <w:sz w:val="20"/>
                <w:szCs w:val="20"/>
              </w:rPr>
              <w:t>Kambiyo mevzuatı ile ilgili şirketin tabi olduğu yasal düzenlemelerin çerçevesini oluşturur.</w:t>
            </w:r>
          </w:p>
        </w:tc>
        <w:tc>
          <w:tcPr>
            <w:tcW w:w="4234" w:type="dxa"/>
            <w:vMerge/>
            <w:shd w:val="clear" w:color="auto" w:fill="FFFFFF"/>
          </w:tcPr>
          <w:p w14:paraId="50A3960B" w14:textId="77777777" w:rsidR="0075000F" w:rsidRPr="00D7392D" w:rsidRDefault="0075000F" w:rsidP="0075000F">
            <w:pPr>
              <w:spacing w:after="0"/>
              <w:rPr>
                <w:rFonts w:ascii="Times New Roman" w:hAnsi="Times New Roman"/>
                <w:sz w:val="20"/>
                <w:szCs w:val="20"/>
              </w:rPr>
            </w:pPr>
          </w:p>
        </w:tc>
      </w:tr>
      <w:tr w:rsidR="0075000F" w:rsidRPr="00562C87" w14:paraId="3B446553" w14:textId="77777777" w:rsidTr="004F65C6">
        <w:trPr>
          <w:trHeight w:val="661"/>
        </w:trPr>
        <w:tc>
          <w:tcPr>
            <w:tcW w:w="830" w:type="dxa"/>
            <w:vMerge/>
            <w:tcBorders>
              <w:bottom w:val="single" w:sz="4" w:space="0" w:color="auto"/>
            </w:tcBorders>
            <w:shd w:val="clear" w:color="auto" w:fill="FFFFFF"/>
            <w:vAlign w:val="center"/>
          </w:tcPr>
          <w:p w14:paraId="158B3727" w14:textId="77777777" w:rsidR="0075000F" w:rsidRDefault="0075000F" w:rsidP="0075000F">
            <w:pPr>
              <w:spacing w:after="0"/>
              <w:rPr>
                <w:rFonts w:ascii="Times New Roman" w:hAnsi="Times New Roman"/>
                <w:b/>
                <w:sz w:val="20"/>
                <w:szCs w:val="20"/>
              </w:rPr>
            </w:pPr>
          </w:p>
        </w:tc>
        <w:tc>
          <w:tcPr>
            <w:tcW w:w="2308" w:type="dxa"/>
            <w:vMerge/>
            <w:tcBorders>
              <w:bottom w:val="single" w:sz="4" w:space="0" w:color="auto"/>
            </w:tcBorders>
            <w:shd w:val="clear" w:color="auto" w:fill="FFFFFF"/>
            <w:vAlign w:val="center"/>
          </w:tcPr>
          <w:p w14:paraId="18CF82FA" w14:textId="77777777" w:rsidR="0075000F" w:rsidRDefault="0075000F" w:rsidP="0075000F">
            <w:pPr>
              <w:spacing w:after="0"/>
              <w:rPr>
                <w:rFonts w:ascii="Times New Roman" w:hAnsi="Times New Roman"/>
                <w:b/>
                <w:sz w:val="20"/>
                <w:szCs w:val="20"/>
              </w:rPr>
            </w:pPr>
          </w:p>
        </w:tc>
        <w:tc>
          <w:tcPr>
            <w:tcW w:w="697" w:type="dxa"/>
            <w:shd w:val="clear" w:color="auto" w:fill="FFFFFF"/>
            <w:vAlign w:val="center"/>
          </w:tcPr>
          <w:p w14:paraId="6BE05FF3" w14:textId="50686D73" w:rsidR="0075000F" w:rsidRPr="00D7392D" w:rsidRDefault="0075000F" w:rsidP="0075000F">
            <w:pPr>
              <w:spacing w:after="0"/>
              <w:rPr>
                <w:rFonts w:ascii="Times New Roman" w:hAnsi="Times New Roman"/>
                <w:b/>
                <w:sz w:val="20"/>
                <w:szCs w:val="20"/>
              </w:rPr>
            </w:pPr>
            <w:r>
              <w:rPr>
                <w:rFonts w:ascii="Times New Roman" w:hAnsi="Times New Roman"/>
                <w:b/>
                <w:sz w:val="20"/>
                <w:szCs w:val="20"/>
              </w:rPr>
              <w:t>E.3.2</w:t>
            </w:r>
          </w:p>
        </w:tc>
        <w:tc>
          <w:tcPr>
            <w:tcW w:w="5923" w:type="dxa"/>
            <w:shd w:val="clear" w:color="auto" w:fill="FFFFFF"/>
            <w:vAlign w:val="center"/>
          </w:tcPr>
          <w:p w14:paraId="19CDD0C9" w14:textId="60F99D9D" w:rsidR="0075000F" w:rsidRPr="00D7392D" w:rsidRDefault="0075000F" w:rsidP="0075000F">
            <w:pPr>
              <w:spacing w:after="0"/>
              <w:rPr>
                <w:rFonts w:ascii="Times New Roman" w:hAnsi="Times New Roman"/>
                <w:sz w:val="20"/>
                <w:szCs w:val="20"/>
              </w:rPr>
            </w:pPr>
            <w:r>
              <w:rPr>
                <w:rFonts w:ascii="Times New Roman" w:hAnsi="Times New Roman"/>
                <w:sz w:val="20"/>
                <w:szCs w:val="20"/>
              </w:rPr>
              <w:t>Kambiyo mevzuatından kaynaklanan hukuki ve idari yükümlülükleri yerine getirilmesini gözetir.</w:t>
            </w:r>
          </w:p>
        </w:tc>
        <w:tc>
          <w:tcPr>
            <w:tcW w:w="4234" w:type="dxa"/>
            <w:vMerge/>
            <w:shd w:val="clear" w:color="auto" w:fill="FFFFFF"/>
          </w:tcPr>
          <w:p w14:paraId="07CF6AE4" w14:textId="77777777" w:rsidR="0075000F" w:rsidRPr="00D7392D" w:rsidRDefault="0075000F" w:rsidP="0075000F">
            <w:pPr>
              <w:spacing w:after="0"/>
              <w:rPr>
                <w:rFonts w:ascii="Times New Roman" w:hAnsi="Times New Roman"/>
                <w:sz w:val="20"/>
                <w:szCs w:val="20"/>
              </w:rPr>
            </w:pPr>
          </w:p>
        </w:tc>
      </w:tr>
    </w:tbl>
    <w:p w14:paraId="25385E98" w14:textId="34831AA8" w:rsidR="008368A7" w:rsidRDefault="008368A7">
      <w:pPr>
        <w:spacing w:after="0" w:line="240" w:lineRule="auto"/>
        <w:rPr>
          <w:lang w:eastAsia="tr-TR"/>
        </w:rPr>
      </w:pPr>
    </w:p>
    <w:p w14:paraId="24A25FFF" w14:textId="0B4B3078" w:rsidR="008368A7" w:rsidRDefault="008368A7">
      <w:pPr>
        <w:spacing w:after="0" w:line="240" w:lineRule="auto"/>
        <w:rPr>
          <w:lang w:eastAsia="tr-TR"/>
        </w:rPr>
      </w:pPr>
    </w:p>
    <w:p w14:paraId="5E8F30C0" w14:textId="09CD5D65" w:rsidR="008368A7" w:rsidRDefault="008368A7">
      <w:pPr>
        <w:spacing w:after="0" w:line="240" w:lineRule="auto"/>
        <w:rPr>
          <w:lang w:eastAsia="tr-TR"/>
        </w:rPr>
      </w:pPr>
    </w:p>
    <w:p w14:paraId="268491AF" w14:textId="20A4E833" w:rsidR="008368A7" w:rsidRDefault="008368A7">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6C67E9" w:rsidRPr="00562C87" w14:paraId="46DC94AD" w14:textId="77777777" w:rsidTr="0097521A">
        <w:trPr>
          <w:trHeight w:val="510"/>
        </w:trPr>
        <w:tc>
          <w:tcPr>
            <w:tcW w:w="830" w:type="dxa"/>
            <w:shd w:val="clear" w:color="auto" w:fill="BDD6EE"/>
            <w:vAlign w:val="center"/>
          </w:tcPr>
          <w:p w14:paraId="066AF560"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Görev</w:t>
            </w:r>
          </w:p>
        </w:tc>
        <w:tc>
          <w:tcPr>
            <w:tcW w:w="13162" w:type="dxa"/>
            <w:gridSpan w:val="4"/>
            <w:shd w:val="clear" w:color="auto" w:fill="auto"/>
            <w:vAlign w:val="center"/>
          </w:tcPr>
          <w:p w14:paraId="50542357" w14:textId="52BB09D8" w:rsidR="006C67E9" w:rsidRPr="002633B4" w:rsidRDefault="00E2799F" w:rsidP="00616EF0">
            <w:pPr>
              <w:spacing w:after="0"/>
              <w:rPr>
                <w:rFonts w:ascii="Times New Roman" w:hAnsi="Times New Roman"/>
                <w:b/>
                <w:sz w:val="20"/>
                <w:szCs w:val="20"/>
              </w:rPr>
            </w:pPr>
            <w:r>
              <w:rPr>
                <w:rFonts w:ascii="Times New Roman" w:hAnsi="Times New Roman"/>
                <w:b/>
                <w:sz w:val="20"/>
                <w:szCs w:val="20"/>
              </w:rPr>
              <w:t>F</w:t>
            </w:r>
            <w:r w:rsidR="006C67E9">
              <w:rPr>
                <w:rFonts w:ascii="Times New Roman" w:hAnsi="Times New Roman"/>
                <w:b/>
                <w:sz w:val="20"/>
                <w:szCs w:val="20"/>
              </w:rPr>
              <w:t>. Finansal veri yönetimi ve raporlama faaliyetlerini y</w:t>
            </w:r>
            <w:r w:rsidR="0075000F">
              <w:rPr>
                <w:rFonts w:ascii="Times New Roman" w:hAnsi="Times New Roman"/>
                <w:b/>
                <w:sz w:val="20"/>
                <w:szCs w:val="20"/>
              </w:rPr>
              <w:t>önetmek</w:t>
            </w:r>
          </w:p>
        </w:tc>
      </w:tr>
      <w:tr w:rsidR="006C67E9" w:rsidRPr="00562C87" w14:paraId="75717C5A" w14:textId="77777777" w:rsidTr="0097521A">
        <w:trPr>
          <w:trHeight w:val="510"/>
        </w:trPr>
        <w:tc>
          <w:tcPr>
            <w:tcW w:w="3138" w:type="dxa"/>
            <w:gridSpan w:val="2"/>
            <w:shd w:val="clear" w:color="auto" w:fill="BDD6EE"/>
            <w:vAlign w:val="center"/>
          </w:tcPr>
          <w:p w14:paraId="1740830C"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İşlemler</w:t>
            </w:r>
          </w:p>
        </w:tc>
        <w:tc>
          <w:tcPr>
            <w:tcW w:w="6620" w:type="dxa"/>
            <w:gridSpan w:val="2"/>
            <w:shd w:val="clear" w:color="auto" w:fill="BDD6EE"/>
            <w:vAlign w:val="center"/>
          </w:tcPr>
          <w:p w14:paraId="20F020CE"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 xml:space="preserve">Başarım Ölçütleri </w:t>
            </w:r>
          </w:p>
        </w:tc>
        <w:tc>
          <w:tcPr>
            <w:tcW w:w="4234" w:type="dxa"/>
            <w:vMerge w:val="restart"/>
            <w:shd w:val="clear" w:color="auto" w:fill="BDD6EE"/>
            <w:vAlign w:val="center"/>
          </w:tcPr>
          <w:p w14:paraId="37273037" w14:textId="77777777" w:rsidR="006C67E9" w:rsidRPr="006D5947" w:rsidRDefault="006C67E9" w:rsidP="00616EF0">
            <w:pPr>
              <w:spacing w:after="0"/>
              <w:rPr>
                <w:rFonts w:ascii="Times New Roman" w:hAnsi="Times New Roman"/>
                <w:b/>
                <w:sz w:val="20"/>
                <w:szCs w:val="20"/>
              </w:rPr>
            </w:pPr>
            <w:r>
              <w:rPr>
                <w:rFonts w:ascii="Times New Roman" w:hAnsi="Times New Roman"/>
                <w:b/>
                <w:sz w:val="20"/>
                <w:szCs w:val="20"/>
              </w:rPr>
              <w:t>Mesleki Bilgiler ve Uygulama Becerileri</w:t>
            </w:r>
          </w:p>
        </w:tc>
      </w:tr>
      <w:tr w:rsidR="006C67E9" w:rsidRPr="00562C87" w14:paraId="4197EB7E" w14:textId="77777777" w:rsidTr="0097521A">
        <w:trPr>
          <w:trHeight w:val="510"/>
        </w:trPr>
        <w:tc>
          <w:tcPr>
            <w:tcW w:w="830" w:type="dxa"/>
            <w:shd w:val="clear" w:color="auto" w:fill="BDD6EE"/>
            <w:vAlign w:val="center"/>
          </w:tcPr>
          <w:p w14:paraId="1DBC88C0"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Kod</w:t>
            </w:r>
          </w:p>
        </w:tc>
        <w:tc>
          <w:tcPr>
            <w:tcW w:w="2308" w:type="dxa"/>
            <w:shd w:val="clear" w:color="auto" w:fill="BDD6EE"/>
            <w:vAlign w:val="center"/>
          </w:tcPr>
          <w:p w14:paraId="64D6F18F"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Açıklama</w:t>
            </w:r>
          </w:p>
        </w:tc>
        <w:tc>
          <w:tcPr>
            <w:tcW w:w="697" w:type="dxa"/>
            <w:shd w:val="clear" w:color="auto" w:fill="BDD6EE"/>
            <w:vAlign w:val="center"/>
          </w:tcPr>
          <w:p w14:paraId="24FDE38D"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Kod</w:t>
            </w:r>
          </w:p>
        </w:tc>
        <w:tc>
          <w:tcPr>
            <w:tcW w:w="5923" w:type="dxa"/>
            <w:shd w:val="clear" w:color="auto" w:fill="BDD6EE"/>
            <w:vAlign w:val="center"/>
          </w:tcPr>
          <w:p w14:paraId="3B0F6194" w14:textId="77777777" w:rsidR="006C67E9" w:rsidRPr="006D5947" w:rsidRDefault="006C67E9" w:rsidP="00616EF0">
            <w:pPr>
              <w:spacing w:after="0"/>
              <w:rPr>
                <w:rFonts w:ascii="Times New Roman" w:hAnsi="Times New Roman"/>
                <w:b/>
                <w:sz w:val="20"/>
                <w:szCs w:val="20"/>
              </w:rPr>
            </w:pPr>
            <w:r w:rsidRPr="006D5947">
              <w:rPr>
                <w:rFonts w:ascii="Times New Roman" w:hAnsi="Times New Roman"/>
                <w:b/>
                <w:sz w:val="20"/>
                <w:szCs w:val="20"/>
              </w:rPr>
              <w:t>Açıklama</w:t>
            </w:r>
          </w:p>
        </w:tc>
        <w:tc>
          <w:tcPr>
            <w:tcW w:w="4234" w:type="dxa"/>
            <w:vMerge/>
            <w:shd w:val="clear" w:color="auto" w:fill="BDD6EE"/>
          </w:tcPr>
          <w:p w14:paraId="581F3DEF" w14:textId="77777777" w:rsidR="006C67E9" w:rsidRPr="006D5947" w:rsidRDefault="006C67E9" w:rsidP="00616EF0">
            <w:pPr>
              <w:spacing w:after="0"/>
              <w:rPr>
                <w:rFonts w:ascii="Times New Roman" w:hAnsi="Times New Roman"/>
                <w:b/>
                <w:sz w:val="20"/>
                <w:szCs w:val="20"/>
              </w:rPr>
            </w:pPr>
          </w:p>
        </w:tc>
      </w:tr>
      <w:tr w:rsidR="0097521A" w:rsidRPr="00562C87" w14:paraId="3CF92F29" w14:textId="77777777" w:rsidTr="0097521A">
        <w:trPr>
          <w:trHeight w:val="614"/>
        </w:trPr>
        <w:tc>
          <w:tcPr>
            <w:tcW w:w="830" w:type="dxa"/>
            <w:vMerge w:val="restart"/>
            <w:tcBorders>
              <w:bottom w:val="single" w:sz="4" w:space="0" w:color="000000"/>
            </w:tcBorders>
            <w:shd w:val="clear" w:color="auto" w:fill="FFFFFF"/>
            <w:vAlign w:val="center"/>
          </w:tcPr>
          <w:p w14:paraId="7C32094D" w14:textId="67158260"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.1</w:t>
            </w:r>
          </w:p>
        </w:tc>
        <w:tc>
          <w:tcPr>
            <w:tcW w:w="2308" w:type="dxa"/>
            <w:vMerge w:val="restart"/>
            <w:shd w:val="clear" w:color="auto" w:fill="FFFFFF"/>
            <w:vAlign w:val="center"/>
          </w:tcPr>
          <w:p w14:paraId="269BC895" w14:textId="69E8C3AD" w:rsidR="0097521A" w:rsidRPr="00D7392D" w:rsidRDefault="0075000F" w:rsidP="00616EF0">
            <w:pPr>
              <w:spacing w:after="0"/>
              <w:rPr>
                <w:rFonts w:ascii="Times New Roman" w:hAnsi="Times New Roman"/>
                <w:sz w:val="20"/>
                <w:szCs w:val="20"/>
              </w:rPr>
            </w:pPr>
            <w:r>
              <w:rPr>
                <w:rFonts w:ascii="Times New Roman" w:hAnsi="Times New Roman"/>
                <w:sz w:val="20"/>
                <w:szCs w:val="20"/>
              </w:rPr>
              <w:t>F</w:t>
            </w:r>
            <w:r w:rsidR="0097521A">
              <w:rPr>
                <w:rFonts w:ascii="Times New Roman" w:hAnsi="Times New Roman"/>
                <w:sz w:val="20"/>
                <w:szCs w:val="20"/>
              </w:rPr>
              <w:t>inansal veri</w:t>
            </w:r>
            <w:r>
              <w:rPr>
                <w:rFonts w:ascii="Times New Roman" w:hAnsi="Times New Roman"/>
                <w:sz w:val="20"/>
                <w:szCs w:val="20"/>
              </w:rPr>
              <w:t xml:space="preserve"> sisteminin</w:t>
            </w:r>
            <w:r w:rsidR="0097521A">
              <w:rPr>
                <w:rFonts w:ascii="Times New Roman" w:hAnsi="Times New Roman"/>
                <w:sz w:val="20"/>
                <w:szCs w:val="20"/>
              </w:rPr>
              <w:t xml:space="preserve"> oluşturulmasını sağlamak</w:t>
            </w:r>
          </w:p>
        </w:tc>
        <w:tc>
          <w:tcPr>
            <w:tcW w:w="697" w:type="dxa"/>
            <w:tcBorders>
              <w:bottom w:val="single" w:sz="4" w:space="0" w:color="000000"/>
            </w:tcBorders>
            <w:shd w:val="clear" w:color="auto" w:fill="FFFFFF"/>
            <w:vAlign w:val="center"/>
          </w:tcPr>
          <w:p w14:paraId="416ACE7A" w14:textId="07DD556F"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sidRPr="00D7392D">
              <w:rPr>
                <w:rFonts w:ascii="Times New Roman" w:hAnsi="Times New Roman"/>
                <w:b/>
                <w:sz w:val="20"/>
                <w:szCs w:val="20"/>
              </w:rPr>
              <w:t>.1.1</w:t>
            </w:r>
          </w:p>
        </w:tc>
        <w:tc>
          <w:tcPr>
            <w:tcW w:w="5923" w:type="dxa"/>
            <w:tcBorders>
              <w:bottom w:val="single" w:sz="4" w:space="0" w:color="000000"/>
            </w:tcBorders>
            <w:shd w:val="clear" w:color="auto" w:fill="FFFFFF"/>
            <w:vAlign w:val="center"/>
          </w:tcPr>
          <w:p w14:paraId="397FE9B3" w14:textId="2F7EA75E" w:rsidR="0097521A" w:rsidRPr="00D7392D" w:rsidRDefault="0097521A" w:rsidP="00616EF0">
            <w:pPr>
              <w:spacing w:after="0"/>
              <w:rPr>
                <w:rFonts w:ascii="Times New Roman" w:hAnsi="Times New Roman"/>
                <w:sz w:val="20"/>
                <w:szCs w:val="20"/>
              </w:rPr>
            </w:pPr>
            <w:r>
              <w:rPr>
                <w:rFonts w:ascii="Times New Roman" w:hAnsi="Times New Roman"/>
                <w:sz w:val="20"/>
                <w:szCs w:val="20"/>
              </w:rPr>
              <w:t xml:space="preserve">Finansal veri yönetimi çerçevesini oluşturur. </w:t>
            </w:r>
          </w:p>
        </w:tc>
        <w:tc>
          <w:tcPr>
            <w:tcW w:w="4234" w:type="dxa"/>
            <w:vMerge w:val="restart"/>
            <w:shd w:val="clear" w:color="auto" w:fill="FFFFFF"/>
          </w:tcPr>
          <w:p w14:paraId="475DE0D2" w14:textId="77777777" w:rsidR="00F42FDB" w:rsidRDefault="00F42FDB" w:rsidP="00616EF0">
            <w:pPr>
              <w:spacing w:after="0"/>
              <w:ind w:left="175"/>
              <w:rPr>
                <w:rFonts w:ascii="Times New Roman" w:hAnsi="Times New Roman"/>
                <w:b/>
                <w:sz w:val="20"/>
                <w:szCs w:val="20"/>
              </w:rPr>
            </w:pPr>
          </w:p>
          <w:p w14:paraId="4F0ED5C3" w14:textId="091DA547" w:rsidR="00F42FDB" w:rsidRPr="00CE07B3" w:rsidRDefault="00F42FDB" w:rsidP="00CE07B3">
            <w:pPr>
              <w:pStyle w:val="ListeParagraf"/>
              <w:numPr>
                <w:ilvl w:val="0"/>
                <w:numId w:val="25"/>
              </w:numPr>
              <w:spacing w:after="0"/>
              <w:rPr>
                <w:rFonts w:ascii="Times New Roman" w:hAnsi="Times New Roman"/>
                <w:sz w:val="20"/>
                <w:szCs w:val="20"/>
              </w:rPr>
            </w:pPr>
            <w:r w:rsidRPr="00CE07B3">
              <w:rPr>
                <w:rFonts w:ascii="Times New Roman" w:hAnsi="Times New Roman"/>
                <w:sz w:val="20"/>
                <w:szCs w:val="20"/>
              </w:rPr>
              <w:t>Muhasebe ve finansal raporlama standartları ile ilgili hukuki ve idari düzenlemeler</w:t>
            </w:r>
          </w:p>
          <w:p w14:paraId="20611AE9" w14:textId="17B85E76" w:rsidR="00F42FDB" w:rsidRPr="00CE07B3" w:rsidRDefault="00F42FDB" w:rsidP="00CE07B3">
            <w:pPr>
              <w:pStyle w:val="ListeParagraf"/>
              <w:numPr>
                <w:ilvl w:val="0"/>
                <w:numId w:val="25"/>
              </w:numPr>
              <w:spacing w:after="0"/>
              <w:rPr>
                <w:rFonts w:ascii="Times New Roman" w:hAnsi="Times New Roman"/>
                <w:sz w:val="20"/>
                <w:szCs w:val="20"/>
              </w:rPr>
            </w:pPr>
            <w:r w:rsidRPr="00CE07B3">
              <w:rPr>
                <w:rFonts w:ascii="Times New Roman" w:hAnsi="Times New Roman"/>
                <w:sz w:val="20"/>
                <w:szCs w:val="20"/>
              </w:rPr>
              <w:t>Finansal yönetim sistemleri, yazılımları ve uygulama özellikleri</w:t>
            </w:r>
          </w:p>
          <w:p w14:paraId="4766E325" w14:textId="084BAE73" w:rsidR="00F42FDB" w:rsidRPr="00CE07B3" w:rsidRDefault="00F42FDB" w:rsidP="00CE07B3">
            <w:pPr>
              <w:pStyle w:val="ListeParagraf"/>
              <w:numPr>
                <w:ilvl w:val="0"/>
                <w:numId w:val="25"/>
              </w:numPr>
              <w:spacing w:after="0"/>
              <w:rPr>
                <w:rFonts w:ascii="Times New Roman" w:hAnsi="Times New Roman"/>
                <w:sz w:val="20"/>
                <w:szCs w:val="20"/>
              </w:rPr>
            </w:pPr>
            <w:r w:rsidRPr="00CE07B3">
              <w:rPr>
                <w:rFonts w:ascii="Times New Roman" w:hAnsi="Times New Roman"/>
                <w:sz w:val="20"/>
                <w:szCs w:val="20"/>
              </w:rPr>
              <w:t>Yasal raporlama süreci</w:t>
            </w:r>
          </w:p>
          <w:p w14:paraId="201B6E88" w14:textId="5498CE8F" w:rsidR="00F42FDB" w:rsidRDefault="00F42FDB" w:rsidP="00CE07B3">
            <w:pPr>
              <w:pStyle w:val="ListeParagraf"/>
              <w:numPr>
                <w:ilvl w:val="0"/>
                <w:numId w:val="25"/>
              </w:numPr>
              <w:spacing w:after="0"/>
              <w:rPr>
                <w:rFonts w:ascii="Times New Roman" w:hAnsi="Times New Roman"/>
                <w:sz w:val="20"/>
                <w:szCs w:val="20"/>
              </w:rPr>
            </w:pPr>
            <w:r w:rsidRPr="00CE07B3">
              <w:rPr>
                <w:rFonts w:ascii="Times New Roman" w:hAnsi="Times New Roman"/>
                <w:sz w:val="20"/>
                <w:szCs w:val="20"/>
              </w:rPr>
              <w:t>Yönetim raporlaması süreci</w:t>
            </w:r>
          </w:p>
          <w:p w14:paraId="151F4CF6" w14:textId="098B9A4E" w:rsidR="00305E96" w:rsidRPr="00CE07B3" w:rsidRDefault="00305E96" w:rsidP="00CE07B3">
            <w:pPr>
              <w:pStyle w:val="ListeParagraf"/>
              <w:numPr>
                <w:ilvl w:val="0"/>
                <w:numId w:val="25"/>
              </w:numPr>
              <w:spacing w:after="0"/>
              <w:rPr>
                <w:rFonts w:ascii="Times New Roman" w:hAnsi="Times New Roman"/>
                <w:sz w:val="20"/>
                <w:szCs w:val="20"/>
              </w:rPr>
            </w:pPr>
            <w:r>
              <w:rPr>
                <w:rFonts w:ascii="Times New Roman" w:hAnsi="Times New Roman"/>
                <w:sz w:val="20"/>
                <w:szCs w:val="20"/>
              </w:rPr>
              <w:t>Yönetime sunum</w:t>
            </w:r>
          </w:p>
          <w:p w14:paraId="763DB50D" w14:textId="77777777" w:rsidR="00F42FDB" w:rsidRDefault="00F42FDB" w:rsidP="00616EF0">
            <w:pPr>
              <w:spacing w:after="0"/>
              <w:ind w:left="175"/>
              <w:rPr>
                <w:rFonts w:ascii="Times New Roman" w:hAnsi="Times New Roman"/>
                <w:b/>
                <w:sz w:val="20"/>
                <w:szCs w:val="20"/>
              </w:rPr>
            </w:pPr>
          </w:p>
          <w:p w14:paraId="1DB2DD1D" w14:textId="1675D7DA" w:rsidR="0097521A" w:rsidRPr="002633B4" w:rsidRDefault="0097521A" w:rsidP="00616EF0">
            <w:pPr>
              <w:spacing w:after="0"/>
              <w:ind w:left="175"/>
              <w:rPr>
                <w:rFonts w:ascii="Times New Roman" w:hAnsi="Times New Roman"/>
                <w:b/>
                <w:sz w:val="20"/>
                <w:szCs w:val="20"/>
              </w:rPr>
            </w:pPr>
          </w:p>
          <w:p w14:paraId="71D96B60" w14:textId="77777777" w:rsidR="0097521A" w:rsidRPr="00D7392D" w:rsidRDefault="0097521A" w:rsidP="00616EF0">
            <w:pPr>
              <w:spacing w:after="0"/>
              <w:rPr>
                <w:rFonts w:ascii="Times New Roman" w:hAnsi="Times New Roman"/>
                <w:sz w:val="20"/>
                <w:szCs w:val="20"/>
              </w:rPr>
            </w:pPr>
          </w:p>
        </w:tc>
      </w:tr>
      <w:tr w:rsidR="0097521A" w:rsidRPr="00562C87" w14:paraId="70E0998E" w14:textId="77777777" w:rsidTr="0075000F">
        <w:trPr>
          <w:trHeight w:val="1018"/>
        </w:trPr>
        <w:tc>
          <w:tcPr>
            <w:tcW w:w="830" w:type="dxa"/>
            <w:vMerge/>
            <w:tcBorders>
              <w:bottom w:val="single" w:sz="4" w:space="0" w:color="000000"/>
            </w:tcBorders>
            <w:shd w:val="clear" w:color="auto" w:fill="FFFFFF"/>
            <w:vAlign w:val="center"/>
          </w:tcPr>
          <w:p w14:paraId="3E92FBB4"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27CF10FE"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4DCBA9A1" w14:textId="61E6B4FC"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sidRPr="00D7392D">
              <w:rPr>
                <w:rFonts w:ascii="Times New Roman" w:hAnsi="Times New Roman"/>
                <w:b/>
                <w:sz w:val="20"/>
                <w:szCs w:val="20"/>
              </w:rPr>
              <w:t>.1.2</w:t>
            </w:r>
          </w:p>
        </w:tc>
        <w:tc>
          <w:tcPr>
            <w:tcW w:w="5923" w:type="dxa"/>
            <w:tcBorders>
              <w:bottom w:val="single" w:sz="4" w:space="0" w:color="auto"/>
            </w:tcBorders>
            <w:shd w:val="clear" w:color="auto" w:fill="FFFFFF"/>
            <w:vAlign w:val="center"/>
          </w:tcPr>
          <w:p w14:paraId="193758A9" w14:textId="41462E50" w:rsidR="0097521A" w:rsidRPr="00D7392D" w:rsidRDefault="0097521A" w:rsidP="00616EF0">
            <w:pPr>
              <w:spacing w:after="0"/>
              <w:rPr>
                <w:rFonts w:ascii="Times New Roman" w:hAnsi="Times New Roman"/>
                <w:sz w:val="20"/>
                <w:szCs w:val="20"/>
              </w:rPr>
            </w:pPr>
            <w:r>
              <w:rPr>
                <w:rFonts w:ascii="Times New Roman" w:hAnsi="Times New Roman"/>
                <w:sz w:val="20"/>
                <w:szCs w:val="20"/>
              </w:rPr>
              <w:t>Bilgi sistemi altyapısının, kaliteli finansal veri biriktirecek yapıda kurulmasın</w:t>
            </w:r>
            <w:r w:rsidR="00FB2525">
              <w:rPr>
                <w:rFonts w:ascii="Times New Roman" w:hAnsi="Times New Roman"/>
                <w:sz w:val="20"/>
                <w:szCs w:val="20"/>
              </w:rPr>
              <w:t>ı gözetir</w:t>
            </w:r>
            <w:r>
              <w:rPr>
                <w:rFonts w:ascii="Times New Roman" w:hAnsi="Times New Roman"/>
                <w:sz w:val="20"/>
                <w:szCs w:val="20"/>
              </w:rPr>
              <w:t>. (Veri periyodlarının oluşturulması, tekrar etmeyen veri oluşması, gerekli veri alanların tanımlanması.)</w:t>
            </w:r>
          </w:p>
        </w:tc>
        <w:tc>
          <w:tcPr>
            <w:tcW w:w="4234" w:type="dxa"/>
            <w:vMerge/>
            <w:shd w:val="clear" w:color="auto" w:fill="FFFFFF"/>
          </w:tcPr>
          <w:p w14:paraId="7B5116B2" w14:textId="77777777" w:rsidR="0097521A" w:rsidRPr="00D7392D" w:rsidRDefault="0097521A" w:rsidP="00616EF0">
            <w:pPr>
              <w:spacing w:after="0"/>
              <w:rPr>
                <w:rFonts w:ascii="Times New Roman" w:hAnsi="Times New Roman"/>
                <w:sz w:val="20"/>
                <w:szCs w:val="20"/>
              </w:rPr>
            </w:pPr>
          </w:p>
        </w:tc>
      </w:tr>
      <w:tr w:rsidR="0097521A" w:rsidRPr="00562C87" w14:paraId="6421DBD1" w14:textId="77777777" w:rsidTr="0097521A">
        <w:trPr>
          <w:trHeight w:val="696"/>
        </w:trPr>
        <w:tc>
          <w:tcPr>
            <w:tcW w:w="830" w:type="dxa"/>
            <w:vMerge/>
            <w:shd w:val="clear" w:color="auto" w:fill="FFFFFF"/>
            <w:vAlign w:val="center"/>
          </w:tcPr>
          <w:p w14:paraId="736FD631"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24790E83"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auto"/>
            </w:tcBorders>
            <w:shd w:val="clear" w:color="auto" w:fill="FFFFFF"/>
            <w:vAlign w:val="center"/>
          </w:tcPr>
          <w:p w14:paraId="532E830B" w14:textId="752F25D8"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.1.3</w:t>
            </w:r>
          </w:p>
        </w:tc>
        <w:tc>
          <w:tcPr>
            <w:tcW w:w="5923" w:type="dxa"/>
            <w:tcBorders>
              <w:bottom w:val="single" w:sz="4" w:space="0" w:color="auto"/>
            </w:tcBorders>
            <w:shd w:val="clear" w:color="auto" w:fill="FFFFFF"/>
            <w:vAlign w:val="center"/>
          </w:tcPr>
          <w:p w14:paraId="3A661377" w14:textId="3C6B9AD7" w:rsidR="0097521A" w:rsidRPr="00D7392D" w:rsidRDefault="0097521A" w:rsidP="00616EF0">
            <w:pPr>
              <w:spacing w:after="0"/>
              <w:rPr>
                <w:rFonts w:ascii="Times New Roman" w:hAnsi="Times New Roman"/>
                <w:sz w:val="20"/>
                <w:szCs w:val="20"/>
              </w:rPr>
            </w:pPr>
            <w:r>
              <w:rPr>
                <w:rFonts w:ascii="Times New Roman" w:hAnsi="Times New Roman"/>
                <w:sz w:val="20"/>
                <w:szCs w:val="20"/>
              </w:rPr>
              <w:t>Muhasebe ve finansal raporlama standartlarına uygun şekilde finansal verilerin oluştuğun</w:t>
            </w:r>
            <w:r w:rsidR="00FB2525">
              <w:rPr>
                <w:rFonts w:ascii="Times New Roman" w:hAnsi="Times New Roman"/>
                <w:sz w:val="20"/>
                <w:szCs w:val="20"/>
              </w:rPr>
              <w:t>dan emin olur</w:t>
            </w:r>
            <w:r>
              <w:rPr>
                <w:rFonts w:ascii="Times New Roman" w:hAnsi="Times New Roman"/>
                <w:sz w:val="20"/>
                <w:szCs w:val="20"/>
              </w:rPr>
              <w:t>.</w:t>
            </w:r>
          </w:p>
        </w:tc>
        <w:tc>
          <w:tcPr>
            <w:tcW w:w="4234" w:type="dxa"/>
            <w:vMerge/>
            <w:shd w:val="clear" w:color="auto" w:fill="FFFFFF"/>
          </w:tcPr>
          <w:p w14:paraId="7905873B" w14:textId="77777777" w:rsidR="0097521A" w:rsidRPr="00D7392D" w:rsidRDefault="0097521A" w:rsidP="00616EF0">
            <w:pPr>
              <w:spacing w:after="0"/>
              <w:rPr>
                <w:rFonts w:ascii="Times New Roman" w:hAnsi="Times New Roman"/>
                <w:sz w:val="20"/>
                <w:szCs w:val="20"/>
              </w:rPr>
            </w:pPr>
          </w:p>
        </w:tc>
      </w:tr>
      <w:tr w:rsidR="0097521A" w:rsidRPr="00562C87" w14:paraId="0E3D7B51" w14:textId="77777777" w:rsidTr="0097521A">
        <w:trPr>
          <w:trHeight w:val="567"/>
        </w:trPr>
        <w:tc>
          <w:tcPr>
            <w:tcW w:w="830" w:type="dxa"/>
            <w:vMerge w:val="restart"/>
            <w:tcBorders>
              <w:bottom w:val="single" w:sz="4" w:space="0" w:color="000000"/>
            </w:tcBorders>
            <w:shd w:val="clear" w:color="auto" w:fill="FFFFFF"/>
            <w:vAlign w:val="center"/>
          </w:tcPr>
          <w:p w14:paraId="01FAC4A9" w14:textId="551F868B"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.2</w:t>
            </w:r>
          </w:p>
        </w:tc>
        <w:tc>
          <w:tcPr>
            <w:tcW w:w="2308" w:type="dxa"/>
            <w:vMerge w:val="restart"/>
            <w:shd w:val="clear" w:color="auto" w:fill="FFFFFF"/>
            <w:vAlign w:val="center"/>
          </w:tcPr>
          <w:p w14:paraId="0C5731CF" w14:textId="071FF38A" w:rsidR="0097521A" w:rsidRPr="00E81E0F" w:rsidRDefault="0097521A" w:rsidP="00616EF0">
            <w:pPr>
              <w:spacing w:after="0"/>
              <w:rPr>
                <w:rFonts w:ascii="Times New Roman" w:hAnsi="Times New Roman"/>
                <w:bCs/>
                <w:sz w:val="20"/>
                <w:szCs w:val="20"/>
              </w:rPr>
            </w:pPr>
            <w:r>
              <w:rPr>
                <w:rFonts w:ascii="Times New Roman" w:hAnsi="Times New Roman"/>
                <w:bCs/>
                <w:sz w:val="20"/>
                <w:szCs w:val="20"/>
              </w:rPr>
              <w:t xml:space="preserve">Yasal raporlama yükümlülüklerini </w:t>
            </w:r>
            <w:r w:rsidR="00FB2525">
              <w:rPr>
                <w:rFonts w:ascii="Times New Roman" w:hAnsi="Times New Roman"/>
                <w:bCs/>
                <w:sz w:val="20"/>
                <w:szCs w:val="20"/>
              </w:rPr>
              <w:t xml:space="preserve">yönetmek </w:t>
            </w:r>
          </w:p>
        </w:tc>
        <w:tc>
          <w:tcPr>
            <w:tcW w:w="697" w:type="dxa"/>
            <w:tcBorders>
              <w:bottom w:val="single" w:sz="4" w:space="0" w:color="000000"/>
            </w:tcBorders>
            <w:shd w:val="clear" w:color="auto" w:fill="FFFFFF"/>
            <w:vAlign w:val="center"/>
          </w:tcPr>
          <w:p w14:paraId="081E7E57" w14:textId="514F5432"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sidRPr="00D7392D">
              <w:rPr>
                <w:rFonts w:ascii="Times New Roman" w:hAnsi="Times New Roman"/>
                <w:b/>
                <w:sz w:val="20"/>
                <w:szCs w:val="20"/>
              </w:rPr>
              <w:t>.2.1</w:t>
            </w:r>
          </w:p>
        </w:tc>
        <w:tc>
          <w:tcPr>
            <w:tcW w:w="5923" w:type="dxa"/>
            <w:tcBorders>
              <w:bottom w:val="single" w:sz="4" w:space="0" w:color="000000"/>
            </w:tcBorders>
            <w:shd w:val="clear" w:color="auto" w:fill="FFFFFF"/>
            <w:vAlign w:val="center"/>
          </w:tcPr>
          <w:p w14:paraId="14E17331" w14:textId="3134AF3E" w:rsidR="0097521A" w:rsidRPr="00D7392D" w:rsidRDefault="0097521A" w:rsidP="00616EF0">
            <w:pPr>
              <w:spacing w:after="0"/>
              <w:rPr>
                <w:rFonts w:ascii="Times New Roman" w:hAnsi="Times New Roman"/>
                <w:sz w:val="20"/>
                <w:szCs w:val="20"/>
              </w:rPr>
            </w:pPr>
            <w:r>
              <w:rPr>
                <w:rFonts w:ascii="Times New Roman" w:hAnsi="Times New Roman"/>
                <w:sz w:val="20"/>
                <w:szCs w:val="20"/>
              </w:rPr>
              <w:t>Şirketin tabi olduğu yasal raporlama süreçlerinin çerçevesini oluşturur.</w:t>
            </w:r>
          </w:p>
        </w:tc>
        <w:tc>
          <w:tcPr>
            <w:tcW w:w="4234" w:type="dxa"/>
            <w:vMerge/>
            <w:shd w:val="clear" w:color="auto" w:fill="FFFFFF"/>
          </w:tcPr>
          <w:p w14:paraId="280CCDBC" w14:textId="77777777" w:rsidR="0097521A" w:rsidRPr="00D7392D" w:rsidRDefault="0097521A" w:rsidP="00616EF0">
            <w:pPr>
              <w:spacing w:after="0"/>
              <w:rPr>
                <w:rFonts w:ascii="Times New Roman" w:hAnsi="Times New Roman"/>
                <w:sz w:val="20"/>
                <w:szCs w:val="20"/>
              </w:rPr>
            </w:pPr>
          </w:p>
        </w:tc>
      </w:tr>
      <w:tr w:rsidR="0097521A" w:rsidRPr="00562C87" w14:paraId="6176E48C" w14:textId="77777777" w:rsidTr="0097521A">
        <w:trPr>
          <w:trHeight w:val="564"/>
        </w:trPr>
        <w:tc>
          <w:tcPr>
            <w:tcW w:w="830" w:type="dxa"/>
            <w:vMerge/>
            <w:tcBorders>
              <w:bottom w:val="single" w:sz="4" w:space="0" w:color="000000"/>
            </w:tcBorders>
            <w:shd w:val="clear" w:color="auto" w:fill="FFFFFF"/>
            <w:vAlign w:val="center"/>
          </w:tcPr>
          <w:p w14:paraId="67B099FB"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7D101DED" w14:textId="77777777" w:rsidR="0097521A" w:rsidRPr="00D7392D" w:rsidRDefault="0097521A" w:rsidP="00616EF0">
            <w:pPr>
              <w:spacing w:after="0"/>
              <w:rPr>
                <w:rFonts w:ascii="Times New Roman" w:hAnsi="Times New Roman"/>
                <w:b/>
                <w:sz w:val="20"/>
                <w:szCs w:val="20"/>
              </w:rPr>
            </w:pPr>
          </w:p>
        </w:tc>
        <w:tc>
          <w:tcPr>
            <w:tcW w:w="697" w:type="dxa"/>
            <w:tcBorders>
              <w:bottom w:val="single" w:sz="4" w:space="0" w:color="000000"/>
            </w:tcBorders>
            <w:shd w:val="clear" w:color="auto" w:fill="FFFFFF"/>
            <w:vAlign w:val="center"/>
          </w:tcPr>
          <w:p w14:paraId="6E5914F1" w14:textId="540F25E5"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sidRPr="00D7392D">
              <w:rPr>
                <w:rFonts w:ascii="Times New Roman" w:hAnsi="Times New Roman"/>
                <w:b/>
                <w:sz w:val="20"/>
                <w:szCs w:val="20"/>
              </w:rPr>
              <w:t>.2.2</w:t>
            </w:r>
          </w:p>
        </w:tc>
        <w:tc>
          <w:tcPr>
            <w:tcW w:w="5923" w:type="dxa"/>
            <w:tcBorders>
              <w:bottom w:val="single" w:sz="4" w:space="0" w:color="000000"/>
            </w:tcBorders>
            <w:shd w:val="clear" w:color="auto" w:fill="FFFFFF"/>
            <w:vAlign w:val="center"/>
          </w:tcPr>
          <w:p w14:paraId="6A854787" w14:textId="62371139" w:rsidR="0097521A" w:rsidRPr="00D7392D" w:rsidRDefault="0097521A" w:rsidP="00616EF0">
            <w:pPr>
              <w:spacing w:after="0"/>
              <w:rPr>
                <w:rFonts w:ascii="Times New Roman" w:hAnsi="Times New Roman"/>
                <w:sz w:val="20"/>
                <w:szCs w:val="20"/>
              </w:rPr>
            </w:pPr>
            <w:r>
              <w:rPr>
                <w:rFonts w:ascii="Times New Roman" w:hAnsi="Times New Roman"/>
                <w:sz w:val="20"/>
                <w:szCs w:val="20"/>
              </w:rPr>
              <w:t>İlgili yasal raporlama sürecinin doğru ve zamanında yapılmasını/sonuçlandırılmasını sağlar.</w:t>
            </w:r>
          </w:p>
        </w:tc>
        <w:tc>
          <w:tcPr>
            <w:tcW w:w="4234" w:type="dxa"/>
            <w:vMerge/>
            <w:shd w:val="clear" w:color="auto" w:fill="FFFFFF"/>
          </w:tcPr>
          <w:p w14:paraId="1615E821" w14:textId="77777777" w:rsidR="0097521A" w:rsidRPr="00D7392D" w:rsidRDefault="0097521A" w:rsidP="00616EF0">
            <w:pPr>
              <w:spacing w:after="0"/>
              <w:rPr>
                <w:rFonts w:ascii="Times New Roman" w:hAnsi="Times New Roman"/>
                <w:sz w:val="20"/>
                <w:szCs w:val="20"/>
              </w:rPr>
            </w:pPr>
          </w:p>
        </w:tc>
      </w:tr>
      <w:tr w:rsidR="0097521A" w:rsidRPr="00562C87" w14:paraId="4D8E967C" w14:textId="77777777" w:rsidTr="0097521A">
        <w:trPr>
          <w:trHeight w:val="661"/>
        </w:trPr>
        <w:tc>
          <w:tcPr>
            <w:tcW w:w="830" w:type="dxa"/>
            <w:vMerge/>
            <w:shd w:val="clear" w:color="auto" w:fill="FFFFFF"/>
            <w:vAlign w:val="center"/>
          </w:tcPr>
          <w:p w14:paraId="292AAF4B" w14:textId="77777777" w:rsidR="0097521A" w:rsidRPr="00D7392D" w:rsidRDefault="0097521A" w:rsidP="00616EF0">
            <w:pPr>
              <w:spacing w:after="0"/>
              <w:rPr>
                <w:rFonts w:ascii="Times New Roman" w:hAnsi="Times New Roman"/>
                <w:b/>
                <w:sz w:val="20"/>
                <w:szCs w:val="20"/>
              </w:rPr>
            </w:pPr>
          </w:p>
        </w:tc>
        <w:tc>
          <w:tcPr>
            <w:tcW w:w="2308" w:type="dxa"/>
            <w:vMerge/>
            <w:shd w:val="clear" w:color="auto" w:fill="FFFFFF"/>
            <w:vAlign w:val="center"/>
          </w:tcPr>
          <w:p w14:paraId="6593A151" w14:textId="77777777" w:rsidR="0097521A" w:rsidRPr="00D7392D" w:rsidRDefault="0097521A" w:rsidP="00616EF0">
            <w:pPr>
              <w:spacing w:after="0"/>
              <w:rPr>
                <w:rFonts w:ascii="Times New Roman" w:hAnsi="Times New Roman"/>
                <w:b/>
                <w:sz w:val="20"/>
                <w:szCs w:val="20"/>
              </w:rPr>
            </w:pPr>
          </w:p>
        </w:tc>
        <w:tc>
          <w:tcPr>
            <w:tcW w:w="697" w:type="dxa"/>
            <w:shd w:val="clear" w:color="auto" w:fill="FFFFFF"/>
            <w:vAlign w:val="center"/>
          </w:tcPr>
          <w:p w14:paraId="6BA08ECB" w14:textId="2AD3F80E"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.2.3</w:t>
            </w:r>
          </w:p>
        </w:tc>
        <w:tc>
          <w:tcPr>
            <w:tcW w:w="5923" w:type="dxa"/>
            <w:shd w:val="clear" w:color="auto" w:fill="FFFFFF"/>
            <w:vAlign w:val="center"/>
          </w:tcPr>
          <w:p w14:paraId="0992F0F1" w14:textId="12EB4D2D" w:rsidR="0097521A" w:rsidRPr="00D7392D" w:rsidRDefault="0097521A" w:rsidP="00616EF0">
            <w:pPr>
              <w:spacing w:after="0"/>
              <w:rPr>
                <w:rFonts w:ascii="Times New Roman" w:hAnsi="Times New Roman"/>
                <w:sz w:val="20"/>
                <w:szCs w:val="20"/>
              </w:rPr>
            </w:pPr>
            <w:r>
              <w:rPr>
                <w:rFonts w:ascii="Times New Roman" w:hAnsi="Times New Roman"/>
                <w:sz w:val="20"/>
                <w:szCs w:val="20"/>
              </w:rPr>
              <w:t>Yasal raporlama yükümlülüklerinin tam ve eksiksiz yerine getirilip getirilmediğini periyodik olarak kontrol eder.</w:t>
            </w:r>
          </w:p>
        </w:tc>
        <w:tc>
          <w:tcPr>
            <w:tcW w:w="4234" w:type="dxa"/>
            <w:vMerge/>
            <w:shd w:val="clear" w:color="auto" w:fill="FFFFFF"/>
          </w:tcPr>
          <w:p w14:paraId="6532164E" w14:textId="77777777" w:rsidR="0097521A" w:rsidRPr="00D7392D" w:rsidRDefault="0097521A" w:rsidP="00616EF0">
            <w:pPr>
              <w:spacing w:after="0"/>
              <w:rPr>
                <w:rFonts w:ascii="Times New Roman" w:hAnsi="Times New Roman"/>
                <w:sz w:val="20"/>
                <w:szCs w:val="20"/>
              </w:rPr>
            </w:pPr>
          </w:p>
        </w:tc>
      </w:tr>
      <w:tr w:rsidR="0097521A" w:rsidRPr="00562C87" w14:paraId="7D3F4223" w14:textId="77777777" w:rsidTr="0097521A">
        <w:trPr>
          <w:trHeight w:val="661"/>
        </w:trPr>
        <w:tc>
          <w:tcPr>
            <w:tcW w:w="830" w:type="dxa"/>
            <w:vMerge w:val="restart"/>
            <w:shd w:val="clear" w:color="auto" w:fill="FFFFFF"/>
            <w:vAlign w:val="center"/>
          </w:tcPr>
          <w:p w14:paraId="722FFF51" w14:textId="58831F59"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.3</w:t>
            </w:r>
          </w:p>
        </w:tc>
        <w:tc>
          <w:tcPr>
            <w:tcW w:w="2308" w:type="dxa"/>
            <w:vMerge w:val="restart"/>
            <w:shd w:val="clear" w:color="auto" w:fill="FFFFFF"/>
            <w:vAlign w:val="center"/>
          </w:tcPr>
          <w:p w14:paraId="3662B253" w14:textId="7809E37B" w:rsidR="0097521A" w:rsidRPr="006C67E9" w:rsidRDefault="0097521A" w:rsidP="00616EF0">
            <w:pPr>
              <w:spacing w:after="0"/>
              <w:rPr>
                <w:rFonts w:ascii="Times New Roman" w:hAnsi="Times New Roman"/>
                <w:bCs/>
                <w:sz w:val="20"/>
                <w:szCs w:val="20"/>
              </w:rPr>
            </w:pPr>
            <w:r w:rsidRPr="006C67E9">
              <w:rPr>
                <w:rFonts w:ascii="Times New Roman" w:hAnsi="Times New Roman"/>
                <w:bCs/>
                <w:sz w:val="20"/>
                <w:szCs w:val="20"/>
              </w:rPr>
              <w:t>Yönetim raporlaması yükümlülüklerini yerine getirmek</w:t>
            </w:r>
          </w:p>
        </w:tc>
        <w:tc>
          <w:tcPr>
            <w:tcW w:w="697" w:type="dxa"/>
            <w:shd w:val="clear" w:color="auto" w:fill="FFFFFF"/>
            <w:vAlign w:val="center"/>
          </w:tcPr>
          <w:p w14:paraId="035FE336" w14:textId="6FA51302"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.3.1</w:t>
            </w:r>
          </w:p>
        </w:tc>
        <w:tc>
          <w:tcPr>
            <w:tcW w:w="5923" w:type="dxa"/>
            <w:shd w:val="clear" w:color="auto" w:fill="FFFFFF"/>
            <w:vAlign w:val="center"/>
          </w:tcPr>
          <w:p w14:paraId="109C45EB" w14:textId="430FC312" w:rsidR="0097521A" w:rsidRPr="00D7392D" w:rsidRDefault="0097521A" w:rsidP="00616EF0">
            <w:pPr>
              <w:spacing w:after="0"/>
              <w:rPr>
                <w:rFonts w:ascii="Times New Roman" w:hAnsi="Times New Roman"/>
                <w:sz w:val="20"/>
                <w:szCs w:val="20"/>
              </w:rPr>
            </w:pPr>
            <w:r>
              <w:rPr>
                <w:rFonts w:ascii="Times New Roman" w:hAnsi="Times New Roman"/>
                <w:sz w:val="20"/>
                <w:szCs w:val="20"/>
              </w:rPr>
              <w:t xml:space="preserve">Yönetim raporlaması ihtiyacını tespit ederek, </w:t>
            </w:r>
            <w:r w:rsidR="00FB2525">
              <w:rPr>
                <w:rFonts w:ascii="Times New Roman" w:hAnsi="Times New Roman"/>
                <w:sz w:val="20"/>
                <w:szCs w:val="20"/>
              </w:rPr>
              <w:t xml:space="preserve">ilgili raporların üretilmesini </w:t>
            </w:r>
            <w:r w:rsidR="00305E96">
              <w:rPr>
                <w:rFonts w:ascii="Times New Roman" w:hAnsi="Times New Roman"/>
                <w:sz w:val="20"/>
                <w:szCs w:val="20"/>
              </w:rPr>
              <w:t>sağlar</w:t>
            </w:r>
          </w:p>
        </w:tc>
        <w:tc>
          <w:tcPr>
            <w:tcW w:w="4234" w:type="dxa"/>
            <w:vMerge/>
            <w:shd w:val="clear" w:color="auto" w:fill="FFFFFF"/>
          </w:tcPr>
          <w:p w14:paraId="5632FDCB" w14:textId="77777777" w:rsidR="0097521A" w:rsidRPr="00D7392D" w:rsidRDefault="0097521A" w:rsidP="00616EF0">
            <w:pPr>
              <w:spacing w:after="0"/>
              <w:rPr>
                <w:rFonts w:ascii="Times New Roman" w:hAnsi="Times New Roman"/>
                <w:sz w:val="20"/>
                <w:szCs w:val="20"/>
              </w:rPr>
            </w:pPr>
          </w:p>
        </w:tc>
      </w:tr>
      <w:tr w:rsidR="0097521A" w:rsidRPr="00562C87" w14:paraId="1FE88A66" w14:textId="77777777" w:rsidTr="0097521A">
        <w:trPr>
          <w:trHeight w:val="661"/>
        </w:trPr>
        <w:tc>
          <w:tcPr>
            <w:tcW w:w="830" w:type="dxa"/>
            <w:vMerge/>
            <w:shd w:val="clear" w:color="auto" w:fill="FFFFFF"/>
            <w:vAlign w:val="center"/>
          </w:tcPr>
          <w:p w14:paraId="7F592A31" w14:textId="77777777" w:rsidR="0097521A" w:rsidRDefault="0097521A" w:rsidP="00616EF0">
            <w:pPr>
              <w:spacing w:after="0"/>
              <w:rPr>
                <w:rFonts w:ascii="Times New Roman" w:hAnsi="Times New Roman"/>
                <w:b/>
                <w:sz w:val="20"/>
                <w:szCs w:val="20"/>
              </w:rPr>
            </w:pPr>
          </w:p>
        </w:tc>
        <w:tc>
          <w:tcPr>
            <w:tcW w:w="2308" w:type="dxa"/>
            <w:vMerge/>
            <w:shd w:val="clear" w:color="auto" w:fill="FFFFFF"/>
            <w:vAlign w:val="center"/>
          </w:tcPr>
          <w:p w14:paraId="1AB49057" w14:textId="77777777" w:rsidR="0097521A" w:rsidRPr="006C67E9" w:rsidRDefault="0097521A" w:rsidP="00616EF0">
            <w:pPr>
              <w:spacing w:after="0"/>
              <w:rPr>
                <w:rFonts w:ascii="Times New Roman" w:hAnsi="Times New Roman"/>
                <w:bCs/>
                <w:sz w:val="20"/>
                <w:szCs w:val="20"/>
              </w:rPr>
            </w:pPr>
          </w:p>
        </w:tc>
        <w:tc>
          <w:tcPr>
            <w:tcW w:w="697" w:type="dxa"/>
            <w:shd w:val="clear" w:color="auto" w:fill="FFFFFF"/>
            <w:vAlign w:val="center"/>
          </w:tcPr>
          <w:p w14:paraId="1C121ADF" w14:textId="3F1ACB94" w:rsidR="0097521A"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.3.2</w:t>
            </w:r>
          </w:p>
        </w:tc>
        <w:tc>
          <w:tcPr>
            <w:tcW w:w="5923" w:type="dxa"/>
            <w:shd w:val="clear" w:color="auto" w:fill="FFFFFF"/>
            <w:vAlign w:val="center"/>
          </w:tcPr>
          <w:p w14:paraId="7D9D9880" w14:textId="4EBB6733" w:rsidR="0097521A" w:rsidRDefault="00305E96" w:rsidP="00616EF0">
            <w:pPr>
              <w:spacing w:after="0"/>
              <w:rPr>
                <w:rFonts w:ascii="Times New Roman" w:hAnsi="Times New Roman"/>
                <w:sz w:val="20"/>
                <w:szCs w:val="20"/>
              </w:rPr>
            </w:pPr>
            <w:r>
              <w:rPr>
                <w:rFonts w:ascii="Times New Roman" w:hAnsi="Times New Roman"/>
                <w:sz w:val="20"/>
                <w:szCs w:val="20"/>
              </w:rPr>
              <w:t>Yönetime, faaliyet sonuçlarıyla ilgili bilgilendirme yapar.</w:t>
            </w:r>
          </w:p>
        </w:tc>
        <w:tc>
          <w:tcPr>
            <w:tcW w:w="4234" w:type="dxa"/>
            <w:vMerge/>
            <w:shd w:val="clear" w:color="auto" w:fill="FFFFFF"/>
          </w:tcPr>
          <w:p w14:paraId="21F06F3F" w14:textId="77777777" w:rsidR="0097521A" w:rsidRPr="00D7392D" w:rsidRDefault="0097521A" w:rsidP="00616EF0">
            <w:pPr>
              <w:spacing w:after="0"/>
              <w:rPr>
                <w:rFonts w:ascii="Times New Roman" w:hAnsi="Times New Roman"/>
                <w:sz w:val="20"/>
                <w:szCs w:val="20"/>
              </w:rPr>
            </w:pPr>
          </w:p>
        </w:tc>
      </w:tr>
      <w:tr w:rsidR="0097521A" w:rsidRPr="00562C87" w14:paraId="240196FE" w14:textId="77777777" w:rsidTr="0097521A">
        <w:trPr>
          <w:trHeight w:val="661"/>
        </w:trPr>
        <w:tc>
          <w:tcPr>
            <w:tcW w:w="830" w:type="dxa"/>
            <w:vMerge w:val="restart"/>
            <w:shd w:val="clear" w:color="auto" w:fill="FFFFFF"/>
            <w:vAlign w:val="center"/>
          </w:tcPr>
          <w:p w14:paraId="30C461AB" w14:textId="64786D04" w:rsidR="0097521A"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.4</w:t>
            </w:r>
          </w:p>
        </w:tc>
        <w:tc>
          <w:tcPr>
            <w:tcW w:w="2308" w:type="dxa"/>
            <w:vMerge w:val="restart"/>
            <w:shd w:val="clear" w:color="auto" w:fill="FFFFFF"/>
            <w:vAlign w:val="center"/>
          </w:tcPr>
          <w:p w14:paraId="78E3A845" w14:textId="0672EB51" w:rsidR="0097521A" w:rsidRPr="006C67E9" w:rsidRDefault="0097521A" w:rsidP="00616EF0">
            <w:pPr>
              <w:spacing w:after="0"/>
              <w:rPr>
                <w:rFonts w:ascii="Times New Roman" w:hAnsi="Times New Roman"/>
                <w:bCs/>
                <w:sz w:val="20"/>
                <w:szCs w:val="20"/>
              </w:rPr>
            </w:pPr>
            <w:r>
              <w:rPr>
                <w:rFonts w:ascii="Times New Roman" w:hAnsi="Times New Roman"/>
                <w:bCs/>
                <w:sz w:val="20"/>
                <w:szCs w:val="20"/>
              </w:rPr>
              <w:t xml:space="preserve">Finansal </w:t>
            </w:r>
            <w:r w:rsidR="00D61096">
              <w:rPr>
                <w:rFonts w:ascii="Times New Roman" w:hAnsi="Times New Roman"/>
                <w:bCs/>
                <w:sz w:val="20"/>
                <w:szCs w:val="20"/>
              </w:rPr>
              <w:t>tabloların raporlanmasını koordine eder</w:t>
            </w:r>
          </w:p>
        </w:tc>
        <w:tc>
          <w:tcPr>
            <w:tcW w:w="697" w:type="dxa"/>
            <w:shd w:val="clear" w:color="auto" w:fill="FFFFFF"/>
            <w:vAlign w:val="center"/>
          </w:tcPr>
          <w:p w14:paraId="50BB6663" w14:textId="2ED86BEF" w:rsidR="0097521A" w:rsidRPr="00D7392D"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.4.1</w:t>
            </w:r>
          </w:p>
        </w:tc>
        <w:tc>
          <w:tcPr>
            <w:tcW w:w="5923" w:type="dxa"/>
            <w:shd w:val="clear" w:color="auto" w:fill="FFFFFF"/>
            <w:vAlign w:val="center"/>
          </w:tcPr>
          <w:p w14:paraId="4053BF9A" w14:textId="01BA4976" w:rsidR="0097521A" w:rsidRPr="00D7392D" w:rsidRDefault="00F407FC" w:rsidP="00616EF0">
            <w:pPr>
              <w:spacing w:after="0"/>
              <w:rPr>
                <w:rFonts w:ascii="Times New Roman" w:hAnsi="Times New Roman"/>
                <w:sz w:val="20"/>
                <w:szCs w:val="20"/>
              </w:rPr>
            </w:pPr>
            <w:r>
              <w:rPr>
                <w:rFonts w:ascii="Times New Roman" w:hAnsi="Times New Roman"/>
                <w:sz w:val="20"/>
                <w:szCs w:val="20"/>
              </w:rPr>
              <w:t>Finansal tabloların hazırlığı için gerekli verilerin sürekliliğini gözetir.</w:t>
            </w:r>
          </w:p>
        </w:tc>
        <w:tc>
          <w:tcPr>
            <w:tcW w:w="4234" w:type="dxa"/>
            <w:vMerge/>
            <w:shd w:val="clear" w:color="auto" w:fill="FFFFFF"/>
          </w:tcPr>
          <w:p w14:paraId="67EA5667" w14:textId="77777777" w:rsidR="0097521A" w:rsidRPr="00D7392D" w:rsidRDefault="0097521A" w:rsidP="00616EF0">
            <w:pPr>
              <w:spacing w:after="0"/>
              <w:rPr>
                <w:rFonts w:ascii="Times New Roman" w:hAnsi="Times New Roman"/>
                <w:sz w:val="20"/>
                <w:szCs w:val="20"/>
              </w:rPr>
            </w:pPr>
          </w:p>
        </w:tc>
      </w:tr>
      <w:tr w:rsidR="0097521A" w:rsidRPr="00562C87" w14:paraId="7A6E969A" w14:textId="77777777" w:rsidTr="0097521A">
        <w:trPr>
          <w:trHeight w:val="661"/>
        </w:trPr>
        <w:tc>
          <w:tcPr>
            <w:tcW w:w="830" w:type="dxa"/>
            <w:vMerge/>
            <w:shd w:val="clear" w:color="auto" w:fill="FFFFFF"/>
            <w:vAlign w:val="center"/>
          </w:tcPr>
          <w:p w14:paraId="174AB54E" w14:textId="77777777" w:rsidR="0097521A" w:rsidRDefault="0097521A" w:rsidP="00616EF0">
            <w:pPr>
              <w:spacing w:after="0"/>
              <w:rPr>
                <w:rFonts w:ascii="Times New Roman" w:hAnsi="Times New Roman"/>
                <w:b/>
                <w:sz w:val="20"/>
                <w:szCs w:val="20"/>
              </w:rPr>
            </w:pPr>
          </w:p>
        </w:tc>
        <w:tc>
          <w:tcPr>
            <w:tcW w:w="2308" w:type="dxa"/>
            <w:vMerge/>
            <w:shd w:val="clear" w:color="auto" w:fill="FFFFFF"/>
            <w:vAlign w:val="center"/>
          </w:tcPr>
          <w:p w14:paraId="281A239D" w14:textId="77777777" w:rsidR="0097521A" w:rsidRDefault="0097521A" w:rsidP="00616EF0">
            <w:pPr>
              <w:spacing w:after="0"/>
              <w:rPr>
                <w:rFonts w:ascii="Times New Roman" w:hAnsi="Times New Roman"/>
                <w:bCs/>
                <w:sz w:val="20"/>
                <w:szCs w:val="20"/>
              </w:rPr>
            </w:pPr>
          </w:p>
        </w:tc>
        <w:tc>
          <w:tcPr>
            <w:tcW w:w="697" w:type="dxa"/>
            <w:shd w:val="clear" w:color="auto" w:fill="FFFFFF"/>
            <w:vAlign w:val="center"/>
          </w:tcPr>
          <w:p w14:paraId="0DD5134F" w14:textId="28416BDC" w:rsidR="0097521A" w:rsidRDefault="00E2799F" w:rsidP="00616EF0">
            <w:pPr>
              <w:spacing w:after="0"/>
              <w:rPr>
                <w:rFonts w:ascii="Times New Roman" w:hAnsi="Times New Roman"/>
                <w:b/>
                <w:sz w:val="20"/>
                <w:szCs w:val="20"/>
              </w:rPr>
            </w:pPr>
            <w:r>
              <w:rPr>
                <w:rFonts w:ascii="Times New Roman" w:hAnsi="Times New Roman"/>
                <w:b/>
                <w:sz w:val="20"/>
                <w:szCs w:val="20"/>
              </w:rPr>
              <w:t>F</w:t>
            </w:r>
            <w:r w:rsidR="0097521A">
              <w:rPr>
                <w:rFonts w:ascii="Times New Roman" w:hAnsi="Times New Roman"/>
                <w:b/>
                <w:sz w:val="20"/>
                <w:szCs w:val="20"/>
              </w:rPr>
              <w:t>.4.2</w:t>
            </w:r>
          </w:p>
        </w:tc>
        <w:tc>
          <w:tcPr>
            <w:tcW w:w="5923" w:type="dxa"/>
            <w:shd w:val="clear" w:color="auto" w:fill="FFFFFF"/>
            <w:vAlign w:val="center"/>
          </w:tcPr>
          <w:p w14:paraId="425265F0" w14:textId="62A0EED5" w:rsidR="0097521A" w:rsidRDefault="0097521A" w:rsidP="00616EF0">
            <w:pPr>
              <w:spacing w:after="0"/>
              <w:rPr>
                <w:rFonts w:ascii="Times New Roman" w:hAnsi="Times New Roman"/>
                <w:sz w:val="20"/>
                <w:szCs w:val="20"/>
              </w:rPr>
            </w:pPr>
            <w:r>
              <w:rPr>
                <w:rFonts w:ascii="Times New Roman" w:hAnsi="Times New Roman"/>
                <w:sz w:val="20"/>
                <w:szCs w:val="20"/>
              </w:rPr>
              <w:t>Raporlama standartlarına uygun bir şekilde finansal tabloları</w:t>
            </w:r>
            <w:r w:rsidR="00D61096">
              <w:rPr>
                <w:rFonts w:ascii="Times New Roman" w:hAnsi="Times New Roman"/>
                <w:sz w:val="20"/>
                <w:szCs w:val="20"/>
              </w:rPr>
              <w:t>n</w:t>
            </w:r>
            <w:r>
              <w:rPr>
                <w:rFonts w:ascii="Times New Roman" w:hAnsi="Times New Roman"/>
                <w:sz w:val="20"/>
                <w:szCs w:val="20"/>
              </w:rPr>
              <w:t xml:space="preserve"> oluştur</w:t>
            </w:r>
            <w:r w:rsidR="00D61096">
              <w:rPr>
                <w:rFonts w:ascii="Times New Roman" w:hAnsi="Times New Roman"/>
                <w:sz w:val="20"/>
                <w:szCs w:val="20"/>
              </w:rPr>
              <w:t>ulmasını ve raporlanmasını sağlar</w:t>
            </w:r>
          </w:p>
        </w:tc>
        <w:tc>
          <w:tcPr>
            <w:tcW w:w="4234" w:type="dxa"/>
            <w:vMerge/>
            <w:shd w:val="clear" w:color="auto" w:fill="FFFFFF"/>
          </w:tcPr>
          <w:p w14:paraId="6E1D706A" w14:textId="77777777" w:rsidR="0097521A" w:rsidRPr="00D7392D" w:rsidRDefault="0097521A" w:rsidP="00616EF0">
            <w:pPr>
              <w:spacing w:after="0"/>
              <w:rPr>
                <w:rFonts w:ascii="Times New Roman" w:hAnsi="Times New Roman"/>
                <w:sz w:val="20"/>
                <w:szCs w:val="20"/>
              </w:rPr>
            </w:pPr>
          </w:p>
        </w:tc>
      </w:tr>
    </w:tbl>
    <w:p w14:paraId="32227A11" w14:textId="77777777" w:rsidR="006C67E9" w:rsidRDefault="006C67E9">
      <w:r>
        <w:br w:type="page"/>
      </w:r>
    </w:p>
    <w:p w14:paraId="35D4E6F2" w14:textId="4C0464EE" w:rsidR="004307A8" w:rsidRDefault="004307A8">
      <w:pPr>
        <w:spacing w:after="0" w:line="240" w:lineRule="auto"/>
        <w:rPr>
          <w:lang w:eastAsia="tr-TR"/>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0"/>
        <w:gridCol w:w="2308"/>
        <w:gridCol w:w="697"/>
        <w:gridCol w:w="5923"/>
        <w:gridCol w:w="4234"/>
      </w:tblGrid>
      <w:tr w:rsidR="0075000F" w:rsidRPr="0075000F" w14:paraId="43060D35" w14:textId="77777777" w:rsidTr="0075000F">
        <w:trPr>
          <w:trHeight w:val="510"/>
        </w:trPr>
        <w:tc>
          <w:tcPr>
            <w:tcW w:w="830" w:type="dxa"/>
            <w:shd w:val="clear" w:color="auto" w:fill="BDD6EE"/>
            <w:vAlign w:val="center"/>
          </w:tcPr>
          <w:p w14:paraId="55720260" w14:textId="77777777" w:rsidR="0037722E" w:rsidRPr="0075000F" w:rsidRDefault="0037722E" w:rsidP="004F65C6">
            <w:pPr>
              <w:spacing w:after="0" w:line="240" w:lineRule="auto"/>
              <w:rPr>
                <w:rFonts w:ascii="Times New Roman" w:hAnsi="Times New Roman"/>
                <w:b/>
                <w:sz w:val="20"/>
                <w:szCs w:val="20"/>
                <w:lang w:eastAsia="tr-TR"/>
              </w:rPr>
            </w:pPr>
            <w:r w:rsidRPr="0075000F">
              <w:rPr>
                <w:rFonts w:ascii="Times New Roman" w:hAnsi="Times New Roman"/>
                <w:b/>
                <w:sz w:val="20"/>
                <w:szCs w:val="20"/>
                <w:lang w:eastAsia="tr-TR"/>
              </w:rPr>
              <w:t>Görev</w:t>
            </w:r>
          </w:p>
        </w:tc>
        <w:tc>
          <w:tcPr>
            <w:tcW w:w="13162" w:type="dxa"/>
            <w:gridSpan w:val="4"/>
            <w:shd w:val="clear" w:color="auto" w:fill="auto"/>
            <w:vAlign w:val="center"/>
          </w:tcPr>
          <w:p w14:paraId="11D211EB" w14:textId="3E607785" w:rsidR="0037722E" w:rsidRPr="0075000F" w:rsidRDefault="00E2799F" w:rsidP="006C5D7E">
            <w:pPr>
              <w:spacing w:after="0" w:line="240" w:lineRule="auto"/>
              <w:ind w:left="190"/>
              <w:rPr>
                <w:rFonts w:ascii="Times New Roman" w:hAnsi="Times New Roman"/>
                <w:b/>
                <w:sz w:val="20"/>
                <w:szCs w:val="20"/>
                <w:lang w:eastAsia="tr-TR"/>
              </w:rPr>
            </w:pPr>
            <w:r w:rsidRPr="0075000F">
              <w:rPr>
                <w:rFonts w:ascii="Times New Roman" w:hAnsi="Times New Roman"/>
                <w:b/>
                <w:sz w:val="20"/>
                <w:szCs w:val="20"/>
                <w:lang w:eastAsia="tr-TR"/>
              </w:rPr>
              <w:t xml:space="preserve">G. </w:t>
            </w:r>
            <w:r w:rsidR="0037722E" w:rsidRPr="0075000F">
              <w:rPr>
                <w:rFonts w:ascii="Times New Roman" w:hAnsi="Times New Roman"/>
                <w:b/>
                <w:sz w:val="20"/>
                <w:szCs w:val="20"/>
                <w:lang w:eastAsia="tr-TR"/>
              </w:rPr>
              <w:t>Mesleki gelişim faaliyetlerini yürütmek</w:t>
            </w:r>
          </w:p>
        </w:tc>
      </w:tr>
      <w:tr w:rsidR="0075000F" w:rsidRPr="0075000F" w14:paraId="5E4E9F76" w14:textId="77777777" w:rsidTr="0075000F">
        <w:trPr>
          <w:trHeight w:val="510"/>
        </w:trPr>
        <w:tc>
          <w:tcPr>
            <w:tcW w:w="3138" w:type="dxa"/>
            <w:gridSpan w:val="2"/>
            <w:shd w:val="clear" w:color="auto" w:fill="BDD6EE"/>
            <w:vAlign w:val="center"/>
          </w:tcPr>
          <w:p w14:paraId="5A3583DE" w14:textId="77777777" w:rsidR="0037722E" w:rsidRPr="0075000F" w:rsidRDefault="0037722E" w:rsidP="004F65C6">
            <w:pPr>
              <w:spacing w:after="0" w:line="240" w:lineRule="auto"/>
              <w:rPr>
                <w:rFonts w:ascii="Times New Roman" w:hAnsi="Times New Roman"/>
                <w:b/>
                <w:sz w:val="20"/>
                <w:szCs w:val="20"/>
                <w:lang w:eastAsia="tr-TR"/>
              </w:rPr>
            </w:pPr>
            <w:r w:rsidRPr="0075000F">
              <w:rPr>
                <w:rFonts w:ascii="Times New Roman" w:hAnsi="Times New Roman"/>
                <w:b/>
                <w:sz w:val="20"/>
                <w:szCs w:val="20"/>
                <w:lang w:eastAsia="tr-TR"/>
              </w:rPr>
              <w:t>İşlemler</w:t>
            </w:r>
          </w:p>
        </w:tc>
        <w:tc>
          <w:tcPr>
            <w:tcW w:w="6620" w:type="dxa"/>
            <w:gridSpan w:val="2"/>
            <w:shd w:val="clear" w:color="auto" w:fill="BDD6EE"/>
            <w:vAlign w:val="center"/>
          </w:tcPr>
          <w:p w14:paraId="5210BEC7" w14:textId="77777777" w:rsidR="0037722E" w:rsidRPr="0075000F" w:rsidRDefault="0037722E" w:rsidP="004F65C6">
            <w:pPr>
              <w:spacing w:after="0" w:line="240" w:lineRule="auto"/>
              <w:rPr>
                <w:rFonts w:ascii="Times New Roman" w:hAnsi="Times New Roman"/>
                <w:b/>
                <w:sz w:val="20"/>
                <w:szCs w:val="20"/>
                <w:lang w:eastAsia="tr-TR"/>
              </w:rPr>
            </w:pPr>
            <w:r w:rsidRPr="0075000F">
              <w:rPr>
                <w:rFonts w:ascii="Times New Roman" w:hAnsi="Times New Roman"/>
                <w:b/>
                <w:sz w:val="20"/>
                <w:szCs w:val="20"/>
                <w:lang w:eastAsia="tr-TR"/>
              </w:rPr>
              <w:t xml:space="preserve">Başarım Ölçütleri </w:t>
            </w:r>
          </w:p>
        </w:tc>
        <w:tc>
          <w:tcPr>
            <w:tcW w:w="4234" w:type="dxa"/>
            <w:vMerge w:val="restart"/>
            <w:shd w:val="clear" w:color="auto" w:fill="BDD6EE"/>
            <w:vAlign w:val="center"/>
          </w:tcPr>
          <w:p w14:paraId="6773BE0B" w14:textId="77777777" w:rsidR="0037722E" w:rsidRPr="0075000F" w:rsidRDefault="0037722E" w:rsidP="004F65C6">
            <w:pPr>
              <w:spacing w:after="0" w:line="240" w:lineRule="auto"/>
              <w:rPr>
                <w:rFonts w:ascii="Times New Roman" w:hAnsi="Times New Roman"/>
                <w:b/>
                <w:sz w:val="20"/>
                <w:szCs w:val="20"/>
                <w:lang w:eastAsia="tr-TR"/>
              </w:rPr>
            </w:pPr>
            <w:r w:rsidRPr="0075000F">
              <w:rPr>
                <w:rFonts w:ascii="Times New Roman" w:hAnsi="Times New Roman"/>
                <w:b/>
                <w:sz w:val="20"/>
                <w:szCs w:val="20"/>
                <w:lang w:eastAsia="tr-TR"/>
              </w:rPr>
              <w:t>Mesleki Bilgiler ve Uygulama Becerileri</w:t>
            </w:r>
          </w:p>
        </w:tc>
      </w:tr>
      <w:tr w:rsidR="0075000F" w:rsidRPr="0075000F" w14:paraId="2C22AEF8" w14:textId="77777777" w:rsidTr="0075000F">
        <w:trPr>
          <w:trHeight w:val="510"/>
        </w:trPr>
        <w:tc>
          <w:tcPr>
            <w:tcW w:w="830" w:type="dxa"/>
            <w:shd w:val="clear" w:color="auto" w:fill="BDD6EE"/>
            <w:vAlign w:val="center"/>
          </w:tcPr>
          <w:p w14:paraId="09484830" w14:textId="77777777" w:rsidR="0037722E" w:rsidRPr="0075000F" w:rsidRDefault="0037722E" w:rsidP="004F65C6">
            <w:pPr>
              <w:spacing w:after="0" w:line="240" w:lineRule="auto"/>
              <w:rPr>
                <w:rFonts w:ascii="Times New Roman" w:hAnsi="Times New Roman"/>
                <w:b/>
                <w:sz w:val="20"/>
                <w:szCs w:val="20"/>
                <w:lang w:eastAsia="tr-TR"/>
              </w:rPr>
            </w:pPr>
            <w:r w:rsidRPr="0075000F">
              <w:rPr>
                <w:rFonts w:ascii="Times New Roman" w:hAnsi="Times New Roman"/>
                <w:b/>
                <w:sz w:val="20"/>
                <w:szCs w:val="20"/>
                <w:lang w:eastAsia="tr-TR"/>
              </w:rPr>
              <w:t>Kod</w:t>
            </w:r>
          </w:p>
        </w:tc>
        <w:tc>
          <w:tcPr>
            <w:tcW w:w="2308" w:type="dxa"/>
            <w:shd w:val="clear" w:color="auto" w:fill="BDD6EE"/>
            <w:vAlign w:val="center"/>
          </w:tcPr>
          <w:p w14:paraId="35061681" w14:textId="77777777" w:rsidR="0037722E" w:rsidRPr="0075000F" w:rsidRDefault="0037722E" w:rsidP="004F65C6">
            <w:pPr>
              <w:spacing w:after="0" w:line="240" w:lineRule="auto"/>
              <w:rPr>
                <w:rFonts w:ascii="Times New Roman" w:hAnsi="Times New Roman"/>
                <w:b/>
                <w:sz w:val="20"/>
                <w:szCs w:val="20"/>
                <w:lang w:eastAsia="tr-TR"/>
              </w:rPr>
            </w:pPr>
            <w:r w:rsidRPr="0075000F">
              <w:rPr>
                <w:rFonts w:ascii="Times New Roman" w:hAnsi="Times New Roman"/>
                <w:b/>
                <w:sz w:val="20"/>
                <w:szCs w:val="20"/>
                <w:lang w:eastAsia="tr-TR"/>
              </w:rPr>
              <w:t>Açıklama</w:t>
            </w:r>
          </w:p>
        </w:tc>
        <w:tc>
          <w:tcPr>
            <w:tcW w:w="697" w:type="dxa"/>
            <w:shd w:val="clear" w:color="auto" w:fill="BDD6EE"/>
            <w:vAlign w:val="center"/>
          </w:tcPr>
          <w:p w14:paraId="459A2E20" w14:textId="77777777" w:rsidR="0037722E" w:rsidRPr="0075000F" w:rsidRDefault="0037722E" w:rsidP="004F65C6">
            <w:pPr>
              <w:spacing w:after="0" w:line="240" w:lineRule="auto"/>
              <w:rPr>
                <w:rFonts w:ascii="Times New Roman" w:hAnsi="Times New Roman"/>
                <w:b/>
                <w:sz w:val="20"/>
                <w:szCs w:val="20"/>
                <w:lang w:eastAsia="tr-TR"/>
              </w:rPr>
            </w:pPr>
            <w:r w:rsidRPr="0075000F">
              <w:rPr>
                <w:rFonts w:ascii="Times New Roman" w:hAnsi="Times New Roman"/>
                <w:b/>
                <w:sz w:val="20"/>
                <w:szCs w:val="20"/>
                <w:lang w:eastAsia="tr-TR"/>
              </w:rPr>
              <w:t>Kod</w:t>
            </w:r>
          </w:p>
        </w:tc>
        <w:tc>
          <w:tcPr>
            <w:tcW w:w="5923" w:type="dxa"/>
            <w:shd w:val="clear" w:color="auto" w:fill="BDD6EE"/>
            <w:vAlign w:val="center"/>
          </w:tcPr>
          <w:p w14:paraId="46E8649B" w14:textId="77777777" w:rsidR="0037722E" w:rsidRPr="0075000F" w:rsidRDefault="0037722E" w:rsidP="004F65C6">
            <w:pPr>
              <w:spacing w:after="0" w:line="240" w:lineRule="auto"/>
              <w:rPr>
                <w:rFonts w:ascii="Times New Roman" w:hAnsi="Times New Roman"/>
                <w:b/>
                <w:sz w:val="20"/>
                <w:szCs w:val="20"/>
                <w:lang w:eastAsia="tr-TR"/>
              </w:rPr>
            </w:pPr>
            <w:r w:rsidRPr="0075000F">
              <w:rPr>
                <w:rFonts w:ascii="Times New Roman" w:hAnsi="Times New Roman"/>
                <w:b/>
                <w:sz w:val="20"/>
                <w:szCs w:val="20"/>
                <w:lang w:eastAsia="tr-TR"/>
              </w:rPr>
              <w:t>Açıklama</w:t>
            </w:r>
          </w:p>
        </w:tc>
        <w:tc>
          <w:tcPr>
            <w:tcW w:w="4234" w:type="dxa"/>
            <w:vMerge/>
            <w:shd w:val="clear" w:color="auto" w:fill="BDD6EE"/>
          </w:tcPr>
          <w:p w14:paraId="5C686620" w14:textId="77777777" w:rsidR="0037722E" w:rsidRPr="0075000F" w:rsidRDefault="0037722E" w:rsidP="004F65C6">
            <w:pPr>
              <w:spacing w:after="0" w:line="240" w:lineRule="auto"/>
              <w:rPr>
                <w:rFonts w:ascii="Times New Roman" w:hAnsi="Times New Roman"/>
                <w:b/>
                <w:sz w:val="20"/>
                <w:szCs w:val="20"/>
                <w:lang w:eastAsia="tr-TR"/>
              </w:rPr>
            </w:pPr>
          </w:p>
        </w:tc>
      </w:tr>
      <w:tr w:rsidR="0075000F" w:rsidRPr="0075000F" w14:paraId="06483A9D" w14:textId="77777777" w:rsidTr="0075000F">
        <w:trPr>
          <w:trHeight w:val="700"/>
        </w:trPr>
        <w:tc>
          <w:tcPr>
            <w:tcW w:w="830" w:type="dxa"/>
            <w:vMerge w:val="restart"/>
            <w:tcBorders>
              <w:top w:val="single" w:sz="4" w:space="0" w:color="auto"/>
              <w:left w:val="single" w:sz="4" w:space="0" w:color="auto"/>
            </w:tcBorders>
            <w:shd w:val="clear" w:color="auto" w:fill="FFFFFF"/>
            <w:vAlign w:val="center"/>
          </w:tcPr>
          <w:p w14:paraId="499F35A9" w14:textId="2A7536F9" w:rsidR="0037722E" w:rsidRPr="0075000F" w:rsidRDefault="00E2799F" w:rsidP="004F65C6">
            <w:pPr>
              <w:pStyle w:val="Dier0"/>
              <w:shd w:val="clear" w:color="auto" w:fill="auto"/>
              <w:spacing w:after="0"/>
            </w:pPr>
            <w:r w:rsidRPr="0075000F">
              <w:rPr>
                <w:b/>
                <w:bCs/>
              </w:rPr>
              <w:t>G</w:t>
            </w:r>
            <w:r w:rsidR="0037722E" w:rsidRPr="0075000F">
              <w:rPr>
                <w:b/>
                <w:bCs/>
              </w:rPr>
              <w:t>.1</w:t>
            </w:r>
          </w:p>
        </w:tc>
        <w:tc>
          <w:tcPr>
            <w:tcW w:w="2308" w:type="dxa"/>
            <w:vMerge w:val="restart"/>
            <w:tcBorders>
              <w:top w:val="single" w:sz="4" w:space="0" w:color="auto"/>
              <w:left w:val="single" w:sz="4" w:space="0" w:color="auto"/>
            </w:tcBorders>
            <w:shd w:val="clear" w:color="auto" w:fill="FFFFFF"/>
            <w:vAlign w:val="center"/>
          </w:tcPr>
          <w:p w14:paraId="7BDA7EDD" w14:textId="77777777" w:rsidR="0037722E" w:rsidRPr="0075000F" w:rsidRDefault="0037722E" w:rsidP="004F65C6">
            <w:pPr>
              <w:pStyle w:val="Dier0"/>
              <w:shd w:val="clear" w:color="auto" w:fill="auto"/>
              <w:spacing w:after="0"/>
            </w:pPr>
            <w:r w:rsidRPr="0075000F">
              <w:t>Bireysel mesleki gelişimi konusunda çalışmalar yapmak</w:t>
            </w:r>
          </w:p>
        </w:tc>
        <w:tc>
          <w:tcPr>
            <w:tcW w:w="697" w:type="dxa"/>
            <w:tcBorders>
              <w:top w:val="single" w:sz="4" w:space="0" w:color="auto"/>
              <w:left w:val="single" w:sz="4" w:space="0" w:color="auto"/>
            </w:tcBorders>
            <w:shd w:val="clear" w:color="auto" w:fill="FFFFFF"/>
            <w:vAlign w:val="center"/>
          </w:tcPr>
          <w:p w14:paraId="0841E8C3" w14:textId="2734064D" w:rsidR="0037722E" w:rsidRPr="0075000F" w:rsidRDefault="00E2799F" w:rsidP="004F65C6">
            <w:pPr>
              <w:pStyle w:val="Dier0"/>
              <w:shd w:val="clear" w:color="auto" w:fill="auto"/>
              <w:spacing w:after="0"/>
            </w:pPr>
            <w:r w:rsidRPr="0075000F">
              <w:rPr>
                <w:b/>
                <w:bCs/>
              </w:rPr>
              <w:t>G</w:t>
            </w:r>
            <w:r w:rsidR="0037722E" w:rsidRPr="0075000F">
              <w:rPr>
                <w:b/>
                <w:bCs/>
              </w:rPr>
              <w:t>.1.1</w:t>
            </w:r>
          </w:p>
        </w:tc>
        <w:tc>
          <w:tcPr>
            <w:tcW w:w="5923" w:type="dxa"/>
            <w:tcBorders>
              <w:top w:val="single" w:sz="4" w:space="0" w:color="auto"/>
              <w:left w:val="single" w:sz="4" w:space="0" w:color="auto"/>
              <w:right w:val="single" w:sz="4" w:space="0" w:color="auto"/>
            </w:tcBorders>
            <w:shd w:val="clear" w:color="auto" w:fill="FFFFFF"/>
            <w:vAlign w:val="center"/>
          </w:tcPr>
          <w:p w14:paraId="638B39B5" w14:textId="77777777" w:rsidR="0037722E" w:rsidRPr="0075000F" w:rsidRDefault="0037722E" w:rsidP="004F65C6">
            <w:pPr>
              <w:pStyle w:val="Dier0"/>
              <w:shd w:val="clear" w:color="auto" w:fill="auto"/>
              <w:spacing w:after="0"/>
            </w:pPr>
            <w:r w:rsidRPr="0075000F">
              <w:t>Kendi konularıyla ilgili eğitim ihtiyaçlarını amirleriyle de görüşerek belirler.</w:t>
            </w:r>
          </w:p>
        </w:tc>
        <w:tc>
          <w:tcPr>
            <w:tcW w:w="4234" w:type="dxa"/>
            <w:vMerge w:val="restart"/>
            <w:shd w:val="clear" w:color="auto" w:fill="FFFFFF"/>
          </w:tcPr>
          <w:p w14:paraId="6F31CFC9" w14:textId="77777777" w:rsidR="0037722E" w:rsidRPr="0075000F" w:rsidRDefault="0037722E" w:rsidP="004F65C6">
            <w:pPr>
              <w:spacing w:after="0" w:line="240" w:lineRule="auto"/>
              <w:rPr>
                <w:rFonts w:ascii="Times New Roman" w:hAnsi="Times New Roman"/>
                <w:sz w:val="20"/>
                <w:szCs w:val="20"/>
                <w:lang w:eastAsia="tr-TR"/>
              </w:rPr>
            </w:pPr>
          </w:p>
          <w:p w14:paraId="64FD3599" w14:textId="77777777" w:rsidR="0037722E" w:rsidRPr="0075000F"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75000F">
              <w:rPr>
                <w:rFonts w:ascii="Times New Roman" w:hAnsi="Times New Roman"/>
                <w:sz w:val="20"/>
                <w:szCs w:val="20"/>
                <w:lang w:eastAsia="tr-TR"/>
              </w:rPr>
              <w:t>Araştırma yöntem ve teknikleri</w:t>
            </w:r>
          </w:p>
          <w:p w14:paraId="60FE17DB" w14:textId="77777777" w:rsidR="0037722E" w:rsidRPr="0075000F"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75000F">
              <w:rPr>
                <w:rFonts w:ascii="Times New Roman" w:hAnsi="Times New Roman"/>
                <w:sz w:val="20"/>
                <w:szCs w:val="20"/>
                <w:lang w:eastAsia="tr-TR"/>
              </w:rPr>
              <w:t>Bireysel eğitim ihtiyacını belirleme</w:t>
            </w:r>
          </w:p>
          <w:p w14:paraId="0EE60E45" w14:textId="77777777" w:rsidR="0037722E" w:rsidRPr="0075000F"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75000F">
              <w:rPr>
                <w:rFonts w:ascii="Times New Roman" w:hAnsi="Times New Roman"/>
                <w:sz w:val="20"/>
                <w:szCs w:val="20"/>
                <w:lang w:eastAsia="tr-TR"/>
              </w:rPr>
              <w:t>Mesleki veri ve kaynakları izleme ve değerlendirme</w:t>
            </w:r>
          </w:p>
          <w:p w14:paraId="2ABE1B26" w14:textId="77777777" w:rsidR="0037722E" w:rsidRPr="0075000F"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75000F">
              <w:rPr>
                <w:rFonts w:ascii="Times New Roman" w:hAnsi="Times New Roman"/>
                <w:sz w:val="20"/>
                <w:szCs w:val="20"/>
                <w:lang w:eastAsia="tr-TR"/>
              </w:rPr>
              <w:t>Kariyer gelişim süreçleri</w:t>
            </w:r>
          </w:p>
          <w:p w14:paraId="5A244F7A" w14:textId="77777777" w:rsidR="0037722E" w:rsidRPr="0075000F"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75000F">
              <w:rPr>
                <w:rFonts w:ascii="Times New Roman" w:hAnsi="Times New Roman"/>
                <w:sz w:val="20"/>
                <w:szCs w:val="20"/>
                <w:lang w:eastAsia="tr-TR"/>
              </w:rPr>
              <w:t>Mesleki portföy oluşturma, değerlendirme ve güncelleme</w:t>
            </w:r>
          </w:p>
          <w:p w14:paraId="3E09F0E2" w14:textId="77777777" w:rsidR="0037722E" w:rsidRPr="0075000F" w:rsidRDefault="0037722E" w:rsidP="0037722E">
            <w:pPr>
              <w:pStyle w:val="ListeParagraf"/>
              <w:numPr>
                <w:ilvl w:val="0"/>
                <w:numId w:val="12"/>
              </w:numPr>
              <w:spacing w:after="0" w:line="240" w:lineRule="auto"/>
              <w:ind w:left="621"/>
              <w:rPr>
                <w:rFonts w:ascii="Times New Roman" w:hAnsi="Times New Roman"/>
                <w:sz w:val="20"/>
                <w:szCs w:val="20"/>
                <w:lang w:eastAsia="tr-TR"/>
              </w:rPr>
            </w:pPr>
            <w:r w:rsidRPr="0075000F">
              <w:rPr>
                <w:rFonts w:ascii="Times New Roman" w:hAnsi="Times New Roman"/>
                <w:sz w:val="20"/>
                <w:szCs w:val="20"/>
                <w:lang w:eastAsia="tr-TR"/>
              </w:rPr>
              <w:t>Bilgi paylaşımı ve delegasyon süreçleri</w:t>
            </w:r>
          </w:p>
          <w:p w14:paraId="1E6AE7B8" w14:textId="77777777" w:rsidR="0037722E" w:rsidRPr="0075000F" w:rsidRDefault="0037722E" w:rsidP="004F65C6">
            <w:pPr>
              <w:pStyle w:val="ListeParagraf"/>
              <w:spacing w:after="0" w:line="240" w:lineRule="auto"/>
              <w:rPr>
                <w:rFonts w:ascii="Times New Roman" w:hAnsi="Times New Roman"/>
                <w:sz w:val="20"/>
                <w:szCs w:val="20"/>
                <w:lang w:eastAsia="tr-TR"/>
              </w:rPr>
            </w:pPr>
          </w:p>
        </w:tc>
      </w:tr>
      <w:tr w:rsidR="0075000F" w:rsidRPr="0075000F" w14:paraId="069C6C48" w14:textId="77777777" w:rsidTr="0075000F">
        <w:trPr>
          <w:trHeight w:val="696"/>
        </w:trPr>
        <w:tc>
          <w:tcPr>
            <w:tcW w:w="830" w:type="dxa"/>
            <w:vMerge/>
            <w:tcBorders>
              <w:left w:val="single" w:sz="4" w:space="0" w:color="auto"/>
            </w:tcBorders>
            <w:shd w:val="clear" w:color="auto" w:fill="FFFFFF"/>
            <w:vAlign w:val="center"/>
          </w:tcPr>
          <w:p w14:paraId="1BFD586D" w14:textId="77777777" w:rsidR="0037722E" w:rsidRPr="0075000F" w:rsidRDefault="0037722E" w:rsidP="004F65C6">
            <w:pPr>
              <w:spacing w:after="0" w:line="240" w:lineRule="auto"/>
              <w:rPr>
                <w:rFonts w:ascii="Times New Roman" w:hAnsi="Times New Roman"/>
                <w:b/>
                <w:sz w:val="20"/>
                <w:szCs w:val="20"/>
                <w:lang w:eastAsia="tr-TR"/>
              </w:rPr>
            </w:pPr>
          </w:p>
        </w:tc>
        <w:tc>
          <w:tcPr>
            <w:tcW w:w="2308" w:type="dxa"/>
            <w:vMerge/>
            <w:tcBorders>
              <w:left w:val="single" w:sz="4" w:space="0" w:color="auto"/>
            </w:tcBorders>
            <w:shd w:val="clear" w:color="auto" w:fill="FFFFFF"/>
            <w:vAlign w:val="center"/>
          </w:tcPr>
          <w:p w14:paraId="61361AB2" w14:textId="77777777" w:rsidR="0037722E" w:rsidRPr="0075000F" w:rsidRDefault="0037722E" w:rsidP="004F65C6">
            <w:pPr>
              <w:spacing w:after="0" w:line="240" w:lineRule="auto"/>
              <w:rPr>
                <w:rFonts w:ascii="Times New Roman" w:hAnsi="Times New Roman"/>
                <w:b/>
                <w:sz w:val="20"/>
                <w:szCs w:val="20"/>
                <w:lang w:eastAsia="tr-TR"/>
              </w:rPr>
            </w:pPr>
          </w:p>
        </w:tc>
        <w:tc>
          <w:tcPr>
            <w:tcW w:w="697" w:type="dxa"/>
            <w:tcBorders>
              <w:top w:val="single" w:sz="4" w:space="0" w:color="auto"/>
              <w:left w:val="single" w:sz="4" w:space="0" w:color="auto"/>
            </w:tcBorders>
            <w:shd w:val="clear" w:color="auto" w:fill="FFFFFF"/>
            <w:vAlign w:val="center"/>
          </w:tcPr>
          <w:p w14:paraId="73AB1B58" w14:textId="24AE4EB9" w:rsidR="0037722E" w:rsidRPr="0075000F" w:rsidRDefault="00E2799F" w:rsidP="004F65C6">
            <w:pPr>
              <w:spacing w:after="0" w:line="240" w:lineRule="auto"/>
              <w:rPr>
                <w:rFonts w:ascii="Times New Roman" w:hAnsi="Times New Roman"/>
                <w:b/>
                <w:sz w:val="20"/>
                <w:szCs w:val="20"/>
                <w:lang w:eastAsia="tr-TR"/>
              </w:rPr>
            </w:pPr>
            <w:r w:rsidRPr="0075000F">
              <w:rPr>
                <w:rFonts w:ascii="Times New Roman" w:hAnsi="Times New Roman"/>
                <w:b/>
                <w:bCs/>
                <w:sz w:val="20"/>
                <w:szCs w:val="20"/>
              </w:rPr>
              <w:t>G</w:t>
            </w:r>
            <w:r w:rsidR="0037722E" w:rsidRPr="0075000F">
              <w:rPr>
                <w:rFonts w:ascii="Times New Roman" w:hAnsi="Times New Roman"/>
                <w:b/>
                <w:bCs/>
                <w:sz w:val="20"/>
                <w:szCs w:val="20"/>
              </w:rPr>
              <w:t>.1.2</w:t>
            </w:r>
          </w:p>
        </w:tc>
        <w:tc>
          <w:tcPr>
            <w:tcW w:w="5923" w:type="dxa"/>
            <w:tcBorders>
              <w:top w:val="single" w:sz="4" w:space="0" w:color="auto"/>
              <w:left w:val="single" w:sz="4" w:space="0" w:color="auto"/>
              <w:right w:val="single" w:sz="4" w:space="0" w:color="auto"/>
            </w:tcBorders>
            <w:shd w:val="clear" w:color="auto" w:fill="FFFFFF"/>
            <w:vAlign w:val="center"/>
          </w:tcPr>
          <w:p w14:paraId="0644E267" w14:textId="77777777" w:rsidR="0037722E" w:rsidRPr="0075000F" w:rsidRDefault="0037722E" w:rsidP="004F65C6">
            <w:pPr>
              <w:spacing w:after="0" w:line="240" w:lineRule="auto"/>
              <w:rPr>
                <w:rFonts w:ascii="Times New Roman" w:hAnsi="Times New Roman"/>
                <w:sz w:val="20"/>
                <w:szCs w:val="20"/>
                <w:lang w:eastAsia="tr-TR"/>
              </w:rPr>
            </w:pPr>
            <w:r w:rsidRPr="0075000F">
              <w:rPr>
                <w:rFonts w:ascii="Times New Roman" w:hAnsi="Times New Roman"/>
                <w:sz w:val="20"/>
                <w:szCs w:val="20"/>
              </w:rPr>
              <w:t>Eğitim ihtiyaçlarıyla ilgili periyodik veya bir defaya özgü eğitimleri araştırarak uygun olanlarına katılım için talepte bulunur.</w:t>
            </w:r>
          </w:p>
        </w:tc>
        <w:tc>
          <w:tcPr>
            <w:tcW w:w="4234" w:type="dxa"/>
            <w:vMerge/>
            <w:shd w:val="clear" w:color="auto" w:fill="FFFFFF"/>
          </w:tcPr>
          <w:p w14:paraId="1BAE3E65" w14:textId="77777777" w:rsidR="0037722E" w:rsidRPr="0075000F" w:rsidRDefault="0037722E" w:rsidP="004F65C6">
            <w:pPr>
              <w:spacing w:after="0" w:line="240" w:lineRule="auto"/>
              <w:rPr>
                <w:rFonts w:ascii="Times New Roman" w:hAnsi="Times New Roman"/>
                <w:sz w:val="20"/>
                <w:szCs w:val="20"/>
                <w:lang w:eastAsia="tr-TR"/>
              </w:rPr>
            </w:pPr>
          </w:p>
        </w:tc>
      </w:tr>
      <w:tr w:rsidR="0075000F" w:rsidRPr="0075000F" w14:paraId="60BF59A7" w14:textId="77777777" w:rsidTr="0075000F">
        <w:trPr>
          <w:trHeight w:val="550"/>
        </w:trPr>
        <w:tc>
          <w:tcPr>
            <w:tcW w:w="830" w:type="dxa"/>
            <w:vMerge/>
            <w:tcBorders>
              <w:left w:val="single" w:sz="4" w:space="0" w:color="auto"/>
            </w:tcBorders>
            <w:shd w:val="clear" w:color="auto" w:fill="FFFFFF"/>
            <w:vAlign w:val="center"/>
          </w:tcPr>
          <w:p w14:paraId="39F2B37D" w14:textId="77777777" w:rsidR="0037722E" w:rsidRPr="0075000F" w:rsidRDefault="0037722E" w:rsidP="004F65C6">
            <w:pPr>
              <w:spacing w:after="0" w:line="240" w:lineRule="auto"/>
              <w:rPr>
                <w:rFonts w:ascii="Times New Roman" w:hAnsi="Times New Roman"/>
                <w:sz w:val="20"/>
                <w:szCs w:val="20"/>
                <w:lang w:eastAsia="tr-TR"/>
              </w:rPr>
            </w:pPr>
          </w:p>
        </w:tc>
        <w:tc>
          <w:tcPr>
            <w:tcW w:w="2308" w:type="dxa"/>
            <w:vMerge/>
            <w:tcBorders>
              <w:left w:val="single" w:sz="4" w:space="0" w:color="auto"/>
            </w:tcBorders>
            <w:shd w:val="clear" w:color="auto" w:fill="FFFFFF"/>
            <w:vAlign w:val="center"/>
          </w:tcPr>
          <w:p w14:paraId="2EDC9821" w14:textId="77777777" w:rsidR="0037722E" w:rsidRPr="0075000F" w:rsidRDefault="0037722E" w:rsidP="004F65C6">
            <w:pPr>
              <w:spacing w:after="0" w:line="240" w:lineRule="auto"/>
              <w:rPr>
                <w:rFonts w:ascii="Times New Roman" w:hAnsi="Times New Roman"/>
                <w:sz w:val="20"/>
                <w:szCs w:val="20"/>
                <w:lang w:eastAsia="tr-TR"/>
              </w:rPr>
            </w:pPr>
          </w:p>
        </w:tc>
        <w:tc>
          <w:tcPr>
            <w:tcW w:w="697" w:type="dxa"/>
            <w:tcBorders>
              <w:top w:val="single" w:sz="4" w:space="0" w:color="auto"/>
              <w:left w:val="single" w:sz="4" w:space="0" w:color="auto"/>
            </w:tcBorders>
            <w:shd w:val="clear" w:color="auto" w:fill="FFFFFF"/>
            <w:vAlign w:val="center"/>
          </w:tcPr>
          <w:p w14:paraId="5FC4FC08" w14:textId="35B3FC16" w:rsidR="0037722E" w:rsidRPr="0075000F" w:rsidRDefault="00E2799F" w:rsidP="004F65C6">
            <w:pPr>
              <w:spacing w:after="0" w:line="240" w:lineRule="auto"/>
              <w:rPr>
                <w:rFonts w:ascii="Times New Roman" w:hAnsi="Times New Roman"/>
                <w:sz w:val="20"/>
                <w:szCs w:val="20"/>
                <w:lang w:eastAsia="tr-TR"/>
              </w:rPr>
            </w:pPr>
            <w:r w:rsidRPr="0075000F">
              <w:rPr>
                <w:rFonts w:ascii="Times New Roman" w:hAnsi="Times New Roman"/>
                <w:b/>
                <w:bCs/>
                <w:sz w:val="20"/>
                <w:szCs w:val="20"/>
              </w:rPr>
              <w:t>G</w:t>
            </w:r>
            <w:r w:rsidR="0037722E" w:rsidRPr="0075000F">
              <w:rPr>
                <w:rFonts w:ascii="Times New Roman" w:hAnsi="Times New Roman"/>
                <w:b/>
                <w:bCs/>
                <w:sz w:val="20"/>
                <w:szCs w:val="20"/>
              </w:rPr>
              <w:t>.1.3</w:t>
            </w:r>
          </w:p>
        </w:tc>
        <w:tc>
          <w:tcPr>
            <w:tcW w:w="5923" w:type="dxa"/>
            <w:tcBorders>
              <w:top w:val="single" w:sz="4" w:space="0" w:color="auto"/>
              <w:left w:val="single" w:sz="4" w:space="0" w:color="auto"/>
              <w:right w:val="single" w:sz="4" w:space="0" w:color="auto"/>
            </w:tcBorders>
            <w:shd w:val="clear" w:color="auto" w:fill="FFFFFF"/>
            <w:vAlign w:val="center"/>
          </w:tcPr>
          <w:p w14:paraId="2305BB24" w14:textId="77777777" w:rsidR="0037722E" w:rsidRPr="0075000F" w:rsidRDefault="0037722E" w:rsidP="004F65C6">
            <w:pPr>
              <w:spacing w:after="0" w:line="240" w:lineRule="auto"/>
              <w:rPr>
                <w:rFonts w:ascii="Times New Roman" w:hAnsi="Times New Roman"/>
                <w:sz w:val="20"/>
                <w:szCs w:val="20"/>
                <w:lang w:eastAsia="tr-TR"/>
              </w:rPr>
            </w:pPr>
            <w:r w:rsidRPr="0075000F">
              <w:rPr>
                <w:rFonts w:ascii="Times New Roman" w:hAnsi="Times New Roman"/>
                <w:sz w:val="20"/>
                <w:szCs w:val="20"/>
              </w:rPr>
              <w:t>Mesleki ve kişisel gelişim için gerekli araştırma faaliyetlerini gerçekleştirir.</w:t>
            </w:r>
          </w:p>
        </w:tc>
        <w:tc>
          <w:tcPr>
            <w:tcW w:w="4234" w:type="dxa"/>
            <w:vMerge/>
            <w:shd w:val="clear" w:color="auto" w:fill="FFFFFF"/>
          </w:tcPr>
          <w:p w14:paraId="2DE90DB3" w14:textId="77777777" w:rsidR="0037722E" w:rsidRPr="0075000F" w:rsidRDefault="0037722E" w:rsidP="004F65C6">
            <w:pPr>
              <w:spacing w:after="0" w:line="240" w:lineRule="auto"/>
              <w:rPr>
                <w:rFonts w:ascii="Times New Roman" w:hAnsi="Times New Roman"/>
                <w:sz w:val="20"/>
                <w:szCs w:val="20"/>
                <w:lang w:eastAsia="tr-TR"/>
              </w:rPr>
            </w:pPr>
          </w:p>
        </w:tc>
      </w:tr>
      <w:tr w:rsidR="0075000F" w:rsidRPr="0075000F" w14:paraId="176801C0" w14:textId="77777777" w:rsidTr="0075000F">
        <w:trPr>
          <w:trHeight w:val="702"/>
        </w:trPr>
        <w:tc>
          <w:tcPr>
            <w:tcW w:w="830" w:type="dxa"/>
            <w:vMerge/>
            <w:tcBorders>
              <w:left w:val="single" w:sz="4" w:space="0" w:color="auto"/>
            </w:tcBorders>
            <w:shd w:val="clear" w:color="auto" w:fill="FFFFFF"/>
            <w:vAlign w:val="center"/>
          </w:tcPr>
          <w:p w14:paraId="27DF3C67" w14:textId="77777777" w:rsidR="0037722E" w:rsidRPr="0075000F" w:rsidRDefault="0037722E" w:rsidP="004F65C6">
            <w:pPr>
              <w:spacing w:after="0" w:line="240" w:lineRule="auto"/>
              <w:rPr>
                <w:rFonts w:ascii="Times New Roman" w:hAnsi="Times New Roman"/>
                <w:sz w:val="20"/>
                <w:szCs w:val="20"/>
                <w:lang w:eastAsia="tr-TR"/>
              </w:rPr>
            </w:pPr>
          </w:p>
        </w:tc>
        <w:tc>
          <w:tcPr>
            <w:tcW w:w="2308" w:type="dxa"/>
            <w:vMerge/>
            <w:tcBorders>
              <w:left w:val="single" w:sz="4" w:space="0" w:color="auto"/>
            </w:tcBorders>
            <w:shd w:val="clear" w:color="auto" w:fill="FFFFFF"/>
            <w:vAlign w:val="center"/>
          </w:tcPr>
          <w:p w14:paraId="3A1D0200" w14:textId="77777777" w:rsidR="0037722E" w:rsidRPr="0075000F" w:rsidRDefault="0037722E" w:rsidP="004F65C6">
            <w:pPr>
              <w:spacing w:after="0" w:line="240" w:lineRule="auto"/>
              <w:rPr>
                <w:rFonts w:ascii="Times New Roman" w:hAnsi="Times New Roman"/>
                <w:sz w:val="20"/>
                <w:szCs w:val="20"/>
                <w:lang w:eastAsia="tr-TR"/>
              </w:rPr>
            </w:pPr>
          </w:p>
        </w:tc>
        <w:tc>
          <w:tcPr>
            <w:tcW w:w="697" w:type="dxa"/>
            <w:tcBorders>
              <w:top w:val="single" w:sz="4" w:space="0" w:color="auto"/>
              <w:left w:val="single" w:sz="4" w:space="0" w:color="auto"/>
            </w:tcBorders>
            <w:shd w:val="clear" w:color="auto" w:fill="FFFFFF"/>
            <w:vAlign w:val="center"/>
          </w:tcPr>
          <w:p w14:paraId="05E297E4" w14:textId="4EA52E0E" w:rsidR="0037722E" w:rsidRPr="0075000F" w:rsidRDefault="00E2799F" w:rsidP="004F65C6">
            <w:pPr>
              <w:spacing w:after="0" w:line="240" w:lineRule="auto"/>
              <w:rPr>
                <w:rFonts w:ascii="Times New Roman" w:hAnsi="Times New Roman"/>
                <w:b/>
                <w:bCs/>
                <w:sz w:val="20"/>
                <w:szCs w:val="20"/>
              </w:rPr>
            </w:pPr>
            <w:r w:rsidRPr="0075000F">
              <w:rPr>
                <w:rFonts w:ascii="Times New Roman" w:hAnsi="Times New Roman"/>
                <w:b/>
                <w:bCs/>
                <w:sz w:val="20"/>
                <w:szCs w:val="20"/>
              </w:rPr>
              <w:t>G</w:t>
            </w:r>
            <w:r w:rsidR="0037722E" w:rsidRPr="0075000F">
              <w:rPr>
                <w:rFonts w:ascii="Times New Roman" w:hAnsi="Times New Roman"/>
                <w:b/>
                <w:bCs/>
                <w:sz w:val="20"/>
                <w:szCs w:val="20"/>
              </w:rPr>
              <w:t>.1.4</w:t>
            </w:r>
          </w:p>
        </w:tc>
        <w:tc>
          <w:tcPr>
            <w:tcW w:w="5923" w:type="dxa"/>
            <w:tcBorders>
              <w:top w:val="single" w:sz="4" w:space="0" w:color="auto"/>
              <w:left w:val="single" w:sz="4" w:space="0" w:color="auto"/>
              <w:right w:val="single" w:sz="4" w:space="0" w:color="auto"/>
            </w:tcBorders>
            <w:shd w:val="clear" w:color="auto" w:fill="FFFFFF"/>
            <w:vAlign w:val="center"/>
          </w:tcPr>
          <w:p w14:paraId="60E9A9CB" w14:textId="77777777" w:rsidR="0037722E" w:rsidRPr="0075000F" w:rsidRDefault="0037722E" w:rsidP="004F65C6">
            <w:pPr>
              <w:spacing w:after="0" w:line="240" w:lineRule="auto"/>
              <w:rPr>
                <w:rFonts w:ascii="Times New Roman" w:hAnsi="Times New Roman"/>
                <w:sz w:val="20"/>
                <w:szCs w:val="20"/>
              </w:rPr>
            </w:pPr>
            <w:r w:rsidRPr="0075000F">
              <w:rPr>
                <w:rFonts w:ascii="Times New Roman" w:hAnsi="Times New Roman"/>
                <w:sz w:val="20"/>
                <w:szCs w:val="20"/>
              </w:rPr>
              <w:t>Bireysel emeklilik mevzuatı ve sektörü ile ilgili yeni teknik ve gelişmeleri takip eder.</w:t>
            </w:r>
          </w:p>
        </w:tc>
        <w:tc>
          <w:tcPr>
            <w:tcW w:w="4234" w:type="dxa"/>
            <w:vMerge/>
            <w:shd w:val="clear" w:color="auto" w:fill="FFFFFF"/>
          </w:tcPr>
          <w:p w14:paraId="7F23B1C6" w14:textId="77777777" w:rsidR="0037722E" w:rsidRPr="0075000F" w:rsidRDefault="0037722E" w:rsidP="004F65C6">
            <w:pPr>
              <w:spacing w:after="0" w:line="240" w:lineRule="auto"/>
              <w:rPr>
                <w:rFonts w:ascii="Times New Roman" w:hAnsi="Times New Roman"/>
                <w:sz w:val="20"/>
                <w:szCs w:val="20"/>
                <w:lang w:eastAsia="tr-TR"/>
              </w:rPr>
            </w:pPr>
          </w:p>
        </w:tc>
      </w:tr>
      <w:tr w:rsidR="0075000F" w:rsidRPr="0075000F" w14:paraId="512ED437" w14:textId="77777777" w:rsidTr="0075000F">
        <w:trPr>
          <w:trHeight w:val="564"/>
        </w:trPr>
        <w:tc>
          <w:tcPr>
            <w:tcW w:w="830" w:type="dxa"/>
            <w:vMerge w:val="restart"/>
            <w:tcBorders>
              <w:top w:val="single" w:sz="4" w:space="0" w:color="auto"/>
              <w:left w:val="single" w:sz="4" w:space="0" w:color="auto"/>
            </w:tcBorders>
            <w:shd w:val="clear" w:color="auto" w:fill="FFFFFF"/>
            <w:vAlign w:val="center"/>
          </w:tcPr>
          <w:p w14:paraId="0C17F04E" w14:textId="2CF4B3C4" w:rsidR="0037722E" w:rsidRPr="0075000F" w:rsidRDefault="00E2799F" w:rsidP="004F65C6">
            <w:pPr>
              <w:pStyle w:val="Dier0"/>
              <w:shd w:val="clear" w:color="auto" w:fill="auto"/>
              <w:spacing w:after="0"/>
            </w:pPr>
            <w:r w:rsidRPr="0075000F">
              <w:rPr>
                <w:b/>
                <w:bCs/>
              </w:rPr>
              <w:t>G</w:t>
            </w:r>
            <w:r w:rsidR="0037722E" w:rsidRPr="0075000F">
              <w:rPr>
                <w:b/>
                <w:bCs/>
              </w:rPr>
              <w:t>.2</w:t>
            </w:r>
          </w:p>
        </w:tc>
        <w:tc>
          <w:tcPr>
            <w:tcW w:w="2308" w:type="dxa"/>
            <w:vMerge w:val="restart"/>
            <w:tcBorders>
              <w:top w:val="single" w:sz="4" w:space="0" w:color="auto"/>
              <w:left w:val="single" w:sz="4" w:space="0" w:color="auto"/>
            </w:tcBorders>
            <w:shd w:val="clear" w:color="auto" w:fill="FFFFFF"/>
            <w:vAlign w:val="center"/>
          </w:tcPr>
          <w:p w14:paraId="0D6A93BD" w14:textId="77777777" w:rsidR="0037722E" w:rsidRPr="0075000F" w:rsidRDefault="0037722E" w:rsidP="004F65C6">
            <w:pPr>
              <w:pStyle w:val="Dier0"/>
              <w:shd w:val="clear" w:color="auto" w:fill="auto"/>
              <w:spacing w:after="0"/>
            </w:pPr>
            <w:r w:rsidRPr="0075000F">
              <w:t>Birlikte çalıştığı kişilerin mesleki gelişimine katkı sunmak</w:t>
            </w:r>
          </w:p>
        </w:tc>
        <w:tc>
          <w:tcPr>
            <w:tcW w:w="697" w:type="dxa"/>
            <w:tcBorders>
              <w:top w:val="single" w:sz="4" w:space="0" w:color="auto"/>
              <w:left w:val="single" w:sz="4" w:space="0" w:color="auto"/>
            </w:tcBorders>
            <w:shd w:val="clear" w:color="auto" w:fill="FFFFFF"/>
            <w:vAlign w:val="center"/>
          </w:tcPr>
          <w:p w14:paraId="4CB2845D" w14:textId="46C95B49" w:rsidR="0037722E" w:rsidRPr="0075000F" w:rsidRDefault="00E2799F" w:rsidP="004F65C6">
            <w:pPr>
              <w:pStyle w:val="Dier0"/>
              <w:shd w:val="clear" w:color="auto" w:fill="auto"/>
              <w:spacing w:after="0"/>
            </w:pPr>
            <w:r w:rsidRPr="0075000F">
              <w:rPr>
                <w:b/>
                <w:bCs/>
              </w:rPr>
              <w:t>G</w:t>
            </w:r>
            <w:r w:rsidR="0037722E" w:rsidRPr="0075000F">
              <w:rPr>
                <w:b/>
                <w:bCs/>
              </w:rPr>
              <w:t>.2.1</w:t>
            </w:r>
          </w:p>
        </w:tc>
        <w:tc>
          <w:tcPr>
            <w:tcW w:w="5923" w:type="dxa"/>
            <w:tcBorders>
              <w:top w:val="single" w:sz="4" w:space="0" w:color="auto"/>
              <w:left w:val="single" w:sz="4" w:space="0" w:color="auto"/>
              <w:right w:val="single" w:sz="4" w:space="0" w:color="auto"/>
            </w:tcBorders>
            <w:shd w:val="clear" w:color="auto" w:fill="FFFFFF"/>
            <w:vAlign w:val="center"/>
          </w:tcPr>
          <w:p w14:paraId="778CC14B" w14:textId="77777777" w:rsidR="0037722E" w:rsidRPr="0075000F" w:rsidRDefault="0037722E" w:rsidP="004F65C6">
            <w:pPr>
              <w:pStyle w:val="Dier0"/>
              <w:shd w:val="clear" w:color="auto" w:fill="auto"/>
              <w:spacing w:after="0"/>
            </w:pPr>
            <w:r w:rsidRPr="0075000F">
              <w:t>Bilgi ve deneyimlerini birlikte çalıştığı kişilere aktarır.</w:t>
            </w:r>
          </w:p>
        </w:tc>
        <w:tc>
          <w:tcPr>
            <w:tcW w:w="4234" w:type="dxa"/>
            <w:vMerge/>
            <w:shd w:val="clear" w:color="auto" w:fill="FFFFFF"/>
          </w:tcPr>
          <w:p w14:paraId="6DE04E75" w14:textId="77777777" w:rsidR="0037722E" w:rsidRPr="0075000F" w:rsidRDefault="0037722E" w:rsidP="004F65C6">
            <w:pPr>
              <w:spacing w:after="0" w:line="240" w:lineRule="auto"/>
              <w:rPr>
                <w:rFonts w:ascii="Times New Roman" w:hAnsi="Times New Roman"/>
                <w:sz w:val="20"/>
                <w:szCs w:val="20"/>
                <w:lang w:eastAsia="tr-TR"/>
              </w:rPr>
            </w:pPr>
          </w:p>
        </w:tc>
      </w:tr>
      <w:tr w:rsidR="0075000F" w:rsidRPr="0075000F" w14:paraId="17700535" w14:textId="77777777" w:rsidTr="0075000F">
        <w:trPr>
          <w:trHeight w:val="801"/>
        </w:trPr>
        <w:tc>
          <w:tcPr>
            <w:tcW w:w="830" w:type="dxa"/>
            <w:vMerge/>
            <w:tcBorders>
              <w:left w:val="single" w:sz="4" w:space="0" w:color="auto"/>
            </w:tcBorders>
            <w:shd w:val="clear" w:color="auto" w:fill="FFFFFF"/>
            <w:vAlign w:val="center"/>
          </w:tcPr>
          <w:p w14:paraId="0C90299C" w14:textId="77777777" w:rsidR="0037722E" w:rsidRPr="0075000F" w:rsidRDefault="0037722E" w:rsidP="004F65C6">
            <w:pPr>
              <w:spacing w:after="0" w:line="240" w:lineRule="auto"/>
              <w:rPr>
                <w:rFonts w:ascii="Times New Roman" w:hAnsi="Times New Roman"/>
                <w:sz w:val="20"/>
                <w:szCs w:val="20"/>
                <w:lang w:eastAsia="tr-TR"/>
              </w:rPr>
            </w:pPr>
          </w:p>
        </w:tc>
        <w:tc>
          <w:tcPr>
            <w:tcW w:w="2308" w:type="dxa"/>
            <w:vMerge/>
            <w:tcBorders>
              <w:left w:val="single" w:sz="4" w:space="0" w:color="auto"/>
            </w:tcBorders>
            <w:shd w:val="clear" w:color="auto" w:fill="FFFFFF"/>
            <w:vAlign w:val="center"/>
          </w:tcPr>
          <w:p w14:paraId="1199012B" w14:textId="77777777" w:rsidR="0037722E" w:rsidRPr="0075000F" w:rsidRDefault="0037722E" w:rsidP="004F65C6">
            <w:pPr>
              <w:spacing w:after="0" w:line="240" w:lineRule="auto"/>
              <w:rPr>
                <w:rFonts w:ascii="Times New Roman" w:hAnsi="Times New Roman"/>
                <w:sz w:val="20"/>
                <w:szCs w:val="20"/>
                <w:lang w:eastAsia="tr-TR"/>
              </w:rPr>
            </w:pPr>
          </w:p>
        </w:tc>
        <w:tc>
          <w:tcPr>
            <w:tcW w:w="697" w:type="dxa"/>
            <w:tcBorders>
              <w:top w:val="single" w:sz="4" w:space="0" w:color="auto"/>
              <w:left w:val="single" w:sz="4" w:space="0" w:color="auto"/>
            </w:tcBorders>
            <w:shd w:val="clear" w:color="auto" w:fill="FFFFFF"/>
            <w:vAlign w:val="center"/>
          </w:tcPr>
          <w:p w14:paraId="35CE8AA4" w14:textId="497521A8" w:rsidR="0037722E" w:rsidRPr="0075000F" w:rsidRDefault="00E2799F" w:rsidP="004F65C6">
            <w:pPr>
              <w:spacing w:after="0" w:line="240" w:lineRule="auto"/>
              <w:rPr>
                <w:rFonts w:ascii="Times New Roman" w:hAnsi="Times New Roman"/>
                <w:sz w:val="20"/>
                <w:szCs w:val="20"/>
                <w:lang w:eastAsia="tr-TR"/>
              </w:rPr>
            </w:pPr>
            <w:r w:rsidRPr="0075000F">
              <w:rPr>
                <w:rFonts w:ascii="Times New Roman" w:hAnsi="Times New Roman"/>
                <w:b/>
                <w:bCs/>
                <w:sz w:val="20"/>
                <w:szCs w:val="20"/>
              </w:rPr>
              <w:t>G</w:t>
            </w:r>
            <w:r w:rsidR="0037722E" w:rsidRPr="0075000F">
              <w:rPr>
                <w:rFonts w:ascii="Times New Roman" w:hAnsi="Times New Roman"/>
                <w:b/>
                <w:bCs/>
                <w:sz w:val="20"/>
                <w:szCs w:val="20"/>
              </w:rPr>
              <w:t>.2.2</w:t>
            </w:r>
          </w:p>
        </w:tc>
        <w:tc>
          <w:tcPr>
            <w:tcW w:w="5923" w:type="dxa"/>
            <w:tcBorders>
              <w:top w:val="single" w:sz="4" w:space="0" w:color="auto"/>
              <w:left w:val="single" w:sz="4" w:space="0" w:color="auto"/>
              <w:right w:val="single" w:sz="4" w:space="0" w:color="auto"/>
            </w:tcBorders>
            <w:shd w:val="clear" w:color="auto" w:fill="FFFFFF"/>
            <w:vAlign w:val="center"/>
          </w:tcPr>
          <w:p w14:paraId="4FA97C03" w14:textId="77777777" w:rsidR="0037722E" w:rsidRPr="0075000F" w:rsidRDefault="0037722E" w:rsidP="004F65C6">
            <w:pPr>
              <w:spacing w:after="0" w:line="240" w:lineRule="auto"/>
              <w:rPr>
                <w:rFonts w:ascii="Times New Roman" w:hAnsi="Times New Roman"/>
                <w:sz w:val="20"/>
                <w:szCs w:val="20"/>
                <w:lang w:eastAsia="tr-TR"/>
              </w:rPr>
            </w:pPr>
            <w:r w:rsidRPr="0075000F">
              <w:rPr>
                <w:rFonts w:ascii="Times New Roman" w:hAnsi="Times New Roman"/>
                <w:sz w:val="20"/>
                <w:szCs w:val="20"/>
              </w:rPr>
              <w:t>Sorumluluğundaki süreç ve uygulamalar ile ilgili bilgilendirme toplantıları ve eğitimler yapar.</w:t>
            </w:r>
          </w:p>
        </w:tc>
        <w:tc>
          <w:tcPr>
            <w:tcW w:w="4234" w:type="dxa"/>
            <w:vMerge/>
            <w:shd w:val="clear" w:color="auto" w:fill="FFFFFF"/>
          </w:tcPr>
          <w:p w14:paraId="34074F0A" w14:textId="77777777" w:rsidR="0037722E" w:rsidRPr="0075000F" w:rsidRDefault="0037722E" w:rsidP="004F65C6">
            <w:pPr>
              <w:spacing w:after="0" w:line="240" w:lineRule="auto"/>
              <w:rPr>
                <w:rFonts w:ascii="Times New Roman" w:hAnsi="Times New Roman"/>
                <w:sz w:val="20"/>
                <w:szCs w:val="20"/>
                <w:lang w:eastAsia="tr-TR"/>
              </w:rPr>
            </w:pPr>
          </w:p>
        </w:tc>
      </w:tr>
    </w:tbl>
    <w:p w14:paraId="4DF07245" w14:textId="77777777" w:rsidR="0037722E" w:rsidRDefault="0037722E">
      <w:pPr>
        <w:spacing w:after="0" w:line="240" w:lineRule="auto"/>
        <w:rPr>
          <w:lang w:eastAsia="tr-TR"/>
        </w:rPr>
        <w:sectPr w:rsidR="0037722E" w:rsidSect="0037722E">
          <w:headerReference w:type="default" r:id="rId17"/>
          <w:footerReference w:type="default" r:id="rId18"/>
          <w:headerReference w:type="first" r:id="rId19"/>
          <w:footerReference w:type="first" r:id="rId20"/>
          <w:pgSz w:w="16838" w:h="11906" w:orient="landscape" w:code="9"/>
          <w:pgMar w:top="1134" w:right="1418" w:bottom="1134" w:left="1418" w:header="568" w:footer="709" w:gutter="0"/>
          <w:pgNumType w:start="7"/>
          <w:cols w:space="708"/>
          <w:titlePg/>
          <w:docGrid w:linePitch="360"/>
        </w:sectPr>
      </w:pPr>
    </w:p>
    <w:p w14:paraId="43ACB56B" w14:textId="77777777" w:rsidR="007B6791" w:rsidRPr="00F70AD8" w:rsidRDefault="007B6791" w:rsidP="007B6791">
      <w:pPr>
        <w:pStyle w:val="ListeParagraf"/>
        <w:spacing w:before="240"/>
        <w:ind w:left="0"/>
        <w:contextualSpacing w:val="0"/>
        <w:jc w:val="both"/>
        <w:outlineLvl w:val="1"/>
        <w:rPr>
          <w:rFonts w:ascii="Times New Roman" w:hAnsi="Times New Roman"/>
          <w:b/>
          <w:sz w:val="24"/>
          <w:szCs w:val="24"/>
        </w:rPr>
      </w:pPr>
      <w:bookmarkStart w:id="17" w:name="_Toc9859578"/>
      <w:r>
        <w:rPr>
          <w:rFonts w:ascii="Times New Roman" w:hAnsi="Times New Roman"/>
          <w:b/>
          <w:sz w:val="24"/>
          <w:szCs w:val="24"/>
        </w:rPr>
        <w:lastRenderedPageBreak/>
        <w:t>3.</w:t>
      </w:r>
      <w:r w:rsidR="006D40DA">
        <w:rPr>
          <w:rFonts w:ascii="Times New Roman" w:hAnsi="Times New Roman"/>
          <w:b/>
          <w:sz w:val="24"/>
          <w:szCs w:val="24"/>
        </w:rPr>
        <w:t>2</w:t>
      </w:r>
      <w:r>
        <w:rPr>
          <w:rFonts w:ascii="Times New Roman" w:hAnsi="Times New Roman"/>
          <w:b/>
          <w:sz w:val="24"/>
          <w:szCs w:val="24"/>
        </w:rPr>
        <w:t xml:space="preserve">. </w:t>
      </w:r>
      <w:r w:rsidRPr="00F70AD8">
        <w:rPr>
          <w:rFonts w:ascii="Times New Roman" w:hAnsi="Times New Roman"/>
          <w:b/>
          <w:sz w:val="24"/>
          <w:szCs w:val="24"/>
        </w:rPr>
        <w:t>Kullanılan Araç, Gereç ve Ekipmanlar</w:t>
      </w:r>
      <w:bookmarkEnd w:id="17"/>
    </w:p>
    <w:p w14:paraId="6C73C479" w14:textId="77777777" w:rsidR="0037722E" w:rsidRPr="00F70AD8"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F70AD8">
        <w:rPr>
          <w:rFonts w:ascii="Times New Roman" w:hAnsi="Times New Roman"/>
          <w:sz w:val="24"/>
          <w:szCs w:val="24"/>
          <w:lang w:bidi="tr-TR"/>
        </w:rPr>
        <w:t>Bilgisayar ve çevre birimleri (yazıcı, tarayıcı, harici bellek ve benzeri)</w:t>
      </w:r>
    </w:p>
    <w:p w14:paraId="304538A4" w14:textId="77777777" w:rsidR="0037722E" w:rsidRPr="00F70AD8"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F70AD8">
        <w:rPr>
          <w:rFonts w:ascii="Times New Roman" w:hAnsi="Times New Roman"/>
          <w:sz w:val="24"/>
          <w:szCs w:val="24"/>
          <w:lang w:bidi="tr-TR"/>
        </w:rPr>
        <w:t>İletişim araçları (telefon, tele-konferans sistemleri, belgegeçer ve benzeri)</w:t>
      </w:r>
    </w:p>
    <w:p w14:paraId="6A9AA798" w14:textId="76AFACE4" w:rsidR="0037722E" w:rsidRPr="00F70AD8"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F70AD8">
        <w:rPr>
          <w:rFonts w:ascii="Times New Roman" w:hAnsi="Times New Roman"/>
          <w:sz w:val="24"/>
          <w:szCs w:val="24"/>
          <w:lang w:bidi="tr-TR"/>
        </w:rPr>
        <w:t>Kaynak ve uygulama dokümanları (genel formlar,</w:t>
      </w:r>
      <w:r w:rsidR="00CE07B3" w:rsidRPr="00F70AD8">
        <w:rPr>
          <w:rFonts w:ascii="Times New Roman" w:hAnsi="Times New Roman"/>
          <w:sz w:val="24"/>
          <w:szCs w:val="24"/>
          <w:lang w:bidi="tr-TR"/>
        </w:rPr>
        <w:t xml:space="preserve"> raporlar,</w:t>
      </w:r>
      <w:r w:rsidRPr="00F70AD8">
        <w:rPr>
          <w:rFonts w:ascii="Times New Roman" w:hAnsi="Times New Roman"/>
          <w:sz w:val="24"/>
          <w:szCs w:val="24"/>
          <w:lang w:bidi="tr-TR"/>
        </w:rPr>
        <w:t xml:space="preserve"> </w:t>
      </w:r>
      <w:proofErr w:type="spellStart"/>
      <w:r w:rsidRPr="00F70AD8">
        <w:rPr>
          <w:rFonts w:ascii="Times New Roman" w:hAnsi="Times New Roman"/>
          <w:sz w:val="24"/>
          <w:szCs w:val="24"/>
          <w:lang w:bidi="tr-TR"/>
        </w:rPr>
        <w:t>klavuzlar</w:t>
      </w:r>
      <w:proofErr w:type="spellEnd"/>
      <w:r w:rsidRPr="00F70AD8">
        <w:rPr>
          <w:rFonts w:ascii="Times New Roman" w:hAnsi="Times New Roman"/>
          <w:sz w:val="24"/>
          <w:szCs w:val="24"/>
          <w:lang w:bidi="tr-TR"/>
        </w:rPr>
        <w:t>, prosedürler, iş talimatları, sözleşmeler ve benzeri)</w:t>
      </w:r>
    </w:p>
    <w:p w14:paraId="50DCCA1B" w14:textId="71A9C4D7" w:rsidR="00D96E48" w:rsidRPr="00F70AD8" w:rsidRDefault="00D96E48" w:rsidP="0037722E">
      <w:pPr>
        <w:pStyle w:val="ListeParagraf"/>
        <w:numPr>
          <w:ilvl w:val="0"/>
          <w:numId w:val="13"/>
        </w:numPr>
        <w:spacing w:after="0"/>
        <w:ind w:left="567"/>
        <w:jc w:val="both"/>
        <w:outlineLvl w:val="1"/>
        <w:rPr>
          <w:rFonts w:ascii="Times New Roman" w:hAnsi="Times New Roman"/>
          <w:sz w:val="24"/>
          <w:szCs w:val="24"/>
          <w:lang w:bidi="tr-TR"/>
        </w:rPr>
      </w:pPr>
      <w:r w:rsidRPr="00F70AD8">
        <w:rPr>
          <w:rFonts w:ascii="Times New Roman" w:hAnsi="Times New Roman"/>
          <w:sz w:val="24"/>
          <w:szCs w:val="24"/>
          <w:lang w:bidi="tr-TR"/>
        </w:rPr>
        <w:t>Finansal bilgi sistemi yazılımları (kurumsal kaynak planlama,</w:t>
      </w:r>
      <w:r w:rsidR="005D07AE" w:rsidRPr="00F70AD8">
        <w:rPr>
          <w:rFonts w:ascii="Times New Roman" w:hAnsi="Times New Roman"/>
          <w:sz w:val="24"/>
          <w:szCs w:val="24"/>
          <w:lang w:bidi="tr-TR"/>
        </w:rPr>
        <w:t xml:space="preserve"> muhasebe ve finansal raporlama yazılımı </w:t>
      </w:r>
      <w:r w:rsidRPr="00F70AD8">
        <w:rPr>
          <w:rFonts w:ascii="Times New Roman" w:hAnsi="Times New Roman"/>
          <w:sz w:val="24"/>
          <w:szCs w:val="24"/>
          <w:lang w:bidi="tr-TR"/>
        </w:rPr>
        <w:t>ve benzeri)</w:t>
      </w:r>
    </w:p>
    <w:p w14:paraId="4A1C5F04" w14:textId="77777777" w:rsidR="0037722E" w:rsidRPr="00F70AD8"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F70AD8">
        <w:rPr>
          <w:rFonts w:ascii="Times New Roman" w:hAnsi="Times New Roman"/>
          <w:sz w:val="24"/>
          <w:szCs w:val="24"/>
          <w:lang w:bidi="tr-TR"/>
        </w:rPr>
        <w:t>Kırtasiye malzemeleri (kâğıt, kalem, delgeç, tel zımba ve benzeri)</w:t>
      </w:r>
    </w:p>
    <w:p w14:paraId="3D75EC67" w14:textId="77777777" w:rsidR="0037722E" w:rsidRPr="00F70AD8"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F70AD8">
        <w:rPr>
          <w:rFonts w:ascii="Times New Roman" w:hAnsi="Times New Roman"/>
          <w:sz w:val="24"/>
          <w:szCs w:val="24"/>
          <w:lang w:bidi="tr-TR"/>
        </w:rPr>
        <w:t>Ofis araçları (fotokopi makinesi, evrak imha cihazı, hesap makinesi, kilit sistemi içeren evrak dolabı ve benzeri)</w:t>
      </w:r>
      <w:bookmarkStart w:id="18" w:name="_Hlk72495988"/>
    </w:p>
    <w:p w14:paraId="6FFAFDFD" w14:textId="77777777" w:rsidR="0037722E" w:rsidRPr="00F70AD8" w:rsidRDefault="0037722E" w:rsidP="0037722E">
      <w:pPr>
        <w:pStyle w:val="ListeParagraf"/>
        <w:numPr>
          <w:ilvl w:val="0"/>
          <w:numId w:val="13"/>
        </w:numPr>
        <w:spacing w:after="0"/>
        <w:ind w:left="567"/>
        <w:jc w:val="both"/>
        <w:outlineLvl w:val="1"/>
        <w:rPr>
          <w:rFonts w:ascii="Times New Roman" w:hAnsi="Times New Roman"/>
          <w:sz w:val="24"/>
          <w:szCs w:val="24"/>
          <w:lang w:bidi="tr-TR"/>
        </w:rPr>
      </w:pPr>
      <w:r w:rsidRPr="00F70AD8">
        <w:rPr>
          <w:rFonts w:ascii="Times New Roman" w:hAnsi="Times New Roman"/>
          <w:sz w:val="24"/>
          <w:szCs w:val="24"/>
          <w:lang w:bidi="tr-TR"/>
        </w:rPr>
        <w:t>İnternet ve bilişim güvenliği araç ve uygulamaları</w:t>
      </w:r>
    </w:p>
    <w:bookmarkEnd w:id="18"/>
    <w:p w14:paraId="0C11497C" w14:textId="29C83F2A" w:rsidR="007B6791" w:rsidRPr="00F70AD8" w:rsidRDefault="007B6791" w:rsidP="0037722E">
      <w:pPr>
        <w:pStyle w:val="ListeParagraf"/>
        <w:spacing w:after="0"/>
        <w:ind w:left="426"/>
        <w:contextualSpacing w:val="0"/>
        <w:jc w:val="both"/>
        <w:outlineLvl w:val="1"/>
        <w:rPr>
          <w:rFonts w:ascii="Times New Roman" w:hAnsi="Times New Roman"/>
          <w:sz w:val="24"/>
          <w:szCs w:val="24"/>
        </w:rPr>
      </w:pPr>
    </w:p>
    <w:p w14:paraId="371908E7" w14:textId="77777777" w:rsidR="0037722E" w:rsidRPr="00F70AD8" w:rsidRDefault="0037722E" w:rsidP="0037722E">
      <w:pPr>
        <w:pStyle w:val="ListeParagraf"/>
        <w:spacing w:after="0"/>
        <w:ind w:left="426"/>
        <w:contextualSpacing w:val="0"/>
        <w:jc w:val="both"/>
        <w:outlineLvl w:val="1"/>
        <w:rPr>
          <w:rFonts w:ascii="Times New Roman" w:hAnsi="Times New Roman"/>
          <w:sz w:val="24"/>
          <w:szCs w:val="24"/>
        </w:rPr>
      </w:pPr>
    </w:p>
    <w:p w14:paraId="0E3CDBEA" w14:textId="77777777" w:rsidR="007B6791" w:rsidRPr="00F70AD8" w:rsidRDefault="007B6791" w:rsidP="007B6791">
      <w:pPr>
        <w:pStyle w:val="ListeParagraf"/>
        <w:spacing w:after="0"/>
        <w:ind w:left="426"/>
        <w:contextualSpacing w:val="0"/>
        <w:jc w:val="both"/>
        <w:outlineLvl w:val="1"/>
        <w:rPr>
          <w:rFonts w:ascii="Times New Roman" w:hAnsi="Times New Roman"/>
          <w:sz w:val="24"/>
          <w:szCs w:val="24"/>
        </w:rPr>
      </w:pPr>
      <w:bookmarkStart w:id="19" w:name="_Toc6240331"/>
      <w:bookmarkStart w:id="20" w:name="_Toc9859584"/>
      <w:r w:rsidRPr="00F70AD8">
        <w:rPr>
          <w:rFonts w:ascii="Times New Roman" w:hAnsi="Times New Roman"/>
          <w:sz w:val="24"/>
          <w:szCs w:val="24"/>
        </w:rPr>
        <w:t>.</w:t>
      </w:r>
      <w:bookmarkEnd w:id="19"/>
      <w:bookmarkEnd w:id="20"/>
    </w:p>
    <w:p w14:paraId="4FCD4685" w14:textId="77777777" w:rsidR="007B6791" w:rsidRPr="00F70AD8" w:rsidRDefault="007B6791" w:rsidP="007B6791">
      <w:pPr>
        <w:tabs>
          <w:tab w:val="num" w:pos="426"/>
        </w:tabs>
        <w:jc w:val="both"/>
        <w:outlineLvl w:val="1"/>
        <w:rPr>
          <w:rFonts w:ascii="Times New Roman" w:hAnsi="Times New Roman"/>
          <w:b/>
          <w:sz w:val="24"/>
          <w:szCs w:val="24"/>
        </w:rPr>
      </w:pPr>
      <w:bookmarkStart w:id="21" w:name="_Toc9859585"/>
      <w:r w:rsidRPr="00F70AD8">
        <w:rPr>
          <w:rFonts w:ascii="Times New Roman" w:hAnsi="Times New Roman"/>
          <w:b/>
          <w:sz w:val="24"/>
          <w:szCs w:val="24"/>
        </w:rPr>
        <w:t>3.</w:t>
      </w:r>
      <w:r w:rsidR="006D40DA" w:rsidRPr="00F70AD8">
        <w:rPr>
          <w:rFonts w:ascii="Times New Roman" w:hAnsi="Times New Roman"/>
          <w:b/>
          <w:sz w:val="24"/>
          <w:szCs w:val="24"/>
        </w:rPr>
        <w:t>3</w:t>
      </w:r>
      <w:r w:rsidRPr="00F70AD8">
        <w:rPr>
          <w:rFonts w:ascii="Times New Roman" w:hAnsi="Times New Roman"/>
          <w:b/>
          <w:sz w:val="24"/>
          <w:szCs w:val="24"/>
        </w:rPr>
        <w:t>. Tutum ve Davranışlar</w:t>
      </w:r>
      <w:bookmarkEnd w:id="21"/>
    </w:p>
    <w:p w14:paraId="079BB249" w14:textId="77777777" w:rsidR="0037722E" w:rsidRPr="00F70AD8" w:rsidRDefault="0037722E" w:rsidP="0037722E">
      <w:pPr>
        <w:pStyle w:val="ListeParagraf"/>
        <w:numPr>
          <w:ilvl w:val="0"/>
          <w:numId w:val="14"/>
        </w:numPr>
        <w:ind w:left="709"/>
        <w:rPr>
          <w:rFonts w:ascii="Times New Roman" w:hAnsi="Times New Roman"/>
          <w:sz w:val="24"/>
          <w:szCs w:val="24"/>
        </w:rPr>
      </w:pPr>
      <w:r w:rsidRPr="00F70AD8">
        <w:rPr>
          <w:rFonts w:ascii="Times New Roman" w:hAnsi="Times New Roman"/>
          <w:sz w:val="24"/>
          <w:szCs w:val="24"/>
        </w:rPr>
        <w:t>Araç, gereç ve malzemelerin kullanımına özen göstermek</w:t>
      </w:r>
    </w:p>
    <w:p w14:paraId="7B133CFC" w14:textId="77777777" w:rsidR="0037722E" w:rsidRPr="00F70AD8" w:rsidRDefault="0037722E" w:rsidP="0037722E">
      <w:pPr>
        <w:pStyle w:val="ListeParagraf"/>
        <w:numPr>
          <w:ilvl w:val="0"/>
          <w:numId w:val="14"/>
        </w:numPr>
        <w:ind w:left="709"/>
        <w:rPr>
          <w:rFonts w:ascii="Times New Roman" w:hAnsi="Times New Roman"/>
          <w:sz w:val="24"/>
          <w:szCs w:val="24"/>
        </w:rPr>
      </w:pPr>
      <w:r w:rsidRPr="00F70AD8">
        <w:rPr>
          <w:rFonts w:ascii="Times New Roman" w:hAnsi="Times New Roman"/>
          <w:sz w:val="24"/>
          <w:szCs w:val="24"/>
        </w:rPr>
        <w:t>Bilgi, tecrübe ve yetkisi dâhilinde karar vermek</w:t>
      </w:r>
    </w:p>
    <w:p w14:paraId="2C177EAB" w14:textId="77777777" w:rsidR="0037722E" w:rsidRPr="00F70AD8" w:rsidRDefault="0037722E" w:rsidP="0037722E">
      <w:pPr>
        <w:pStyle w:val="ListeParagraf"/>
        <w:numPr>
          <w:ilvl w:val="0"/>
          <w:numId w:val="14"/>
        </w:numPr>
        <w:ind w:left="709"/>
        <w:rPr>
          <w:rFonts w:ascii="Times New Roman" w:hAnsi="Times New Roman"/>
          <w:sz w:val="24"/>
          <w:szCs w:val="24"/>
        </w:rPr>
      </w:pPr>
      <w:r w:rsidRPr="00F70AD8">
        <w:rPr>
          <w:rFonts w:ascii="Times New Roman" w:hAnsi="Times New Roman"/>
          <w:sz w:val="24"/>
          <w:szCs w:val="24"/>
        </w:rPr>
        <w:t>Çalışma zamanını iş emri ve talimatlarına uygun şekilde etkili ve verimli kullanmak</w:t>
      </w:r>
    </w:p>
    <w:p w14:paraId="2301BB6D" w14:textId="77777777" w:rsidR="0037722E" w:rsidRPr="00F70AD8" w:rsidRDefault="0037722E" w:rsidP="0037722E">
      <w:pPr>
        <w:pStyle w:val="ListeParagraf"/>
        <w:numPr>
          <w:ilvl w:val="0"/>
          <w:numId w:val="14"/>
        </w:numPr>
        <w:ind w:left="709"/>
        <w:rPr>
          <w:rFonts w:ascii="Times New Roman" w:hAnsi="Times New Roman"/>
          <w:sz w:val="24"/>
          <w:szCs w:val="24"/>
        </w:rPr>
      </w:pPr>
      <w:r w:rsidRPr="00F70AD8">
        <w:rPr>
          <w:rFonts w:ascii="Times New Roman" w:hAnsi="Times New Roman"/>
          <w:sz w:val="24"/>
          <w:szCs w:val="24"/>
        </w:rPr>
        <w:t>Hizmet süreçlerinde uygun iletişim tarzını benimsemek</w:t>
      </w:r>
    </w:p>
    <w:p w14:paraId="14800603" w14:textId="77777777" w:rsidR="0037722E" w:rsidRPr="00F70AD8" w:rsidRDefault="0037722E" w:rsidP="0037722E">
      <w:pPr>
        <w:pStyle w:val="ListeParagraf"/>
        <w:numPr>
          <w:ilvl w:val="0"/>
          <w:numId w:val="14"/>
        </w:numPr>
        <w:spacing w:after="0"/>
        <w:ind w:left="709" w:hanging="357"/>
        <w:rPr>
          <w:rFonts w:ascii="Times New Roman" w:hAnsi="Times New Roman"/>
          <w:sz w:val="24"/>
          <w:szCs w:val="24"/>
        </w:rPr>
      </w:pPr>
      <w:r w:rsidRPr="00F70AD8">
        <w:rPr>
          <w:rFonts w:ascii="Times New Roman" w:hAnsi="Times New Roman"/>
          <w:sz w:val="24"/>
          <w:szCs w:val="24"/>
        </w:rPr>
        <w:t>İş sağlığı ve güvenliği ile çevre korumaya karşı duyarlı olmak</w:t>
      </w:r>
    </w:p>
    <w:p w14:paraId="0E736A86" w14:textId="77777777" w:rsidR="0037722E" w:rsidRPr="00F70AD8" w:rsidRDefault="0037722E" w:rsidP="0037722E">
      <w:pPr>
        <w:pStyle w:val="ListeParagraf"/>
        <w:numPr>
          <w:ilvl w:val="0"/>
          <w:numId w:val="14"/>
        </w:numPr>
        <w:spacing w:after="0"/>
        <w:ind w:left="709" w:hanging="357"/>
        <w:rPr>
          <w:rFonts w:ascii="Times New Roman" w:hAnsi="Times New Roman"/>
          <w:sz w:val="24"/>
          <w:szCs w:val="24"/>
        </w:rPr>
      </w:pPr>
      <w:r w:rsidRPr="00F70AD8">
        <w:rPr>
          <w:rFonts w:ascii="Times New Roman" w:hAnsi="Times New Roman"/>
          <w:sz w:val="24"/>
          <w:szCs w:val="24"/>
        </w:rPr>
        <w:t>Kişisel ve kurumsal bilgi ve belgelerin gizliliğine özen göstermek</w:t>
      </w:r>
    </w:p>
    <w:p w14:paraId="7CCA4A74" w14:textId="77777777" w:rsidR="0037722E" w:rsidRPr="00F70AD8" w:rsidRDefault="0037722E" w:rsidP="0037722E">
      <w:pPr>
        <w:numPr>
          <w:ilvl w:val="0"/>
          <w:numId w:val="14"/>
        </w:numPr>
        <w:spacing w:after="0"/>
        <w:ind w:left="709"/>
        <w:rPr>
          <w:rFonts w:ascii="Times New Roman" w:hAnsi="Times New Roman"/>
          <w:sz w:val="24"/>
          <w:szCs w:val="24"/>
        </w:rPr>
      </w:pPr>
      <w:r w:rsidRPr="00F70AD8">
        <w:rPr>
          <w:rFonts w:ascii="Times New Roman" w:hAnsi="Times New Roman"/>
          <w:sz w:val="24"/>
          <w:szCs w:val="24"/>
        </w:rPr>
        <w:t>Kurumsal kültüre ve meslek etiğine uygun hareket etmek</w:t>
      </w:r>
    </w:p>
    <w:p w14:paraId="779731AF" w14:textId="77777777" w:rsidR="0037722E" w:rsidRPr="00F70AD8" w:rsidRDefault="0037722E" w:rsidP="0037722E">
      <w:pPr>
        <w:pStyle w:val="ListeParagraf"/>
        <w:numPr>
          <w:ilvl w:val="0"/>
          <w:numId w:val="14"/>
        </w:numPr>
        <w:ind w:left="709"/>
        <w:rPr>
          <w:rFonts w:ascii="Times New Roman" w:hAnsi="Times New Roman"/>
          <w:sz w:val="24"/>
          <w:szCs w:val="24"/>
        </w:rPr>
      </w:pPr>
      <w:r w:rsidRPr="00F70AD8">
        <w:rPr>
          <w:rFonts w:ascii="Times New Roman" w:hAnsi="Times New Roman"/>
          <w:sz w:val="24"/>
          <w:szCs w:val="24"/>
        </w:rPr>
        <w:t>Mesleği ile ilgili süreçlerde nesnel ve profesyonel bir yaklaşım sergilemek</w:t>
      </w:r>
    </w:p>
    <w:p w14:paraId="7E59F5FD" w14:textId="77777777" w:rsidR="0037722E" w:rsidRPr="00F70AD8" w:rsidRDefault="0037722E" w:rsidP="0037722E">
      <w:pPr>
        <w:pStyle w:val="ListeParagraf"/>
        <w:numPr>
          <w:ilvl w:val="0"/>
          <w:numId w:val="14"/>
        </w:numPr>
        <w:ind w:left="709"/>
        <w:rPr>
          <w:rFonts w:ascii="Times New Roman" w:hAnsi="Times New Roman"/>
          <w:sz w:val="24"/>
          <w:szCs w:val="24"/>
        </w:rPr>
      </w:pPr>
      <w:r w:rsidRPr="00F70AD8">
        <w:rPr>
          <w:rFonts w:ascii="Times New Roman" w:hAnsi="Times New Roman"/>
          <w:sz w:val="24"/>
          <w:szCs w:val="24"/>
        </w:rPr>
        <w:t>Yönetim mekanizmaları ve ilgili kişi ve kurumlara doğru ve zamanında bilgi vermek</w:t>
      </w:r>
    </w:p>
    <w:p w14:paraId="6FF19A62" w14:textId="77777777" w:rsidR="007B6791" w:rsidRDefault="007B6791" w:rsidP="007B6791">
      <w:pPr>
        <w:tabs>
          <w:tab w:val="num" w:pos="426"/>
        </w:tabs>
        <w:jc w:val="both"/>
        <w:outlineLvl w:val="1"/>
        <w:rPr>
          <w:rFonts w:ascii="Times New Roman" w:hAnsi="Times New Roman"/>
          <w:b/>
          <w:sz w:val="24"/>
          <w:szCs w:val="24"/>
        </w:rPr>
      </w:pPr>
    </w:p>
    <w:p w14:paraId="22BC89FB" w14:textId="77777777" w:rsidR="007B6791" w:rsidRDefault="007B6791" w:rsidP="007B6791">
      <w:pPr>
        <w:tabs>
          <w:tab w:val="num" w:pos="426"/>
        </w:tabs>
        <w:jc w:val="both"/>
        <w:outlineLvl w:val="1"/>
        <w:rPr>
          <w:rFonts w:ascii="Times New Roman" w:hAnsi="Times New Roman"/>
          <w:b/>
          <w:sz w:val="24"/>
          <w:szCs w:val="24"/>
        </w:rPr>
      </w:pPr>
    </w:p>
    <w:p w14:paraId="360616B6" w14:textId="77777777" w:rsidR="007B6791" w:rsidRDefault="007B6791" w:rsidP="007B6791">
      <w:pPr>
        <w:tabs>
          <w:tab w:val="num" w:pos="426"/>
        </w:tabs>
        <w:jc w:val="both"/>
        <w:outlineLvl w:val="1"/>
        <w:rPr>
          <w:rFonts w:ascii="Times New Roman" w:hAnsi="Times New Roman"/>
          <w:b/>
          <w:sz w:val="24"/>
          <w:szCs w:val="24"/>
        </w:rPr>
      </w:pPr>
    </w:p>
    <w:p w14:paraId="22A20442" w14:textId="77777777" w:rsidR="007B6791" w:rsidRDefault="007B6791" w:rsidP="007B6791">
      <w:pPr>
        <w:tabs>
          <w:tab w:val="num" w:pos="426"/>
        </w:tabs>
        <w:jc w:val="both"/>
        <w:outlineLvl w:val="1"/>
        <w:rPr>
          <w:rFonts w:ascii="Times New Roman" w:hAnsi="Times New Roman"/>
          <w:b/>
          <w:sz w:val="24"/>
          <w:szCs w:val="24"/>
        </w:rPr>
      </w:pPr>
    </w:p>
    <w:p w14:paraId="3C8A1E09" w14:textId="77777777" w:rsidR="007B6791" w:rsidRDefault="007B6791" w:rsidP="007B6791">
      <w:pPr>
        <w:tabs>
          <w:tab w:val="num" w:pos="426"/>
        </w:tabs>
        <w:jc w:val="both"/>
        <w:outlineLvl w:val="1"/>
        <w:rPr>
          <w:rFonts w:ascii="Times New Roman" w:hAnsi="Times New Roman"/>
          <w:b/>
          <w:sz w:val="24"/>
          <w:szCs w:val="24"/>
        </w:rPr>
      </w:pPr>
    </w:p>
    <w:p w14:paraId="19AF12BE" w14:textId="77777777" w:rsidR="007B6791" w:rsidRDefault="007B6791" w:rsidP="007B6791">
      <w:pPr>
        <w:tabs>
          <w:tab w:val="num" w:pos="426"/>
        </w:tabs>
        <w:jc w:val="both"/>
        <w:outlineLvl w:val="1"/>
        <w:rPr>
          <w:rFonts w:ascii="Times New Roman" w:hAnsi="Times New Roman"/>
          <w:b/>
          <w:sz w:val="24"/>
          <w:szCs w:val="24"/>
        </w:rPr>
      </w:pPr>
    </w:p>
    <w:p w14:paraId="6C6EC3D6" w14:textId="77777777" w:rsidR="007B6791" w:rsidRDefault="007B6791" w:rsidP="007B6791">
      <w:pPr>
        <w:tabs>
          <w:tab w:val="num" w:pos="426"/>
        </w:tabs>
        <w:jc w:val="both"/>
        <w:outlineLvl w:val="1"/>
        <w:rPr>
          <w:rFonts w:ascii="Times New Roman" w:hAnsi="Times New Roman"/>
          <w:b/>
          <w:sz w:val="24"/>
          <w:szCs w:val="24"/>
        </w:rPr>
      </w:pPr>
    </w:p>
    <w:p w14:paraId="705BC726" w14:textId="77777777" w:rsidR="007B6791" w:rsidRDefault="007B6791" w:rsidP="007B6791">
      <w:pPr>
        <w:tabs>
          <w:tab w:val="num" w:pos="426"/>
        </w:tabs>
        <w:jc w:val="both"/>
        <w:outlineLvl w:val="1"/>
        <w:rPr>
          <w:rFonts w:ascii="Times New Roman" w:hAnsi="Times New Roman"/>
          <w:b/>
          <w:sz w:val="24"/>
          <w:szCs w:val="24"/>
        </w:rPr>
      </w:pPr>
    </w:p>
    <w:p w14:paraId="0BF3F7EA" w14:textId="77777777" w:rsidR="007B6791" w:rsidRDefault="007B6791" w:rsidP="007B6791">
      <w:pPr>
        <w:tabs>
          <w:tab w:val="num" w:pos="426"/>
        </w:tabs>
        <w:jc w:val="both"/>
        <w:outlineLvl w:val="1"/>
        <w:rPr>
          <w:rFonts w:ascii="Times New Roman" w:hAnsi="Times New Roman"/>
          <w:b/>
          <w:sz w:val="24"/>
          <w:szCs w:val="24"/>
        </w:rPr>
      </w:pPr>
    </w:p>
    <w:p w14:paraId="297A9045" w14:textId="77777777" w:rsidR="007B6791" w:rsidRDefault="007B6791" w:rsidP="007B6791">
      <w:pPr>
        <w:tabs>
          <w:tab w:val="num" w:pos="426"/>
        </w:tabs>
        <w:jc w:val="both"/>
        <w:outlineLvl w:val="1"/>
        <w:rPr>
          <w:rFonts w:ascii="Times New Roman" w:hAnsi="Times New Roman"/>
          <w:b/>
          <w:sz w:val="24"/>
          <w:szCs w:val="24"/>
        </w:rPr>
      </w:pPr>
    </w:p>
    <w:p w14:paraId="5DFD6CC0" w14:textId="77777777" w:rsidR="007B6791" w:rsidRDefault="007B6791" w:rsidP="007B6791">
      <w:pPr>
        <w:tabs>
          <w:tab w:val="num" w:pos="426"/>
        </w:tabs>
        <w:jc w:val="both"/>
        <w:outlineLvl w:val="1"/>
        <w:rPr>
          <w:rFonts w:ascii="Times New Roman" w:hAnsi="Times New Roman"/>
          <w:b/>
          <w:sz w:val="24"/>
          <w:szCs w:val="24"/>
        </w:rPr>
      </w:pPr>
    </w:p>
    <w:p w14:paraId="5E41D8BD" w14:textId="77777777" w:rsidR="007B6791" w:rsidRDefault="007B6791" w:rsidP="007B6791">
      <w:pPr>
        <w:tabs>
          <w:tab w:val="num" w:pos="426"/>
        </w:tabs>
        <w:jc w:val="both"/>
        <w:outlineLvl w:val="1"/>
        <w:rPr>
          <w:rFonts w:ascii="Times New Roman" w:hAnsi="Times New Roman"/>
          <w:b/>
          <w:sz w:val="24"/>
          <w:szCs w:val="24"/>
        </w:rPr>
      </w:pPr>
    </w:p>
    <w:p w14:paraId="070AA420" w14:textId="77777777" w:rsidR="004307A8" w:rsidRPr="00D81D19" w:rsidRDefault="004307A8" w:rsidP="004307A8">
      <w:pPr>
        <w:tabs>
          <w:tab w:val="left" w:pos="284"/>
        </w:tabs>
        <w:outlineLvl w:val="0"/>
        <w:rPr>
          <w:rFonts w:ascii="Times New Roman" w:hAnsi="Times New Roman"/>
          <w:b/>
          <w:sz w:val="24"/>
          <w:szCs w:val="24"/>
        </w:rPr>
      </w:pPr>
      <w:bookmarkStart w:id="22" w:name="_Toc6240339"/>
      <w:bookmarkStart w:id="23" w:name="_Toc9859592"/>
      <w:r>
        <w:rPr>
          <w:rFonts w:ascii="Times New Roman" w:hAnsi="Times New Roman"/>
          <w:b/>
          <w:sz w:val="24"/>
          <w:szCs w:val="24"/>
        </w:rPr>
        <w:t>E</w:t>
      </w:r>
      <w:r w:rsidRPr="00D81D19">
        <w:rPr>
          <w:rFonts w:ascii="Times New Roman" w:hAnsi="Times New Roman"/>
          <w:b/>
          <w:sz w:val="24"/>
          <w:szCs w:val="24"/>
        </w:rPr>
        <w:t>k: Meslek Standardı Hazırlama ve Doğrulama Sürecinde Görev Alanlar</w:t>
      </w:r>
      <w:bookmarkEnd w:id="22"/>
      <w:bookmarkEnd w:id="23"/>
    </w:p>
    <w:p w14:paraId="3E471EB7" w14:textId="77777777" w:rsidR="004307A8" w:rsidRPr="009214EC" w:rsidRDefault="004307A8" w:rsidP="00D30F99">
      <w:pPr>
        <w:numPr>
          <w:ilvl w:val="0"/>
          <w:numId w:val="3"/>
        </w:numPr>
        <w:jc w:val="both"/>
        <w:rPr>
          <w:rFonts w:ascii="Times New Roman" w:hAnsi="Times New Roman"/>
          <w:b/>
          <w:sz w:val="24"/>
          <w:szCs w:val="24"/>
        </w:rPr>
      </w:pPr>
      <w:r w:rsidRPr="009214EC">
        <w:rPr>
          <w:rFonts w:ascii="Times New Roman" w:hAnsi="Times New Roman"/>
          <w:b/>
          <w:sz w:val="24"/>
          <w:szCs w:val="24"/>
        </w:rPr>
        <w:t xml:space="preserve">Meslek Standardı </w:t>
      </w:r>
      <w:r>
        <w:rPr>
          <w:rFonts w:ascii="Times New Roman" w:hAnsi="Times New Roman"/>
          <w:b/>
          <w:sz w:val="24"/>
          <w:szCs w:val="24"/>
        </w:rPr>
        <w:t xml:space="preserve">Hazırlama </w:t>
      </w:r>
      <w:r w:rsidRPr="009214EC">
        <w:rPr>
          <w:rFonts w:ascii="Times New Roman" w:hAnsi="Times New Roman"/>
          <w:b/>
          <w:sz w:val="24"/>
          <w:szCs w:val="24"/>
        </w:rPr>
        <w:t>Ekibi</w:t>
      </w:r>
      <w:r>
        <w:rPr>
          <w:rFonts w:ascii="Times New Roman" w:hAnsi="Times New Roman"/>
          <w:b/>
          <w:sz w:val="24"/>
          <w:szCs w:val="24"/>
        </w:rPr>
        <w:t xml:space="preserve"> ve Teknik Çalışma Grubu Üyeleri</w:t>
      </w:r>
      <w:r w:rsidRPr="009214EC">
        <w:rPr>
          <w:rFonts w:ascii="Times New Roman" w:hAnsi="Times New Roman"/>
          <w:b/>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922"/>
        <w:gridCol w:w="2924"/>
        <w:gridCol w:w="2818"/>
      </w:tblGrid>
      <w:tr w:rsidR="004307A8" w:rsidRPr="000E0567" w14:paraId="0E2A577E" w14:textId="77777777" w:rsidTr="002304B1">
        <w:tc>
          <w:tcPr>
            <w:tcW w:w="396" w:type="dxa"/>
            <w:shd w:val="clear" w:color="auto" w:fill="auto"/>
            <w:vAlign w:val="center"/>
          </w:tcPr>
          <w:p w14:paraId="49722A12" w14:textId="77777777" w:rsidR="004307A8" w:rsidRPr="002304B1" w:rsidRDefault="002304B1" w:rsidP="002304B1">
            <w:pPr>
              <w:spacing w:after="0"/>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No</w:t>
            </w:r>
          </w:p>
        </w:tc>
        <w:tc>
          <w:tcPr>
            <w:tcW w:w="2922" w:type="dxa"/>
            <w:shd w:val="clear" w:color="auto" w:fill="auto"/>
            <w:vAlign w:val="center"/>
          </w:tcPr>
          <w:p w14:paraId="3BC4DB57" w14:textId="77777777" w:rsidR="004307A8" w:rsidRPr="000E0567" w:rsidRDefault="004307A8" w:rsidP="003A6746">
            <w:pPr>
              <w:spacing w:after="0"/>
              <w:rPr>
                <w:rFonts w:ascii="Times New Roman" w:eastAsia="Times New Roman" w:hAnsi="Times New Roman"/>
                <w:b/>
                <w:sz w:val="24"/>
                <w:szCs w:val="24"/>
                <w:lang w:eastAsia="tr-TR"/>
              </w:rPr>
            </w:pPr>
            <w:proofErr w:type="gramStart"/>
            <w:r w:rsidRPr="000E0567">
              <w:rPr>
                <w:rFonts w:ascii="Times New Roman" w:eastAsia="Times New Roman" w:hAnsi="Times New Roman"/>
                <w:b/>
                <w:sz w:val="24"/>
                <w:szCs w:val="24"/>
                <w:lang w:eastAsia="tr-TR"/>
              </w:rPr>
              <w:t>Adı -</w:t>
            </w:r>
            <w:proofErr w:type="gramEnd"/>
            <w:r w:rsidRPr="000E0567">
              <w:rPr>
                <w:rFonts w:ascii="Times New Roman" w:eastAsia="Times New Roman" w:hAnsi="Times New Roman"/>
                <w:b/>
                <w:sz w:val="24"/>
                <w:szCs w:val="24"/>
                <w:lang w:eastAsia="tr-TR"/>
              </w:rPr>
              <w:t xml:space="preserve"> Soyadı</w:t>
            </w:r>
          </w:p>
        </w:tc>
        <w:tc>
          <w:tcPr>
            <w:tcW w:w="2924" w:type="dxa"/>
            <w:shd w:val="clear" w:color="auto" w:fill="auto"/>
            <w:vAlign w:val="center"/>
          </w:tcPr>
          <w:p w14:paraId="0A1F7A8A" w14:textId="77777777" w:rsidR="004307A8" w:rsidRPr="00C80EFF" w:rsidRDefault="004307A8" w:rsidP="003A6746">
            <w:pPr>
              <w:spacing w:after="0" w:line="240" w:lineRule="auto"/>
              <w:rPr>
                <w:rFonts w:ascii="Times New Roman" w:eastAsia="Times New Roman" w:hAnsi="Times New Roman"/>
                <w:b/>
                <w:sz w:val="24"/>
                <w:szCs w:val="24"/>
                <w:lang w:eastAsia="tr-TR"/>
              </w:rPr>
            </w:pPr>
            <w:bookmarkStart w:id="24" w:name="_Hlk175563317"/>
            <w:r w:rsidRPr="00C80EFF">
              <w:rPr>
                <w:rFonts w:ascii="Times New Roman" w:eastAsia="Times New Roman" w:hAnsi="Times New Roman"/>
                <w:b/>
                <w:sz w:val="24"/>
                <w:szCs w:val="24"/>
                <w:lang w:eastAsia="tr-TR"/>
              </w:rPr>
              <w:t>Eğitim Bilgileri*</w:t>
            </w:r>
          </w:p>
          <w:p w14:paraId="74ACC31E" w14:textId="77777777" w:rsidR="004307A8" w:rsidRPr="00C80EFF" w:rsidRDefault="004307A8" w:rsidP="003A6746">
            <w:pPr>
              <w:pStyle w:val="normaltableau"/>
              <w:spacing w:before="0" w:after="0"/>
              <w:jc w:val="left"/>
              <w:rPr>
                <w:rFonts w:ascii="Times New Roman" w:hAnsi="Times New Roman"/>
                <w:b/>
                <w:sz w:val="24"/>
                <w:szCs w:val="24"/>
                <w:lang w:val="tr-TR" w:eastAsia="tr-TR"/>
              </w:rPr>
            </w:pPr>
            <w:r w:rsidRPr="00C80EFF">
              <w:rPr>
                <w:rFonts w:ascii="Times New Roman" w:hAnsi="Times New Roman"/>
                <w:b/>
                <w:sz w:val="24"/>
                <w:szCs w:val="24"/>
                <w:lang w:val="tr-TR" w:eastAsia="tr-TR"/>
              </w:rPr>
              <w:t>(</w:t>
            </w:r>
            <w:proofErr w:type="gramStart"/>
            <w:r w:rsidRPr="00C80EFF">
              <w:rPr>
                <w:rFonts w:ascii="Times New Roman" w:hAnsi="Times New Roman"/>
                <w:b/>
                <w:sz w:val="24"/>
                <w:szCs w:val="24"/>
                <w:lang w:val="tr-TR" w:eastAsia="tr-TR"/>
              </w:rPr>
              <w:t>Tarih -</w:t>
            </w:r>
            <w:proofErr w:type="gramEnd"/>
            <w:r w:rsidRPr="00C80EFF">
              <w:rPr>
                <w:rFonts w:ascii="Times New Roman" w:hAnsi="Times New Roman"/>
                <w:b/>
                <w:sz w:val="24"/>
                <w:szCs w:val="24"/>
                <w:lang w:val="tr-TR" w:eastAsia="tr-TR"/>
              </w:rPr>
              <w:t xml:space="preserve"> Eğitim Kurumu/Bölüm Adı)</w:t>
            </w:r>
            <w:bookmarkEnd w:id="24"/>
          </w:p>
        </w:tc>
        <w:tc>
          <w:tcPr>
            <w:tcW w:w="2818" w:type="dxa"/>
            <w:shd w:val="clear" w:color="auto" w:fill="auto"/>
            <w:vAlign w:val="center"/>
          </w:tcPr>
          <w:p w14:paraId="22C63E93" w14:textId="77777777" w:rsidR="004307A8" w:rsidRPr="00C80EFF" w:rsidRDefault="004307A8" w:rsidP="003A6746">
            <w:pPr>
              <w:spacing w:after="0" w:line="240" w:lineRule="auto"/>
              <w:rPr>
                <w:rFonts w:ascii="Times New Roman" w:eastAsia="Times New Roman" w:hAnsi="Times New Roman"/>
                <w:b/>
                <w:sz w:val="24"/>
                <w:szCs w:val="24"/>
                <w:lang w:eastAsia="tr-TR"/>
              </w:rPr>
            </w:pPr>
            <w:r w:rsidRPr="00C80EFF">
              <w:rPr>
                <w:rFonts w:ascii="Times New Roman" w:eastAsia="Times New Roman" w:hAnsi="Times New Roman"/>
                <w:b/>
                <w:sz w:val="24"/>
                <w:szCs w:val="24"/>
                <w:lang w:eastAsia="tr-TR"/>
              </w:rPr>
              <w:t>Deneyim Bilgileri*</w:t>
            </w:r>
          </w:p>
          <w:p w14:paraId="2A5B5DCD" w14:textId="77777777" w:rsidR="004307A8" w:rsidRPr="00C80EFF" w:rsidRDefault="004307A8" w:rsidP="00C80EFF">
            <w:pPr>
              <w:spacing w:after="0" w:line="240" w:lineRule="auto"/>
              <w:ind w:right="-113"/>
              <w:rPr>
                <w:rFonts w:ascii="Times New Roman" w:eastAsia="Times New Roman" w:hAnsi="Times New Roman"/>
                <w:b/>
                <w:sz w:val="24"/>
                <w:szCs w:val="24"/>
                <w:lang w:eastAsia="tr-TR"/>
              </w:rPr>
            </w:pPr>
            <w:r w:rsidRPr="00C80EFF">
              <w:rPr>
                <w:rFonts w:ascii="Times New Roman" w:eastAsia="Times New Roman" w:hAnsi="Times New Roman"/>
                <w:b/>
                <w:sz w:val="24"/>
                <w:szCs w:val="24"/>
                <w:lang w:eastAsia="tr-TR"/>
              </w:rPr>
              <w:t>(Tarih – İş Yeri – Unvan)</w:t>
            </w:r>
          </w:p>
        </w:tc>
      </w:tr>
      <w:tr w:rsidR="004307A8" w:rsidRPr="000E0567" w14:paraId="09A4C9B7" w14:textId="77777777" w:rsidTr="003A6746">
        <w:tc>
          <w:tcPr>
            <w:tcW w:w="396" w:type="dxa"/>
            <w:shd w:val="clear" w:color="auto" w:fill="auto"/>
          </w:tcPr>
          <w:p w14:paraId="096B4455" w14:textId="77777777" w:rsidR="004307A8" w:rsidRPr="002304B1" w:rsidRDefault="004307A8" w:rsidP="003A6746">
            <w:pPr>
              <w:spacing w:after="120"/>
              <w:jc w:val="both"/>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 xml:space="preserve">1. </w:t>
            </w:r>
          </w:p>
        </w:tc>
        <w:tc>
          <w:tcPr>
            <w:tcW w:w="2922" w:type="dxa"/>
            <w:shd w:val="clear" w:color="auto" w:fill="auto"/>
          </w:tcPr>
          <w:p w14:paraId="73293642" w14:textId="0FC19DF7" w:rsidR="004307A8" w:rsidRPr="000E0567"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Yusuf Uzun</w:t>
            </w:r>
          </w:p>
        </w:tc>
        <w:tc>
          <w:tcPr>
            <w:tcW w:w="2924" w:type="dxa"/>
            <w:shd w:val="clear" w:color="auto" w:fill="auto"/>
          </w:tcPr>
          <w:p w14:paraId="0F1389D3" w14:textId="2E4F5EC1" w:rsidR="004307A8" w:rsidRPr="000E0567"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2004-Boğaziçi Üniversitesi-Ekonomi</w:t>
            </w:r>
          </w:p>
        </w:tc>
        <w:tc>
          <w:tcPr>
            <w:tcW w:w="2818" w:type="dxa"/>
            <w:shd w:val="clear" w:color="auto" w:fill="auto"/>
          </w:tcPr>
          <w:p w14:paraId="17F99C7A" w14:textId="257A8F36" w:rsidR="00E274AB"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2023-… Misyon Yatırım Bankası- Finans Direktörü</w:t>
            </w:r>
          </w:p>
          <w:p w14:paraId="6C03C13E" w14:textId="58FDB445" w:rsidR="00E274AB"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2012-2019 Odeabank-Finans Direktörü</w:t>
            </w:r>
          </w:p>
          <w:p w14:paraId="4851D50B" w14:textId="20A16DF3" w:rsidR="00E274AB"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2006-2011 </w:t>
            </w:r>
            <w:proofErr w:type="spellStart"/>
            <w:r>
              <w:rPr>
                <w:rFonts w:ascii="Times New Roman" w:eastAsia="Times New Roman" w:hAnsi="Times New Roman"/>
                <w:sz w:val="24"/>
                <w:szCs w:val="24"/>
                <w:lang w:eastAsia="tr-TR"/>
              </w:rPr>
              <w:t>Credit</w:t>
            </w:r>
            <w:proofErr w:type="spellEnd"/>
            <w:r>
              <w:rPr>
                <w:rFonts w:ascii="Times New Roman" w:eastAsia="Times New Roman" w:hAnsi="Times New Roman"/>
                <w:sz w:val="24"/>
                <w:szCs w:val="24"/>
                <w:lang w:eastAsia="tr-TR"/>
              </w:rPr>
              <w:t xml:space="preserve"> Europe-Finans Müdürü</w:t>
            </w:r>
          </w:p>
          <w:p w14:paraId="47AF7E55" w14:textId="48037950" w:rsidR="004307A8"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2005-2006 TSKB-Finansal Kontrol</w:t>
            </w:r>
          </w:p>
          <w:p w14:paraId="7B9B2343" w14:textId="5291BCEA" w:rsidR="00E274AB" w:rsidRPr="000E0567" w:rsidRDefault="00E274AB" w:rsidP="003A6746">
            <w:pPr>
              <w:spacing w:after="120"/>
              <w:jc w:val="both"/>
              <w:rPr>
                <w:rFonts w:ascii="Times New Roman" w:eastAsia="Times New Roman" w:hAnsi="Times New Roman"/>
                <w:sz w:val="24"/>
                <w:szCs w:val="24"/>
                <w:lang w:eastAsia="tr-TR"/>
              </w:rPr>
            </w:pPr>
          </w:p>
        </w:tc>
      </w:tr>
      <w:tr w:rsidR="004307A8" w:rsidRPr="000E0567" w14:paraId="7409B37D" w14:textId="77777777" w:rsidTr="003A6746">
        <w:tc>
          <w:tcPr>
            <w:tcW w:w="396" w:type="dxa"/>
            <w:shd w:val="clear" w:color="auto" w:fill="auto"/>
          </w:tcPr>
          <w:p w14:paraId="11DB1513" w14:textId="77777777" w:rsidR="004307A8" w:rsidRPr="002304B1" w:rsidRDefault="004307A8" w:rsidP="003A6746">
            <w:pPr>
              <w:spacing w:after="120"/>
              <w:jc w:val="both"/>
              <w:rPr>
                <w:rFonts w:ascii="Times New Roman" w:eastAsia="Times New Roman" w:hAnsi="Times New Roman"/>
                <w:b/>
                <w:sz w:val="24"/>
                <w:szCs w:val="24"/>
                <w:lang w:eastAsia="tr-TR"/>
              </w:rPr>
            </w:pPr>
            <w:r w:rsidRPr="002304B1">
              <w:rPr>
                <w:rFonts w:ascii="Times New Roman" w:eastAsia="Times New Roman" w:hAnsi="Times New Roman"/>
                <w:b/>
                <w:sz w:val="24"/>
                <w:szCs w:val="24"/>
                <w:lang w:eastAsia="tr-TR"/>
              </w:rPr>
              <w:t xml:space="preserve">2. </w:t>
            </w:r>
          </w:p>
        </w:tc>
        <w:tc>
          <w:tcPr>
            <w:tcW w:w="2922" w:type="dxa"/>
            <w:shd w:val="clear" w:color="auto" w:fill="auto"/>
          </w:tcPr>
          <w:p w14:paraId="1CC43818" w14:textId="0BDFBD7D" w:rsidR="004307A8" w:rsidRPr="000E0567"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Tuncay Alpkaya</w:t>
            </w:r>
          </w:p>
        </w:tc>
        <w:tc>
          <w:tcPr>
            <w:tcW w:w="2924" w:type="dxa"/>
            <w:shd w:val="clear" w:color="auto" w:fill="auto"/>
          </w:tcPr>
          <w:p w14:paraId="2EA8C16B" w14:textId="44733649" w:rsidR="004307A8" w:rsidRPr="000E0567"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İstanbul Üniversitesi- Finans Yüksek Lisans</w:t>
            </w:r>
          </w:p>
        </w:tc>
        <w:tc>
          <w:tcPr>
            <w:tcW w:w="2818" w:type="dxa"/>
            <w:shd w:val="clear" w:color="auto" w:fill="auto"/>
          </w:tcPr>
          <w:p w14:paraId="1484950B" w14:textId="095A5067" w:rsidR="00E274AB"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2024-… </w:t>
            </w:r>
            <w:proofErr w:type="spellStart"/>
            <w:r>
              <w:rPr>
                <w:rFonts w:ascii="Times New Roman" w:eastAsia="Times New Roman" w:hAnsi="Times New Roman"/>
                <w:sz w:val="24"/>
                <w:szCs w:val="24"/>
                <w:lang w:eastAsia="tr-TR"/>
              </w:rPr>
              <w:t>Murel</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Group</w:t>
            </w:r>
            <w:proofErr w:type="spellEnd"/>
            <w:r>
              <w:rPr>
                <w:rFonts w:ascii="Times New Roman" w:eastAsia="Times New Roman" w:hAnsi="Times New Roman"/>
                <w:sz w:val="24"/>
                <w:szCs w:val="24"/>
                <w:lang w:eastAsia="tr-TR"/>
              </w:rPr>
              <w:t>-CFO</w:t>
            </w:r>
          </w:p>
          <w:p w14:paraId="0E9036F4" w14:textId="650F3C2E" w:rsidR="00E274AB"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2022-2023 T-</w:t>
            </w:r>
            <w:proofErr w:type="spellStart"/>
            <w:r>
              <w:rPr>
                <w:rFonts w:ascii="Times New Roman" w:eastAsia="Times New Roman" w:hAnsi="Times New Roman"/>
                <w:sz w:val="24"/>
                <w:szCs w:val="24"/>
                <w:lang w:eastAsia="tr-TR"/>
              </w:rPr>
              <w:t>Gate</w:t>
            </w:r>
            <w:proofErr w:type="spellEnd"/>
            <w:r>
              <w:rPr>
                <w:rFonts w:ascii="Times New Roman" w:eastAsia="Times New Roman" w:hAnsi="Times New Roman"/>
                <w:sz w:val="24"/>
                <w:szCs w:val="24"/>
                <w:lang w:eastAsia="tr-TR"/>
              </w:rPr>
              <w:t>-YK üyesi</w:t>
            </w:r>
          </w:p>
          <w:p w14:paraId="425C9979" w14:textId="5D8691B2" w:rsidR="00E274AB"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2021-2022 </w:t>
            </w:r>
            <w:proofErr w:type="spellStart"/>
            <w:r>
              <w:rPr>
                <w:rFonts w:ascii="Times New Roman" w:eastAsia="Times New Roman" w:hAnsi="Times New Roman"/>
                <w:sz w:val="24"/>
                <w:szCs w:val="24"/>
                <w:lang w:eastAsia="tr-TR"/>
              </w:rPr>
              <w:t>TurkishBank</w:t>
            </w:r>
            <w:proofErr w:type="spellEnd"/>
            <w:r>
              <w:rPr>
                <w:rFonts w:ascii="Times New Roman" w:eastAsia="Times New Roman" w:hAnsi="Times New Roman"/>
                <w:sz w:val="24"/>
                <w:szCs w:val="24"/>
                <w:lang w:eastAsia="tr-TR"/>
              </w:rPr>
              <w:t>-GMY</w:t>
            </w:r>
          </w:p>
          <w:p w14:paraId="10DB2D0E" w14:textId="01A56D3E" w:rsidR="00E274AB"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2005-2021 TEB- Direktör</w:t>
            </w:r>
          </w:p>
          <w:p w14:paraId="1B10F167" w14:textId="3788A97F" w:rsidR="004307A8" w:rsidRPr="000E0567"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1998-2005 Dışbank-Direktör</w:t>
            </w:r>
          </w:p>
        </w:tc>
      </w:tr>
      <w:tr w:rsidR="004307A8" w:rsidRPr="000E0567" w14:paraId="33F0E3BE" w14:textId="77777777" w:rsidTr="003A6746">
        <w:tc>
          <w:tcPr>
            <w:tcW w:w="396" w:type="dxa"/>
            <w:shd w:val="clear" w:color="auto" w:fill="auto"/>
          </w:tcPr>
          <w:p w14:paraId="3337AFA8" w14:textId="68CB27A7" w:rsidR="004307A8" w:rsidRPr="000E0567"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3</w:t>
            </w:r>
          </w:p>
        </w:tc>
        <w:tc>
          <w:tcPr>
            <w:tcW w:w="2922" w:type="dxa"/>
            <w:shd w:val="clear" w:color="auto" w:fill="auto"/>
          </w:tcPr>
          <w:p w14:paraId="7A5A9393" w14:textId="25A2336E" w:rsidR="004307A8" w:rsidRPr="000E0567"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Burak Onur</w:t>
            </w:r>
          </w:p>
        </w:tc>
        <w:tc>
          <w:tcPr>
            <w:tcW w:w="2924" w:type="dxa"/>
            <w:shd w:val="clear" w:color="auto" w:fill="auto"/>
          </w:tcPr>
          <w:p w14:paraId="7FDC5C8B" w14:textId="6FF6E406" w:rsidR="004307A8" w:rsidRPr="000E0567"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1997 İstanbul Üniversitesi-İktisat</w:t>
            </w:r>
          </w:p>
        </w:tc>
        <w:tc>
          <w:tcPr>
            <w:tcW w:w="2818" w:type="dxa"/>
            <w:shd w:val="clear" w:color="auto" w:fill="auto"/>
          </w:tcPr>
          <w:p w14:paraId="17F5DF37" w14:textId="30D5C899" w:rsidR="00E274AB"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2001-…. </w:t>
            </w:r>
            <w:proofErr w:type="spellStart"/>
            <w:r>
              <w:rPr>
                <w:rFonts w:ascii="Times New Roman" w:eastAsia="Times New Roman" w:hAnsi="Times New Roman"/>
                <w:sz w:val="24"/>
                <w:szCs w:val="24"/>
                <w:lang w:eastAsia="tr-TR"/>
              </w:rPr>
              <w:t>Moore</w:t>
            </w:r>
            <w:proofErr w:type="spellEnd"/>
            <w:r>
              <w:rPr>
                <w:rFonts w:ascii="Times New Roman" w:eastAsia="Times New Roman" w:hAnsi="Times New Roman"/>
                <w:sz w:val="24"/>
                <w:szCs w:val="24"/>
                <w:lang w:eastAsia="tr-TR"/>
              </w:rPr>
              <w:t xml:space="preserve"> Türkiye-Ortak</w:t>
            </w:r>
          </w:p>
          <w:p w14:paraId="43D7414C" w14:textId="6F3323EB" w:rsidR="004307A8" w:rsidRPr="000E0567"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1999-2001 </w:t>
            </w:r>
            <w:proofErr w:type="spellStart"/>
            <w:r>
              <w:rPr>
                <w:rFonts w:ascii="Times New Roman" w:eastAsia="Times New Roman" w:hAnsi="Times New Roman"/>
                <w:sz w:val="24"/>
                <w:szCs w:val="24"/>
                <w:lang w:eastAsia="tr-TR"/>
              </w:rPr>
              <w:t>Moore</w:t>
            </w:r>
            <w:proofErr w:type="spell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Stephens</w:t>
            </w:r>
            <w:proofErr w:type="spellEnd"/>
            <w:r>
              <w:rPr>
                <w:rFonts w:ascii="Times New Roman" w:eastAsia="Times New Roman" w:hAnsi="Times New Roman"/>
                <w:sz w:val="24"/>
                <w:szCs w:val="24"/>
                <w:lang w:eastAsia="tr-TR"/>
              </w:rPr>
              <w:t>- Denetim</w:t>
            </w:r>
          </w:p>
        </w:tc>
      </w:tr>
      <w:tr w:rsidR="00E274AB" w:rsidRPr="000E0567" w14:paraId="58F08E89" w14:textId="77777777" w:rsidTr="003A6746">
        <w:tc>
          <w:tcPr>
            <w:tcW w:w="396" w:type="dxa"/>
            <w:shd w:val="clear" w:color="auto" w:fill="auto"/>
          </w:tcPr>
          <w:p w14:paraId="30941759" w14:textId="4DC9C607" w:rsidR="00E274AB"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4.</w:t>
            </w:r>
          </w:p>
        </w:tc>
        <w:tc>
          <w:tcPr>
            <w:tcW w:w="2922" w:type="dxa"/>
            <w:shd w:val="clear" w:color="auto" w:fill="auto"/>
          </w:tcPr>
          <w:p w14:paraId="3C50779E" w14:textId="70C48BA2" w:rsidR="00E274AB" w:rsidRDefault="00E274AB" w:rsidP="003A6746">
            <w:pPr>
              <w:spacing w:after="120"/>
              <w:jc w:val="both"/>
              <w:rPr>
                <w:rFonts w:ascii="Times New Roman" w:eastAsia="Times New Roman" w:hAnsi="Times New Roman"/>
                <w:sz w:val="24"/>
                <w:szCs w:val="24"/>
                <w:lang w:eastAsia="tr-TR"/>
              </w:rPr>
            </w:pPr>
            <w:proofErr w:type="spellStart"/>
            <w:r>
              <w:rPr>
                <w:rFonts w:ascii="Times New Roman" w:eastAsia="Times New Roman" w:hAnsi="Times New Roman"/>
                <w:sz w:val="24"/>
                <w:szCs w:val="24"/>
                <w:lang w:eastAsia="tr-TR"/>
              </w:rPr>
              <w:t>Doç.Dr</w:t>
            </w:r>
            <w:proofErr w:type="spellEnd"/>
            <w:r>
              <w:rPr>
                <w:rFonts w:ascii="Times New Roman" w:eastAsia="Times New Roman" w:hAnsi="Times New Roman"/>
                <w:sz w:val="24"/>
                <w:szCs w:val="24"/>
                <w:lang w:eastAsia="tr-TR"/>
              </w:rPr>
              <w:t>. Mehmet Maşuk Fidan</w:t>
            </w:r>
          </w:p>
        </w:tc>
        <w:tc>
          <w:tcPr>
            <w:tcW w:w="2924" w:type="dxa"/>
            <w:shd w:val="clear" w:color="auto" w:fill="auto"/>
          </w:tcPr>
          <w:p w14:paraId="5EA4A55C" w14:textId="0FE9C563" w:rsidR="000C5057" w:rsidRDefault="000C5057"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2009- Kadir Has Üniversitesi- Doktora Finans </w:t>
            </w:r>
            <w:proofErr w:type="gramStart"/>
            <w:r>
              <w:rPr>
                <w:rFonts w:ascii="Times New Roman" w:eastAsia="Times New Roman" w:hAnsi="Times New Roman"/>
                <w:sz w:val="24"/>
                <w:szCs w:val="24"/>
                <w:lang w:eastAsia="tr-TR"/>
              </w:rPr>
              <w:t>Ve</w:t>
            </w:r>
            <w:proofErr w:type="gramEnd"/>
            <w:r>
              <w:rPr>
                <w:rFonts w:ascii="Times New Roman" w:eastAsia="Times New Roman" w:hAnsi="Times New Roman"/>
                <w:sz w:val="24"/>
                <w:szCs w:val="24"/>
                <w:lang w:eastAsia="tr-TR"/>
              </w:rPr>
              <w:t xml:space="preserve"> Bankacılık</w:t>
            </w:r>
          </w:p>
          <w:p w14:paraId="450390FD" w14:textId="3DED961D" w:rsidR="00E274AB"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2002</w:t>
            </w:r>
            <w:proofErr w:type="gramStart"/>
            <w:r>
              <w:rPr>
                <w:rFonts w:ascii="Times New Roman" w:eastAsia="Times New Roman" w:hAnsi="Times New Roman"/>
                <w:sz w:val="24"/>
                <w:szCs w:val="24"/>
                <w:lang w:eastAsia="tr-TR"/>
              </w:rPr>
              <w:t>-  İstanbul</w:t>
            </w:r>
            <w:proofErr w:type="gramEnd"/>
            <w:r>
              <w:rPr>
                <w:rFonts w:ascii="Times New Roman" w:eastAsia="Times New Roman" w:hAnsi="Times New Roman"/>
                <w:sz w:val="24"/>
                <w:szCs w:val="24"/>
                <w:lang w:eastAsia="tr-TR"/>
              </w:rPr>
              <w:t xml:space="preserve"> B</w:t>
            </w:r>
            <w:r w:rsidR="000C5057">
              <w:rPr>
                <w:rFonts w:ascii="Times New Roman" w:eastAsia="Times New Roman" w:hAnsi="Times New Roman"/>
                <w:sz w:val="24"/>
                <w:szCs w:val="24"/>
                <w:lang w:eastAsia="tr-TR"/>
              </w:rPr>
              <w:t>ilgi Üniversitesi-MBA</w:t>
            </w:r>
          </w:p>
          <w:p w14:paraId="7609AA68" w14:textId="6F25FCC5" w:rsidR="00E274AB" w:rsidRDefault="00E274AB"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1989- İstanbul Üniversitesi-Kamu Yönetimi</w:t>
            </w:r>
          </w:p>
        </w:tc>
        <w:tc>
          <w:tcPr>
            <w:tcW w:w="2818" w:type="dxa"/>
            <w:shd w:val="clear" w:color="auto" w:fill="auto"/>
          </w:tcPr>
          <w:p w14:paraId="0E9046AD" w14:textId="15ECEA09" w:rsidR="000C5057" w:rsidRDefault="000C5057"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2012-… Öğretim Üyesi</w:t>
            </w:r>
          </w:p>
          <w:p w14:paraId="678E1CF6" w14:textId="5C74F964" w:rsidR="000C5057" w:rsidRDefault="000C5057"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2011</w:t>
            </w:r>
            <w:proofErr w:type="gramStart"/>
            <w:r>
              <w:rPr>
                <w:rFonts w:ascii="Times New Roman" w:eastAsia="Times New Roman" w:hAnsi="Times New Roman"/>
                <w:sz w:val="24"/>
                <w:szCs w:val="24"/>
                <w:lang w:eastAsia="tr-TR"/>
              </w:rPr>
              <w:t>-..</w:t>
            </w:r>
            <w:proofErr w:type="gramEnd"/>
            <w:r>
              <w:rPr>
                <w:rFonts w:ascii="Times New Roman" w:eastAsia="Times New Roman" w:hAnsi="Times New Roman"/>
                <w:sz w:val="24"/>
                <w:szCs w:val="24"/>
                <w:lang w:eastAsia="tr-TR"/>
              </w:rPr>
              <w:t xml:space="preserve">  Mali Müşavir</w:t>
            </w:r>
          </w:p>
          <w:p w14:paraId="6BDB58F5" w14:textId="4CE0CFBB" w:rsidR="00E274AB" w:rsidRDefault="000C5057"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2000-2011 Garanti Bankası- Şube Müdürü</w:t>
            </w:r>
          </w:p>
        </w:tc>
      </w:tr>
      <w:tr w:rsidR="000C5057" w:rsidRPr="000E0567" w14:paraId="755D0DF3" w14:textId="77777777" w:rsidTr="003A6746">
        <w:tc>
          <w:tcPr>
            <w:tcW w:w="396" w:type="dxa"/>
            <w:shd w:val="clear" w:color="auto" w:fill="auto"/>
          </w:tcPr>
          <w:p w14:paraId="030A15B6" w14:textId="6922B72C" w:rsidR="000C5057" w:rsidRDefault="000C5057"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lastRenderedPageBreak/>
              <w:t>5</w:t>
            </w:r>
          </w:p>
        </w:tc>
        <w:tc>
          <w:tcPr>
            <w:tcW w:w="2922" w:type="dxa"/>
            <w:shd w:val="clear" w:color="auto" w:fill="auto"/>
          </w:tcPr>
          <w:p w14:paraId="34EFA263" w14:textId="267045F5" w:rsidR="000C5057" w:rsidRDefault="000C5057"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Sunay Aniktar</w:t>
            </w:r>
          </w:p>
        </w:tc>
        <w:tc>
          <w:tcPr>
            <w:tcW w:w="2924" w:type="dxa"/>
            <w:shd w:val="clear" w:color="auto" w:fill="auto"/>
          </w:tcPr>
          <w:p w14:paraId="68357D71" w14:textId="7EA622C1" w:rsidR="000C5057" w:rsidRDefault="002359F9"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2004 </w:t>
            </w:r>
            <w:r w:rsidRPr="002359F9">
              <w:rPr>
                <w:rFonts w:ascii="Times New Roman" w:eastAsia="Times New Roman" w:hAnsi="Times New Roman"/>
                <w:sz w:val="24"/>
                <w:szCs w:val="24"/>
                <w:lang w:eastAsia="tr-TR"/>
              </w:rPr>
              <w:t>İSTANBUL ÜNİVERSİTESİ- İŞLETME</w:t>
            </w:r>
          </w:p>
        </w:tc>
        <w:tc>
          <w:tcPr>
            <w:tcW w:w="2818" w:type="dxa"/>
            <w:shd w:val="clear" w:color="auto" w:fill="auto"/>
          </w:tcPr>
          <w:p w14:paraId="39267E75" w14:textId="4E762FCF" w:rsidR="002359F9" w:rsidRDefault="002359F9"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2014</w:t>
            </w:r>
            <w:proofErr w:type="gramStart"/>
            <w:r>
              <w:rPr>
                <w:rFonts w:ascii="Times New Roman" w:eastAsia="Times New Roman" w:hAnsi="Times New Roman"/>
                <w:sz w:val="24"/>
                <w:szCs w:val="24"/>
                <w:lang w:eastAsia="tr-TR"/>
              </w:rPr>
              <w:t>-..</w:t>
            </w:r>
            <w:proofErr w:type="gramEnd"/>
            <w:r>
              <w:rPr>
                <w:rFonts w:ascii="Times New Roman" w:eastAsia="Times New Roman" w:hAnsi="Times New Roman"/>
                <w:sz w:val="24"/>
                <w:szCs w:val="24"/>
                <w:lang w:eastAsia="tr-TR"/>
              </w:rPr>
              <w:t>- Deloitte- Ortak</w:t>
            </w:r>
          </w:p>
          <w:p w14:paraId="26FD7D15" w14:textId="5A563B1C" w:rsidR="002359F9" w:rsidRDefault="002359F9"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2010-2014- Aktif Yatırım Bankası- Financial </w:t>
            </w:r>
            <w:proofErr w:type="spellStart"/>
            <w:r>
              <w:rPr>
                <w:rFonts w:ascii="Times New Roman" w:eastAsia="Times New Roman" w:hAnsi="Times New Roman"/>
                <w:sz w:val="24"/>
                <w:szCs w:val="24"/>
                <w:lang w:eastAsia="tr-TR"/>
              </w:rPr>
              <w:t>Manegment</w:t>
            </w:r>
            <w:proofErr w:type="spellEnd"/>
          </w:p>
          <w:p w14:paraId="671A41D9" w14:textId="14DABFD1" w:rsidR="000C5057" w:rsidRDefault="002359F9"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2004-2010 </w:t>
            </w:r>
            <w:r w:rsidRPr="002359F9">
              <w:rPr>
                <w:rFonts w:ascii="Times New Roman" w:eastAsia="Times New Roman" w:hAnsi="Times New Roman"/>
                <w:sz w:val="24"/>
                <w:szCs w:val="24"/>
                <w:lang w:eastAsia="tr-TR"/>
              </w:rPr>
              <w:t xml:space="preserve">Deloitte &amp; </w:t>
            </w:r>
            <w:proofErr w:type="spellStart"/>
            <w:r w:rsidRPr="002359F9">
              <w:rPr>
                <w:rFonts w:ascii="Times New Roman" w:eastAsia="Times New Roman" w:hAnsi="Times New Roman"/>
                <w:sz w:val="24"/>
                <w:szCs w:val="24"/>
                <w:lang w:eastAsia="tr-TR"/>
              </w:rPr>
              <w:t>Touche</w:t>
            </w:r>
            <w:proofErr w:type="spellEnd"/>
            <w:r>
              <w:rPr>
                <w:rFonts w:ascii="Times New Roman" w:eastAsia="Times New Roman" w:hAnsi="Times New Roman"/>
                <w:sz w:val="24"/>
                <w:szCs w:val="24"/>
                <w:lang w:eastAsia="tr-TR"/>
              </w:rPr>
              <w:t>- Yönetici</w:t>
            </w:r>
          </w:p>
        </w:tc>
      </w:tr>
      <w:tr w:rsidR="000C5057" w:rsidRPr="000E0567" w14:paraId="4F23D342" w14:textId="77777777" w:rsidTr="003A6746">
        <w:tc>
          <w:tcPr>
            <w:tcW w:w="396" w:type="dxa"/>
            <w:shd w:val="clear" w:color="auto" w:fill="auto"/>
          </w:tcPr>
          <w:p w14:paraId="47786A2E" w14:textId="586F449A" w:rsidR="000C5057" w:rsidRDefault="000C5057"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6.</w:t>
            </w:r>
          </w:p>
        </w:tc>
        <w:tc>
          <w:tcPr>
            <w:tcW w:w="2922" w:type="dxa"/>
            <w:shd w:val="clear" w:color="auto" w:fill="auto"/>
          </w:tcPr>
          <w:p w14:paraId="718E3F6C" w14:textId="13B82452" w:rsidR="000C5057" w:rsidRDefault="000C5057"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Deniz Aksoy</w:t>
            </w:r>
          </w:p>
        </w:tc>
        <w:tc>
          <w:tcPr>
            <w:tcW w:w="2924" w:type="dxa"/>
            <w:shd w:val="clear" w:color="auto" w:fill="auto"/>
          </w:tcPr>
          <w:p w14:paraId="5C2A88A2" w14:textId="77777777" w:rsidR="000C5057" w:rsidRDefault="000C5057" w:rsidP="003A6746">
            <w:pPr>
              <w:spacing w:after="120"/>
              <w:jc w:val="both"/>
              <w:rPr>
                <w:rFonts w:ascii="Times New Roman" w:eastAsia="Times New Roman" w:hAnsi="Times New Roman"/>
                <w:sz w:val="24"/>
                <w:szCs w:val="24"/>
                <w:lang w:eastAsia="tr-TR"/>
              </w:rPr>
            </w:pPr>
          </w:p>
          <w:p w14:paraId="36FFB6A9" w14:textId="2F08C395" w:rsidR="000C5057" w:rsidRDefault="000C5057"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1999 ODTÜ- MBA</w:t>
            </w:r>
          </w:p>
          <w:p w14:paraId="792414D5" w14:textId="66C88E15" w:rsidR="000C5057" w:rsidRDefault="000C5057"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1996 ODTÜ-İnşaat Mühendisliği</w:t>
            </w:r>
          </w:p>
        </w:tc>
        <w:tc>
          <w:tcPr>
            <w:tcW w:w="2818" w:type="dxa"/>
            <w:shd w:val="clear" w:color="auto" w:fill="auto"/>
          </w:tcPr>
          <w:p w14:paraId="5DD8D12B" w14:textId="77777777" w:rsidR="000C5057" w:rsidRDefault="000C5057" w:rsidP="003A6746">
            <w:pPr>
              <w:spacing w:after="120"/>
              <w:jc w:val="both"/>
              <w:rPr>
                <w:rFonts w:ascii="Times New Roman" w:eastAsia="Times New Roman" w:hAnsi="Times New Roman"/>
                <w:sz w:val="24"/>
                <w:szCs w:val="24"/>
                <w:lang w:eastAsia="tr-TR"/>
              </w:rPr>
            </w:pPr>
          </w:p>
          <w:p w14:paraId="0C70B006" w14:textId="6C446A90" w:rsidR="000A2514" w:rsidRDefault="000A2514"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2016</w:t>
            </w:r>
            <w:proofErr w:type="gramStart"/>
            <w:r>
              <w:rPr>
                <w:rFonts w:ascii="Times New Roman" w:eastAsia="Times New Roman" w:hAnsi="Times New Roman"/>
                <w:sz w:val="24"/>
                <w:szCs w:val="24"/>
                <w:lang w:eastAsia="tr-TR"/>
              </w:rPr>
              <w:t>-..</w:t>
            </w:r>
            <w:proofErr w:type="gramEnd"/>
            <w:r>
              <w:rPr>
                <w:rFonts w:ascii="Times New Roman" w:eastAsia="Times New Roman" w:hAnsi="Times New Roman"/>
                <w:sz w:val="24"/>
                <w:szCs w:val="24"/>
                <w:lang w:eastAsia="tr-TR"/>
              </w:rPr>
              <w:t xml:space="preserve"> </w:t>
            </w:r>
            <w:proofErr w:type="spellStart"/>
            <w:r>
              <w:rPr>
                <w:rFonts w:ascii="Times New Roman" w:eastAsia="Times New Roman" w:hAnsi="Times New Roman"/>
                <w:sz w:val="24"/>
                <w:szCs w:val="24"/>
                <w:lang w:eastAsia="tr-TR"/>
              </w:rPr>
              <w:t>Danone</w:t>
            </w:r>
            <w:proofErr w:type="spellEnd"/>
            <w:r>
              <w:rPr>
                <w:rFonts w:ascii="Times New Roman" w:eastAsia="Times New Roman" w:hAnsi="Times New Roman"/>
                <w:sz w:val="24"/>
                <w:szCs w:val="24"/>
                <w:lang w:eastAsia="tr-TR"/>
              </w:rPr>
              <w:t>- CFO</w:t>
            </w:r>
          </w:p>
          <w:p w14:paraId="4F5921ED" w14:textId="44BC7210" w:rsidR="000A2514" w:rsidRDefault="000A2514"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2014-2016 </w:t>
            </w:r>
            <w:proofErr w:type="spellStart"/>
            <w:r>
              <w:rPr>
                <w:rFonts w:ascii="Times New Roman" w:eastAsia="Times New Roman" w:hAnsi="Times New Roman"/>
                <w:sz w:val="24"/>
                <w:szCs w:val="24"/>
                <w:lang w:eastAsia="tr-TR"/>
              </w:rPr>
              <w:t>Danone</w:t>
            </w:r>
            <w:proofErr w:type="spellEnd"/>
            <w:r>
              <w:rPr>
                <w:rFonts w:ascii="Times New Roman" w:eastAsia="Times New Roman" w:hAnsi="Times New Roman"/>
                <w:sz w:val="24"/>
                <w:szCs w:val="24"/>
                <w:lang w:eastAsia="tr-TR"/>
              </w:rPr>
              <w:t xml:space="preserve">- Bütçe </w:t>
            </w:r>
            <w:proofErr w:type="gramStart"/>
            <w:r>
              <w:rPr>
                <w:rFonts w:ascii="Times New Roman" w:eastAsia="Times New Roman" w:hAnsi="Times New Roman"/>
                <w:sz w:val="24"/>
                <w:szCs w:val="24"/>
                <w:lang w:eastAsia="tr-TR"/>
              </w:rPr>
              <w:t>Ve</w:t>
            </w:r>
            <w:proofErr w:type="gramEnd"/>
            <w:r>
              <w:rPr>
                <w:rFonts w:ascii="Times New Roman" w:eastAsia="Times New Roman" w:hAnsi="Times New Roman"/>
                <w:sz w:val="24"/>
                <w:szCs w:val="24"/>
                <w:lang w:eastAsia="tr-TR"/>
              </w:rPr>
              <w:t xml:space="preserve"> Raporlama Müdürü</w:t>
            </w:r>
          </w:p>
          <w:p w14:paraId="527BC351" w14:textId="210B7375" w:rsidR="000A2514" w:rsidRDefault="000A2514"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2008-2014 Borusan Lojistik-Finansal Kontrol ve Finans Müdürü</w:t>
            </w:r>
          </w:p>
          <w:p w14:paraId="3AC465C3" w14:textId="173E7784" w:rsidR="000C5057" w:rsidRDefault="000A2514"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2004-2007 Borusan Otomotiv- </w:t>
            </w:r>
            <w:proofErr w:type="gramStart"/>
            <w:r>
              <w:rPr>
                <w:rFonts w:ascii="Times New Roman" w:eastAsia="Times New Roman" w:hAnsi="Times New Roman"/>
                <w:sz w:val="24"/>
                <w:szCs w:val="24"/>
                <w:lang w:eastAsia="tr-TR"/>
              </w:rPr>
              <w:t>Bütçe  ve</w:t>
            </w:r>
            <w:proofErr w:type="gramEnd"/>
            <w:r>
              <w:rPr>
                <w:rFonts w:ascii="Times New Roman" w:eastAsia="Times New Roman" w:hAnsi="Times New Roman"/>
                <w:sz w:val="24"/>
                <w:szCs w:val="24"/>
                <w:lang w:eastAsia="tr-TR"/>
              </w:rPr>
              <w:t xml:space="preserve"> Raporlama Müdürü</w:t>
            </w:r>
          </w:p>
          <w:p w14:paraId="02E22978" w14:textId="4C9993B5" w:rsidR="000C5057" w:rsidRDefault="000C5057"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2002-2004 Ford- Finans Analisti</w:t>
            </w:r>
          </w:p>
          <w:p w14:paraId="7840204B" w14:textId="61DD53BB" w:rsidR="000C5057" w:rsidRDefault="000C5057"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1999-2002 Garanti Bankası-Hesap Sorumlusu</w:t>
            </w:r>
          </w:p>
        </w:tc>
      </w:tr>
      <w:tr w:rsidR="000A2514" w:rsidRPr="000E0567" w14:paraId="207B7C22" w14:textId="77777777" w:rsidTr="003A6746">
        <w:tc>
          <w:tcPr>
            <w:tcW w:w="396" w:type="dxa"/>
            <w:shd w:val="clear" w:color="auto" w:fill="auto"/>
          </w:tcPr>
          <w:p w14:paraId="651584F3" w14:textId="476D6D59" w:rsidR="000A2514" w:rsidRDefault="000A2514"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7.</w:t>
            </w:r>
          </w:p>
        </w:tc>
        <w:tc>
          <w:tcPr>
            <w:tcW w:w="2922" w:type="dxa"/>
            <w:shd w:val="clear" w:color="auto" w:fill="auto"/>
          </w:tcPr>
          <w:p w14:paraId="059A46E2" w14:textId="78BC9D1C" w:rsidR="000A2514" w:rsidRDefault="000A2514" w:rsidP="003A6746">
            <w:pPr>
              <w:spacing w:after="120"/>
              <w:jc w:val="both"/>
              <w:rPr>
                <w:rFonts w:ascii="Times New Roman" w:eastAsia="Times New Roman" w:hAnsi="Times New Roman"/>
                <w:sz w:val="24"/>
                <w:szCs w:val="24"/>
                <w:lang w:eastAsia="tr-TR"/>
              </w:rPr>
            </w:pPr>
            <w:proofErr w:type="spellStart"/>
            <w:proofErr w:type="gramStart"/>
            <w:r>
              <w:rPr>
                <w:rFonts w:ascii="Times New Roman" w:eastAsia="Times New Roman" w:hAnsi="Times New Roman"/>
                <w:sz w:val="24"/>
                <w:szCs w:val="24"/>
                <w:lang w:eastAsia="tr-TR"/>
              </w:rPr>
              <w:t>Dr.Cengiz</w:t>
            </w:r>
            <w:proofErr w:type="spellEnd"/>
            <w:proofErr w:type="gramEnd"/>
            <w:r>
              <w:rPr>
                <w:rFonts w:ascii="Times New Roman" w:eastAsia="Times New Roman" w:hAnsi="Times New Roman"/>
                <w:sz w:val="24"/>
                <w:szCs w:val="24"/>
                <w:lang w:eastAsia="tr-TR"/>
              </w:rPr>
              <w:t xml:space="preserve"> Doğru</w:t>
            </w:r>
          </w:p>
        </w:tc>
        <w:tc>
          <w:tcPr>
            <w:tcW w:w="2924" w:type="dxa"/>
            <w:shd w:val="clear" w:color="auto" w:fill="auto"/>
          </w:tcPr>
          <w:p w14:paraId="2F3B6043" w14:textId="13E8B8CB" w:rsidR="000A2514" w:rsidRDefault="000A2514"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Kadir Has Üniversitesi-Doktora Finans ve Bankacılık</w:t>
            </w:r>
          </w:p>
          <w:p w14:paraId="670785E0" w14:textId="71859B50" w:rsidR="000A2514" w:rsidRDefault="000A2514"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2006- Boğaziçi Üniversitesi- MBA</w:t>
            </w:r>
          </w:p>
          <w:p w14:paraId="0A9DEF19" w14:textId="2C52294F" w:rsidR="000A2514" w:rsidRDefault="000A2514"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1987-Hacettepe Üniversitesi-Finans</w:t>
            </w:r>
          </w:p>
        </w:tc>
        <w:tc>
          <w:tcPr>
            <w:tcW w:w="2818" w:type="dxa"/>
            <w:shd w:val="clear" w:color="auto" w:fill="auto"/>
          </w:tcPr>
          <w:p w14:paraId="7832B29F" w14:textId="1A3D8A72" w:rsidR="000A2514" w:rsidRDefault="000A2514"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2022- TOM Ödeme Sistemleri- Yönetim Kurulu Üyesi</w:t>
            </w:r>
          </w:p>
          <w:p w14:paraId="4AFC6986" w14:textId="48BC3B10" w:rsidR="000A2514" w:rsidRDefault="000A2514"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2015</w:t>
            </w:r>
            <w:proofErr w:type="gramStart"/>
            <w:r>
              <w:rPr>
                <w:rFonts w:ascii="Times New Roman" w:eastAsia="Times New Roman" w:hAnsi="Times New Roman"/>
                <w:sz w:val="24"/>
                <w:szCs w:val="24"/>
                <w:lang w:eastAsia="tr-TR"/>
              </w:rPr>
              <w:t>-..</w:t>
            </w:r>
            <w:proofErr w:type="gramEnd"/>
            <w:r>
              <w:rPr>
                <w:rFonts w:ascii="Times New Roman" w:eastAsia="Times New Roman" w:hAnsi="Times New Roman"/>
                <w:sz w:val="24"/>
                <w:szCs w:val="24"/>
                <w:lang w:eastAsia="tr-TR"/>
              </w:rPr>
              <w:t xml:space="preserve"> Bilgi Üniversitesi- Öğretim Görevlisi</w:t>
            </w:r>
          </w:p>
          <w:p w14:paraId="0C5D3B12" w14:textId="1730ECE2" w:rsidR="000A2514" w:rsidRDefault="000A2514"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2017-2019 Danışman</w:t>
            </w:r>
          </w:p>
          <w:p w14:paraId="78C43A34" w14:textId="398DB4C8" w:rsidR="000A2514" w:rsidRDefault="000A2514"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 xml:space="preserve">2015-2017 </w:t>
            </w:r>
            <w:proofErr w:type="spellStart"/>
            <w:r>
              <w:rPr>
                <w:rFonts w:ascii="Times New Roman" w:eastAsia="Times New Roman" w:hAnsi="Times New Roman"/>
                <w:sz w:val="24"/>
                <w:szCs w:val="24"/>
                <w:lang w:eastAsia="tr-TR"/>
              </w:rPr>
              <w:t>TurkishBank</w:t>
            </w:r>
            <w:proofErr w:type="spellEnd"/>
            <w:r>
              <w:rPr>
                <w:rFonts w:ascii="Times New Roman" w:eastAsia="Times New Roman" w:hAnsi="Times New Roman"/>
                <w:sz w:val="24"/>
                <w:szCs w:val="24"/>
                <w:lang w:eastAsia="tr-TR"/>
              </w:rPr>
              <w:t>- Danışman</w:t>
            </w:r>
          </w:p>
          <w:p w14:paraId="32856B9D" w14:textId="365512EF" w:rsidR="000A2514" w:rsidRDefault="000A2514"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2002-2015 Anadolu Bank-Yönetim Kurulu Üyesi</w:t>
            </w:r>
          </w:p>
          <w:p w14:paraId="69AE796C" w14:textId="0E9CDAE0" w:rsidR="000A2514" w:rsidRDefault="000A2514"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1999-2002 Kent Bank</w:t>
            </w:r>
          </w:p>
          <w:p w14:paraId="67EA3EE3" w14:textId="0D8CB2A7" w:rsidR="000A2514" w:rsidRDefault="000A2514" w:rsidP="003A6746">
            <w:pPr>
              <w:spacing w:after="120"/>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1988-1999 YMM</w:t>
            </w:r>
          </w:p>
        </w:tc>
      </w:tr>
    </w:tbl>
    <w:p w14:paraId="3B5DAF6A" w14:textId="77777777" w:rsidR="004307A8" w:rsidRPr="0054374A" w:rsidRDefault="004307A8" w:rsidP="004307A8">
      <w:pPr>
        <w:spacing w:after="120"/>
        <w:jc w:val="both"/>
        <w:rPr>
          <w:rFonts w:ascii="Times New Roman" w:eastAsia="Times New Roman" w:hAnsi="Times New Roman"/>
          <w:szCs w:val="24"/>
          <w:lang w:eastAsia="tr-TR"/>
        </w:rPr>
      </w:pPr>
    </w:p>
    <w:p w14:paraId="141F429D" w14:textId="77777777" w:rsidR="004307A8" w:rsidRPr="0054374A" w:rsidRDefault="004307A8" w:rsidP="004307A8">
      <w:pPr>
        <w:spacing w:after="120"/>
        <w:jc w:val="both"/>
        <w:rPr>
          <w:rFonts w:ascii="Times New Roman" w:eastAsia="Times New Roman" w:hAnsi="Times New Roman"/>
          <w:i/>
          <w:sz w:val="20"/>
          <w:szCs w:val="24"/>
          <w:lang w:eastAsia="tr-TR"/>
        </w:rPr>
      </w:pPr>
      <w:r w:rsidRPr="0054374A">
        <w:rPr>
          <w:rFonts w:ascii="Times New Roman" w:eastAsia="Times New Roman" w:hAnsi="Times New Roman"/>
          <w:i/>
          <w:sz w:val="20"/>
          <w:szCs w:val="24"/>
          <w:lang w:eastAsia="tr-TR"/>
        </w:rPr>
        <w:t>*Yalnızca meslekle ilgili olan eğitim/deneyim bilgilerine yer verilecektir.</w:t>
      </w:r>
    </w:p>
    <w:p w14:paraId="0E4B30FE" w14:textId="77777777" w:rsidR="004307A8" w:rsidRDefault="004307A8" w:rsidP="004307A8">
      <w:pPr>
        <w:spacing w:after="120"/>
        <w:jc w:val="both"/>
        <w:rPr>
          <w:rFonts w:ascii="Times New Roman" w:eastAsia="Times New Roman" w:hAnsi="Times New Roman"/>
          <w:sz w:val="24"/>
          <w:szCs w:val="24"/>
          <w:lang w:eastAsia="tr-TR"/>
        </w:rPr>
      </w:pPr>
    </w:p>
    <w:p w14:paraId="6ADB0CB0" w14:textId="77777777" w:rsidR="002359F9" w:rsidRDefault="002359F9" w:rsidP="004307A8">
      <w:pPr>
        <w:spacing w:after="120"/>
        <w:jc w:val="both"/>
        <w:rPr>
          <w:rFonts w:ascii="Times New Roman" w:eastAsia="Times New Roman" w:hAnsi="Times New Roman"/>
          <w:sz w:val="24"/>
          <w:szCs w:val="24"/>
          <w:lang w:eastAsia="tr-TR"/>
        </w:rPr>
      </w:pPr>
    </w:p>
    <w:p w14:paraId="619B2CDB" w14:textId="77777777" w:rsidR="002359F9" w:rsidRPr="009214EC" w:rsidRDefault="002359F9" w:rsidP="004307A8">
      <w:pPr>
        <w:spacing w:after="120"/>
        <w:jc w:val="both"/>
        <w:rPr>
          <w:rFonts w:ascii="Times New Roman" w:eastAsia="Times New Roman" w:hAnsi="Times New Roman"/>
          <w:sz w:val="24"/>
          <w:szCs w:val="24"/>
          <w:lang w:eastAsia="tr-TR"/>
        </w:rPr>
      </w:pPr>
    </w:p>
    <w:p w14:paraId="75A33D56" w14:textId="5FEA6131" w:rsidR="004307A8" w:rsidRDefault="004307A8" w:rsidP="00D30F99">
      <w:pPr>
        <w:numPr>
          <w:ilvl w:val="0"/>
          <w:numId w:val="3"/>
        </w:numPr>
        <w:ind w:right="90"/>
        <w:jc w:val="both"/>
        <w:rPr>
          <w:rFonts w:ascii="Times New Roman" w:hAnsi="Times New Roman"/>
          <w:b/>
          <w:sz w:val="24"/>
          <w:szCs w:val="24"/>
        </w:rPr>
      </w:pPr>
      <w:r w:rsidRPr="004307A8">
        <w:rPr>
          <w:rFonts w:ascii="Times New Roman" w:hAnsi="Times New Roman"/>
          <w:b/>
          <w:sz w:val="24"/>
          <w:szCs w:val="24"/>
        </w:rPr>
        <w:lastRenderedPageBreak/>
        <w:t>Görüş İstenen Kişi, Kurum ve Kuruluşlar:</w:t>
      </w:r>
    </w:p>
    <w:p w14:paraId="724D5CD1"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 xml:space="preserve">Ankara Sanayi Odası </w:t>
      </w:r>
    </w:p>
    <w:p w14:paraId="1CEEBC69"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 xml:space="preserve">Ankara Ticaret Odası </w:t>
      </w:r>
    </w:p>
    <w:p w14:paraId="1DD1B461"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Bankacılık Düzenleme ve Denetleme Kurulu</w:t>
      </w:r>
    </w:p>
    <w:p w14:paraId="0BC503AC"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 xml:space="preserve">Devrimci İşçi Sendikaları Konfederasyonu </w:t>
      </w:r>
    </w:p>
    <w:p w14:paraId="202A8FFD"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 xml:space="preserve">Ege Bölgesi Sanayi Odası </w:t>
      </w:r>
    </w:p>
    <w:p w14:paraId="0FE4AA7D" w14:textId="0779D003"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 xml:space="preserve">İstanbul Ticaret Odası </w:t>
      </w:r>
    </w:p>
    <w:p w14:paraId="672DBDE8" w14:textId="76718E06" w:rsidR="00E8085D" w:rsidRPr="00F70AD8" w:rsidRDefault="00E8085D"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Başkent Üniversitesi Ticari Bilimler Fakültesi</w:t>
      </w:r>
    </w:p>
    <w:p w14:paraId="67A37262" w14:textId="2E7B28F9" w:rsidR="00DC4F0E" w:rsidRPr="00F70AD8" w:rsidRDefault="00DC4F0E" w:rsidP="00DC4F0E">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Kayseri Üniversitesi Uygulamalı Bilimler Fakültesi</w:t>
      </w:r>
    </w:p>
    <w:p w14:paraId="638AF3C9" w14:textId="5D572F08" w:rsidR="00DC4F0E" w:rsidRPr="00F70AD8" w:rsidRDefault="00DC4F0E" w:rsidP="00DC4F0E">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Hacettepe Üniversitesi İktisadi ve İdari Bilimler Fakültesi</w:t>
      </w:r>
    </w:p>
    <w:p w14:paraId="42AA0012" w14:textId="4B0AA5FE" w:rsidR="00321ED2" w:rsidRPr="00F70AD8" w:rsidRDefault="00321ED2" w:rsidP="00321ED2">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Gazi Üniversitesi İktisadi ve İdari Bilimler Fakültesi</w:t>
      </w:r>
    </w:p>
    <w:p w14:paraId="44844B29" w14:textId="52AEF4A3" w:rsidR="00321ED2" w:rsidRPr="00F70AD8" w:rsidRDefault="00321ED2" w:rsidP="00321ED2">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Marmara Üniversitesi Finansal Bilimler Fakültesi</w:t>
      </w:r>
    </w:p>
    <w:p w14:paraId="1CEBF266" w14:textId="21652919" w:rsidR="002A2910" w:rsidRPr="00F70AD8" w:rsidRDefault="002A2910" w:rsidP="00321ED2">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TOBB Ekonomi ve Teknoloji Üniversitesi ETÜ-SEM</w:t>
      </w:r>
    </w:p>
    <w:p w14:paraId="390F22E6" w14:textId="61C63D9C" w:rsidR="00022507" w:rsidRPr="00F70AD8" w:rsidRDefault="00022507" w:rsidP="00022507">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İstanbul Arel Üniversitesi İktisadi ve İdari Bilimler Fakültesi</w:t>
      </w:r>
    </w:p>
    <w:p w14:paraId="682B0C56" w14:textId="39E6CD8C" w:rsidR="00D43D2F" w:rsidRPr="00F70AD8" w:rsidRDefault="00D43D2F" w:rsidP="00D43D2F">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İstanbul Aydın Üniversitesi İktisadi ve İdari Bilimler Fakültesi</w:t>
      </w:r>
    </w:p>
    <w:p w14:paraId="526D268C"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 xml:space="preserve">Küçük ve Orta Ölçekli İşletmeleri Geliştirme ve Destekleme İdaresi Başkanlığı </w:t>
      </w:r>
    </w:p>
    <w:p w14:paraId="406C97FC" w14:textId="6D6F8BB6"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Sermaye Piyasası Kurulu</w:t>
      </w:r>
    </w:p>
    <w:p w14:paraId="2D8CE11A" w14:textId="4CF77E23" w:rsidR="00130C48" w:rsidRPr="00F70AD8" w:rsidRDefault="00130C48"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Sigortacılık ve Özel Emeklilik Düzenleme ve Denetleme Kurumu</w:t>
      </w:r>
    </w:p>
    <w:p w14:paraId="4DAEF45C" w14:textId="16B70AF9" w:rsidR="00130C48" w:rsidRPr="00F70AD8" w:rsidRDefault="00130C48"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Kamu Gözetimi, Muhasebe ve Denetim Standartları Kurumu</w:t>
      </w:r>
    </w:p>
    <w:p w14:paraId="68764C0D"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T.C. Çalışma ve Sosyal Güvenlik Bakanlığı, İş Sağlığı ve Güvenliği Genel Müdürlüğü</w:t>
      </w:r>
    </w:p>
    <w:p w14:paraId="1D50741A"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 xml:space="preserve">T.C. Milli Eğitim </w:t>
      </w:r>
      <w:proofErr w:type="gramStart"/>
      <w:r w:rsidRPr="00F70AD8">
        <w:rPr>
          <w:rFonts w:ascii="Times New Roman" w:eastAsia="Times New Roman" w:hAnsi="Times New Roman"/>
          <w:sz w:val="24"/>
          <w:szCs w:val="24"/>
          <w:lang w:eastAsia="tr-TR"/>
        </w:rPr>
        <w:t>Bakanlığı,  Mesleki</w:t>
      </w:r>
      <w:proofErr w:type="gramEnd"/>
      <w:r w:rsidRPr="00F70AD8">
        <w:rPr>
          <w:rFonts w:ascii="Times New Roman" w:eastAsia="Times New Roman" w:hAnsi="Times New Roman"/>
          <w:sz w:val="24"/>
          <w:szCs w:val="24"/>
          <w:lang w:eastAsia="tr-TR"/>
        </w:rPr>
        <w:t xml:space="preserve"> ve Teknik Eğitim Genel Müdürlüğü</w:t>
      </w:r>
    </w:p>
    <w:p w14:paraId="3282DA12"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 xml:space="preserve">T.C. Milli Eğitim </w:t>
      </w:r>
      <w:proofErr w:type="gramStart"/>
      <w:r w:rsidRPr="00F70AD8">
        <w:rPr>
          <w:rFonts w:ascii="Times New Roman" w:eastAsia="Times New Roman" w:hAnsi="Times New Roman"/>
          <w:sz w:val="24"/>
          <w:szCs w:val="24"/>
          <w:lang w:eastAsia="tr-TR"/>
        </w:rPr>
        <w:t>Bakanlığı,  Yenilik</w:t>
      </w:r>
      <w:proofErr w:type="gramEnd"/>
      <w:r w:rsidRPr="00F70AD8">
        <w:rPr>
          <w:rFonts w:ascii="Times New Roman" w:eastAsia="Times New Roman" w:hAnsi="Times New Roman"/>
          <w:sz w:val="24"/>
          <w:szCs w:val="24"/>
          <w:lang w:eastAsia="tr-TR"/>
        </w:rPr>
        <w:t xml:space="preserve"> ve Eğitim Teknolojileri Genel Müdürlüğü</w:t>
      </w:r>
    </w:p>
    <w:p w14:paraId="60F4A919"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 xml:space="preserve">T.C. </w:t>
      </w:r>
      <w:proofErr w:type="gramStart"/>
      <w:r w:rsidRPr="00F70AD8">
        <w:rPr>
          <w:rFonts w:ascii="Times New Roman" w:eastAsia="Times New Roman" w:hAnsi="Times New Roman"/>
          <w:sz w:val="24"/>
          <w:szCs w:val="24"/>
          <w:lang w:eastAsia="tr-TR"/>
        </w:rPr>
        <w:t>Milli</w:t>
      </w:r>
      <w:proofErr w:type="gramEnd"/>
      <w:r w:rsidRPr="00F70AD8">
        <w:rPr>
          <w:rFonts w:ascii="Times New Roman" w:eastAsia="Times New Roman" w:hAnsi="Times New Roman"/>
          <w:sz w:val="24"/>
          <w:szCs w:val="24"/>
          <w:lang w:eastAsia="tr-TR"/>
        </w:rPr>
        <w:t xml:space="preserve"> Eğitim Bakanlığı, Hayat Boyu Öğrenme Genel Müdürlüğü</w:t>
      </w:r>
    </w:p>
    <w:p w14:paraId="250805A4" w14:textId="0B177646"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T.C. Ticaret Bakanlığı</w:t>
      </w:r>
    </w:p>
    <w:p w14:paraId="1E2112A7" w14:textId="46F2C8F0" w:rsidR="00A00693" w:rsidRPr="00F70AD8" w:rsidRDefault="00A00693"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Türkiye Serbest Muhasebeci Mali Müşavirler ve Yeminli Mali Müşavirler Odaları Birliği</w:t>
      </w:r>
    </w:p>
    <w:p w14:paraId="3FCD2B16"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 xml:space="preserve">Türkiye Esnaf ve Sanatkârları Konfederasyonu </w:t>
      </w:r>
    </w:p>
    <w:p w14:paraId="3CFAC1E9"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 xml:space="preserve">Türkiye İhracatçılar Meclisi </w:t>
      </w:r>
    </w:p>
    <w:p w14:paraId="7AEDD617"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 xml:space="preserve">Türkiye İstatistik Kurumu </w:t>
      </w:r>
    </w:p>
    <w:p w14:paraId="113B3761"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lastRenderedPageBreak/>
        <w:t xml:space="preserve">Türkiye İş Kurumu </w:t>
      </w:r>
    </w:p>
    <w:p w14:paraId="27C84401"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 xml:space="preserve">Türkiye İşçi Sendikaları Konfederasyonu </w:t>
      </w:r>
    </w:p>
    <w:p w14:paraId="48E5A3F1"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 xml:space="preserve">Türkiye İşveren Sendikaları Konfederasyonu </w:t>
      </w:r>
    </w:p>
    <w:p w14:paraId="2CCF3CA1" w14:textId="77777777"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 xml:space="preserve">Türkiye Odalar ve Borsalar Birliği </w:t>
      </w:r>
    </w:p>
    <w:p w14:paraId="7186CA14" w14:textId="1FF00C2D" w:rsidR="0097521A" w:rsidRPr="00F70AD8" w:rsidRDefault="0097521A"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 xml:space="preserve">Yükseköğretim Kurulu Başkanlığı </w:t>
      </w:r>
    </w:p>
    <w:p w14:paraId="570FD743" w14:textId="3CF1424C" w:rsidR="001E12F9" w:rsidRDefault="001E12F9" w:rsidP="0097521A">
      <w:pPr>
        <w:jc w:val="both"/>
        <w:rPr>
          <w:rFonts w:ascii="Times New Roman" w:eastAsia="Times New Roman" w:hAnsi="Times New Roman"/>
          <w:sz w:val="24"/>
          <w:szCs w:val="24"/>
          <w:lang w:eastAsia="tr-TR"/>
        </w:rPr>
      </w:pPr>
      <w:r w:rsidRPr="00F70AD8">
        <w:rPr>
          <w:rFonts w:ascii="Times New Roman" w:eastAsia="Times New Roman" w:hAnsi="Times New Roman"/>
          <w:sz w:val="24"/>
          <w:szCs w:val="24"/>
          <w:lang w:eastAsia="tr-TR"/>
        </w:rPr>
        <w:t>Yönetim Danışmanları Derneği</w:t>
      </w:r>
    </w:p>
    <w:p w14:paraId="13B6219B" w14:textId="75802A06" w:rsidR="00DD3C4B" w:rsidRDefault="00DD3C4B" w:rsidP="0097521A">
      <w:pPr>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Finansal Okuryazarlık Derneği</w:t>
      </w:r>
    </w:p>
    <w:p w14:paraId="354850DA" w14:textId="2A43EA06" w:rsidR="00DD3C4B" w:rsidRPr="00F70AD8" w:rsidRDefault="00DD3C4B" w:rsidP="0097521A">
      <w:pPr>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Türkiye Odalar ve Borsalar Birliği</w:t>
      </w:r>
    </w:p>
    <w:p w14:paraId="0E893C06" w14:textId="77777777" w:rsidR="001E12F9" w:rsidRPr="005C4155" w:rsidRDefault="001E12F9" w:rsidP="0097521A">
      <w:pPr>
        <w:jc w:val="both"/>
        <w:rPr>
          <w:rFonts w:ascii="Times New Roman" w:eastAsia="Times New Roman" w:hAnsi="Times New Roman"/>
          <w:color w:val="FF0000"/>
          <w:sz w:val="24"/>
          <w:szCs w:val="24"/>
          <w:lang w:eastAsia="tr-TR"/>
        </w:rPr>
      </w:pPr>
    </w:p>
    <w:p w14:paraId="2FA1E0C8" w14:textId="35B5D359" w:rsidR="004307A8" w:rsidRDefault="00E8377F" w:rsidP="0097521A">
      <w:pPr>
        <w:ind w:left="360" w:right="90"/>
        <w:jc w:val="both"/>
        <w:rPr>
          <w:rFonts w:ascii="Times New Roman" w:hAnsi="Times New Roman"/>
          <w:b/>
          <w:sz w:val="24"/>
          <w:szCs w:val="24"/>
        </w:rPr>
      </w:pPr>
      <w:r>
        <w:rPr>
          <w:rFonts w:ascii="Times New Roman" w:hAnsi="Times New Roman"/>
          <w:noProof/>
          <w:sz w:val="24"/>
          <w:szCs w:val="24"/>
          <w:lang w:eastAsia="tr-TR"/>
        </w:rPr>
        <w:drawing>
          <wp:anchor distT="0" distB="0" distL="114300" distR="114300" simplePos="0" relativeHeight="251736064" behindDoc="1" locked="0" layoutInCell="0" allowOverlap="1" wp14:anchorId="79179B34" wp14:editId="19AA1D78">
            <wp:simplePos x="0" y="0"/>
            <wp:positionH relativeFrom="margin">
              <wp:posOffset>0</wp:posOffset>
            </wp:positionH>
            <wp:positionV relativeFrom="margin">
              <wp:posOffset>3487420</wp:posOffset>
            </wp:positionV>
            <wp:extent cx="5743575" cy="2456180"/>
            <wp:effectExtent l="0" t="0" r="9525" b="1270"/>
            <wp:wrapNone/>
            <wp:docPr id="15" name="Resim 15"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r w:rsidR="004307A8" w:rsidRPr="009214EC">
        <w:rPr>
          <w:rFonts w:ascii="Times New Roman" w:hAnsi="Times New Roman"/>
          <w:b/>
          <w:sz w:val="24"/>
          <w:szCs w:val="24"/>
        </w:rPr>
        <w:t>MYK Sektör Komitesi Üyeleri ve Uzmanlar</w:t>
      </w:r>
    </w:p>
    <w:tbl>
      <w:tblPr>
        <w:tblStyle w:val="TabloKlavuzu"/>
        <w:tblW w:w="941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4"/>
        <w:gridCol w:w="6288"/>
      </w:tblGrid>
      <w:tr w:rsidR="0097521A" w:rsidRPr="00B719F1" w14:paraId="0EDA15C2" w14:textId="77777777" w:rsidTr="004F65C6">
        <w:trPr>
          <w:trHeight w:val="359"/>
        </w:trPr>
        <w:tc>
          <w:tcPr>
            <w:tcW w:w="3124" w:type="dxa"/>
          </w:tcPr>
          <w:p w14:paraId="101784A7"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Mustafa ÖZÇAM</w:t>
            </w:r>
          </w:p>
        </w:tc>
        <w:tc>
          <w:tcPr>
            <w:tcW w:w="6288" w:type="dxa"/>
          </w:tcPr>
          <w:p w14:paraId="7148BF26" w14:textId="77777777" w:rsidR="0097521A" w:rsidRPr="00B719F1" w:rsidRDefault="0097521A" w:rsidP="004F65C6">
            <w:pPr>
              <w:spacing w:after="0"/>
              <w:ind w:right="90"/>
              <w:jc w:val="both"/>
              <w:rPr>
                <w:rFonts w:ascii="Times New Roman" w:hAnsi="Times New Roman"/>
                <w:b/>
              </w:rPr>
            </w:pPr>
            <w:r>
              <w:rPr>
                <w:rFonts w:ascii="Times New Roman" w:hAnsi="Times New Roman"/>
              </w:rPr>
              <w:t>Başkan</w:t>
            </w:r>
            <w:r w:rsidRPr="00B719F1">
              <w:rPr>
                <w:rFonts w:ascii="Times New Roman" w:hAnsi="Times New Roman"/>
              </w:rPr>
              <w:t xml:space="preserve"> (Sermaye Piyasası Kurulu)</w:t>
            </w:r>
          </w:p>
        </w:tc>
      </w:tr>
      <w:tr w:rsidR="0097521A" w:rsidRPr="00B719F1" w14:paraId="78C0C08E" w14:textId="77777777" w:rsidTr="004F65C6">
        <w:trPr>
          <w:trHeight w:val="359"/>
        </w:trPr>
        <w:tc>
          <w:tcPr>
            <w:tcW w:w="3124" w:type="dxa"/>
          </w:tcPr>
          <w:p w14:paraId="5F817E2E"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Gülnur İNAN</w:t>
            </w:r>
          </w:p>
        </w:tc>
        <w:tc>
          <w:tcPr>
            <w:tcW w:w="6288" w:type="dxa"/>
          </w:tcPr>
          <w:p w14:paraId="05D2883A" w14:textId="77777777" w:rsidR="0097521A" w:rsidRPr="00B719F1" w:rsidRDefault="0097521A" w:rsidP="004F65C6">
            <w:pPr>
              <w:spacing w:after="0"/>
              <w:ind w:right="90"/>
              <w:jc w:val="both"/>
              <w:rPr>
                <w:rFonts w:ascii="Times New Roman" w:hAnsi="Times New Roman"/>
              </w:rPr>
            </w:pPr>
            <w:r>
              <w:rPr>
                <w:rFonts w:ascii="Times New Roman" w:hAnsi="Times New Roman"/>
              </w:rPr>
              <w:t xml:space="preserve">Başkan Vekili </w:t>
            </w:r>
            <w:r w:rsidRPr="00B719F1">
              <w:rPr>
                <w:rFonts w:ascii="Times New Roman" w:hAnsi="Times New Roman"/>
              </w:rPr>
              <w:t>(Millî Eğitim Bakanlığı)</w:t>
            </w:r>
          </w:p>
        </w:tc>
      </w:tr>
      <w:tr w:rsidR="0097521A" w:rsidRPr="00B719F1" w14:paraId="697639A2" w14:textId="77777777" w:rsidTr="004F65C6">
        <w:trPr>
          <w:trHeight w:val="359"/>
        </w:trPr>
        <w:tc>
          <w:tcPr>
            <w:tcW w:w="3124" w:type="dxa"/>
          </w:tcPr>
          <w:p w14:paraId="15A7FD3A"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Seyithan CICIK</w:t>
            </w:r>
          </w:p>
        </w:tc>
        <w:tc>
          <w:tcPr>
            <w:tcW w:w="6288" w:type="dxa"/>
          </w:tcPr>
          <w:p w14:paraId="68AA5470" w14:textId="77777777" w:rsidR="0097521A" w:rsidRPr="00B719F1" w:rsidRDefault="0097521A" w:rsidP="004F65C6">
            <w:pPr>
              <w:spacing w:after="0"/>
              <w:ind w:right="90"/>
              <w:jc w:val="both"/>
              <w:rPr>
                <w:rFonts w:ascii="Times New Roman" w:hAnsi="Times New Roman"/>
                <w:b/>
              </w:rPr>
            </w:pPr>
            <w:r w:rsidRPr="00B719F1">
              <w:rPr>
                <w:rFonts w:ascii="Times New Roman" w:hAnsi="Times New Roman"/>
              </w:rPr>
              <w:t>Üye (Çalışma ve Sosyal Güvenlik Bakanlığı)</w:t>
            </w:r>
          </w:p>
        </w:tc>
      </w:tr>
      <w:tr w:rsidR="0097521A" w:rsidRPr="00B719F1" w14:paraId="11DE57F2" w14:textId="77777777" w:rsidTr="004F65C6">
        <w:trPr>
          <w:trHeight w:val="359"/>
        </w:trPr>
        <w:tc>
          <w:tcPr>
            <w:tcW w:w="3124" w:type="dxa"/>
          </w:tcPr>
          <w:p w14:paraId="778DD9BC" w14:textId="77777777" w:rsidR="0097521A" w:rsidRPr="00B719F1" w:rsidRDefault="0097521A" w:rsidP="004F65C6">
            <w:pPr>
              <w:spacing w:after="0" w:line="240" w:lineRule="auto"/>
              <w:ind w:right="91"/>
              <w:rPr>
                <w:rFonts w:ascii="Times New Roman" w:hAnsi="Times New Roman"/>
              </w:rPr>
            </w:pPr>
            <w:proofErr w:type="spellStart"/>
            <w:r>
              <w:rPr>
                <w:rFonts w:ascii="Times New Roman" w:hAnsi="Times New Roman"/>
              </w:rPr>
              <w:t>Ronay</w:t>
            </w:r>
            <w:proofErr w:type="spellEnd"/>
            <w:r w:rsidRPr="00B719F1">
              <w:rPr>
                <w:rFonts w:ascii="Times New Roman" w:hAnsi="Times New Roman"/>
              </w:rPr>
              <w:t xml:space="preserve"> AKBAŞ</w:t>
            </w:r>
          </w:p>
        </w:tc>
        <w:tc>
          <w:tcPr>
            <w:tcW w:w="6288" w:type="dxa"/>
          </w:tcPr>
          <w:p w14:paraId="17E6F1FE"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(Ticaret Bakanlığı)</w:t>
            </w:r>
          </w:p>
        </w:tc>
      </w:tr>
      <w:tr w:rsidR="0097521A" w:rsidRPr="00B719F1" w14:paraId="2978E2D1" w14:textId="77777777" w:rsidTr="004F65C6">
        <w:trPr>
          <w:trHeight w:val="359"/>
        </w:trPr>
        <w:tc>
          <w:tcPr>
            <w:tcW w:w="3124" w:type="dxa"/>
          </w:tcPr>
          <w:p w14:paraId="19E09B02"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İlker KOÇ</w:t>
            </w:r>
          </w:p>
        </w:tc>
        <w:tc>
          <w:tcPr>
            <w:tcW w:w="6288" w:type="dxa"/>
          </w:tcPr>
          <w:p w14:paraId="58A76920"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(Bankacılık Düzenleme ve Denetleme Kurumu)</w:t>
            </w:r>
          </w:p>
        </w:tc>
      </w:tr>
      <w:tr w:rsidR="0097521A" w:rsidRPr="00B719F1" w14:paraId="27ACF9D3" w14:textId="77777777" w:rsidTr="004F65C6">
        <w:trPr>
          <w:trHeight w:val="359"/>
        </w:trPr>
        <w:tc>
          <w:tcPr>
            <w:tcW w:w="3124" w:type="dxa"/>
          </w:tcPr>
          <w:p w14:paraId="1DA23EE0"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Ayşe Yar OKUR</w:t>
            </w:r>
          </w:p>
        </w:tc>
        <w:tc>
          <w:tcPr>
            <w:tcW w:w="6288" w:type="dxa"/>
          </w:tcPr>
          <w:p w14:paraId="7452CDC5"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(Sigortacılık ve Özel Emeklilik Düzenleme ve Denetleme Kurumu)</w:t>
            </w:r>
          </w:p>
        </w:tc>
      </w:tr>
      <w:tr w:rsidR="0097521A" w:rsidRPr="00B719F1" w14:paraId="1090D9F6" w14:textId="77777777" w:rsidTr="004F65C6">
        <w:trPr>
          <w:trHeight w:val="359"/>
        </w:trPr>
        <w:tc>
          <w:tcPr>
            <w:tcW w:w="3124" w:type="dxa"/>
          </w:tcPr>
          <w:p w14:paraId="31F8E5DA" w14:textId="77777777" w:rsidR="0097521A" w:rsidRPr="00084193" w:rsidRDefault="0097521A" w:rsidP="004F65C6">
            <w:pPr>
              <w:autoSpaceDE w:val="0"/>
              <w:autoSpaceDN w:val="0"/>
              <w:adjustRightInd w:val="0"/>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Elif </w:t>
            </w:r>
            <w:proofErr w:type="gramStart"/>
            <w:r>
              <w:rPr>
                <w:rFonts w:ascii="Times New Roman" w:hAnsi="Times New Roman"/>
                <w:bCs/>
                <w:color w:val="000000"/>
                <w:sz w:val="24"/>
                <w:szCs w:val="24"/>
              </w:rPr>
              <w:t>YILDIRIM</w:t>
            </w:r>
            <w:r w:rsidRPr="0090305D">
              <w:rPr>
                <w:rFonts w:ascii="Times New Roman" w:hAnsi="Times New Roman"/>
                <w:bCs/>
                <w:color w:val="000000"/>
                <w:sz w:val="24"/>
                <w:szCs w:val="24"/>
              </w:rPr>
              <w:t xml:space="preserve">,   </w:t>
            </w:r>
            <w:proofErr w:type="gramEnd"/>
            <w:r w:rsidRPr="0090305D">
              <w:rPr>
                <w:rFonts w:ascii="Times New Roman" w:hAnsi="Times New Roman"/>
                <w:bCs/>
                <w:color w:val="000000"/>
                <w:sz w:val="24"/>
                <w:szCs w:val="24"/>
              </w:rPr>
              <w:t xml:space="preserve">                     </w:t>
            </w:r>
            <w:r>
              <w:rPr>
                <w:rFonts w:ascii="Times New Roman" w:hAnsi="Times New Roman"/>
                <w:bCs/>
                <w:color w:val="000000"/>
                <w:sz w:val="24"/>
                <w:szCs w:val="24"/>
              </w:rPr>
              <w:t xml:space="preserve"> </w:t>
            </w:r>
          </w:p>
        </w:tc>
        <w:tc>
          <w:tcPr>
            <w:tcW w:w="6288" w:type="dxa"/>
          </w:tcPr>
          <w:p w14:paraId="349699A3" w14:textId="77777777" w:rsidR="0097521A" w:rsidRPr="00B719F1" w:rsidRDefault="0097521A" w:rsidP="004F65C6">
            <w:pPr>
              <w:spacing w:after="0"/>
              <w:ind w:right="90"/>
              <w:jc w:val="both"/>
              <w:rPr>
                <w:rFonts w:ascii="Times New Roman" w:hAnsi="Times New Roman"/>
              </w:rPr>
            </w:pPr>
            <w:r w:rsidRPr="0090305D">
              <w:rPr>
                <w:rFonts w:ascii="Times New Roman" w:hAnsi="Times New Roman"/>
                <w:bCs/>
                <w:color w:val="000000"/>
                <w:sz w:val="24"/>
                <w:szCs w:val="24"/>
              </w:rPr>
              <w:t>Üye (Hak İşçi Sendikaları Konfederasyonu)</w:t>
            </w:r>
          </w:p>
        </w:tc>
      </w:tr>
      <w:tr w:rsidR="0097521A" w:rsidRPr="00B719F1" w14:paraId="001DB233" w14:textId="77777777" w:rsidTr="004F65C6">
        <w:trPr>
          <w:trHeight w:val="359"/>
        </w:trPr>
        <w:tc>
          <w:tcPr>
            <w:tcW w:w="3124" w:type="dxa"/>
          </w:tcPr>
          <w:p w14:paraId="20065A62"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Cüneyt Sezgin YEŞİLKAYA</w:t>
            </w:r>
          </w:p>
        </w:tc>
        <w:tc>
          <w:tcPr>
            <w:tcW w:w="6288" w:type="dxa"/>
          </w:tcPr>
          <w:p w14:paraId="2EC614EE"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(Türkiye Esnaf ve Sanatkârları Konfederasyonu)</w:t>
            </w:r>
          </w:p>
        </w:tc>
      </w:tr>
      <w:tr w:rsidR="0097521A" w:rsidRPr="00B719F1" w14:paraId="01C4EFA9" w14:textId="77777777" w:rsidTr="004F65C6">
        <w:trPr>
          <w:trHeight w:val="359"/>
        </w:trPr>
        <w:tc>
          <w:tcPr>
            <w:tcW w:w="3124" w:type="dxa"/>
          </w:tcPr>
          <w:p w14:paraId="0E4A09CD"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 xml:space="preserve">Güliz DEMİR                                         </w:t>
            </w:r>
          </w:p>
        </w:tc>
        <w:tc>
          <w:tcPr>
            <w:tcW w:w="6288" w:type="dxa"/>
          </w:tcPr>
          <w:p w14:paraId="4966A496"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(Türkiye İşveren Sendikaları Konfederasyonu)</w:t>
            </w:r>
          </w:p>
        </w:tc>
      </w:tr>
      <w:tr w:rsidR="0097521A" w:rsidRPr="00B719F1" w14:paraId="6C8C7EA1" w14:textId="77777777" w:rsidTr="004F65C6">
        <w:trPr>
          <w:trHeight w:val="359"/>
        </w:trPr>
        <w:tc>
          <w:tcPr>
            <w:tcW w:w="3124" w:type="dxa"/>
          </w:tcPr>
          <w:p w14:paraId="7B2AD1ED"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Süleyman ARIKBOĞA</w:t>
            </w:r>
          </w:p>
        </w:tc>
        <w:tc>
          <w:tcPr>
            <w:tcW w:w="6288" w:type="dxa"/>
          </w:tcPr>
          <w:p w14:paraId="34C45F65"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(Mesleki Yeterlilik Kurumu)</w:t>
            </w:r>
          </w:p>
        </w:tc>
      </w:tr>
    </w:tbl>
    <w:p w14:paraId="486C3938" w14:textId="77777777" w:rsidR="0097521A" w:rsidRDefault="0097521A" w:rsidP="0097521A">
      <w:pPr>
        <w:ind w:left="360" w:right="90"/>
        <w:jc w:val="both"/>
        <w:rPr>
          <w:rFonts w:ascii="Times New Roman" w:hAnsi="Times New Roman"/>
          <w:b/>
          <w:sz w:val="24"/>
          <w:szCs w:val="24"/>
        </w:rPr>
      </w:pPr>
    </w:p>
    <w:p w14:paraId="595C5176" w14:textId="481D59C4" w:rsidR="00ED11A3" w:rsidRPr="0097521A" w:rsidRDefault="004307A8" w:rsidP="00616EF0">
      <w:pPr>
        <w:numPr>
          <w:ilvl w:val="0"/>
          <w:numId w:val="3"/>
        </w:numPr>
        <w:spacing w:after="240"/>
        <w:ind w:right="90"/>
        <w:jc w:val="both"/>
        <w:rPr>
          <w:lang w:eastAsia="tr-TR"/>
        </w:rPr>
      </w:pPr>
      <w:r w:rsidRPr="006C64FF">
        <w:rPr>
          <w:rFonts w:ascii="Times New Roman" w:hAnsi="Times New Roman"/>
          <w:b/>
          <w:sz w:val="24"/>
          <w:szCs w:val="24"/>
        </w:rPr>
        <w:t>MYK Yönetim Kurulu</w:t>
      </w:r>
    </w:p>
    <w:tbl>
      <w:tblPr>
        <w:tblStyle w:val="TabloKlavuzu"/>
        <w:tblW w:w="9658"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gridCol w:w="6392"/>
      </w:tblGrid>
      <w:tr w:rsidR="0097521A" w:rsidRPr="00B719F1" w14:paraId="088627F7" w14:textId="77777777" w:rsidTr="004F65C6">
        <w:trPr>
          <w:trHeight w:val="387"/>
        </w:trPr>
        <w:tc>
          <w:tcPr>
            <w:tcW w:w="3266" w:type="dxa"/>
          </w:tcPr>
          <w:p w14:paraId="31A5DCA2"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Prof. Dr. Mustafa Necmi İLHAN</w:t>
            </w:r>
          </w:p>
        </w:tc>
        <w:tc>
          <w:tcPr>
            <w:tcW w:w="6392" w:type="dxa"/>
          </w:tcPr>
          <w:p w14:paraId="430DEE92" w14:textId="77777777" w:rsidR="0097521A" w:rsidRPr="00B719F1" w:rsidRDefault="0097521A" w:rsidP="004F65C6">
            <w:pPr>
              <w:spacing w:after="0"/>
              <w:ind w:right="90"/>
              <w:jc w:val="both"/>
              <w:rPr>
                <w:rFonts w:ascii="Times New Roman" w:hAnsi="Times New Roman"/>
                <w:b/>
              </w:rPr>
            </w:pPr>
            <w:r w:rsidRPr="00B719F1">
              <w:rPr>
                <w:rFonts w:ascii="Times New Roman" w:hAnsi="Times New Roman"/>
              </w:rPr>
              <w:t>Başkan (Çalışma ve Sosyal Güvenlik Bakanlığı Temsilcisi)</w:t>
            </w:r>
          </w:p>
        </w:tc>
      </w:tr>
      <w:tr w:rsidR="0097521A" w:rsidRPr="00B719F1" w14:paraId="23F5AFDE" w14:textId="77777777" w:rsidTr="004F65C6">
        <w:trPr>
          <w:trHeight w:val="387"/>
        </w:trPr>
        <w:tc>
          <w:tcPr>
            <w:tcW w:w="3266" w:type="dxa"/>
          </w:tcPr>
          <w:p w14:paraId="1DB7E8CD"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 xml:space="preserve">Prof. Dr. Mehmet SARIBIYIK  </w:t>
            </w:r>
          </w:p>
        </w:tc>
        <w:tc>
          <w:tcPr>
            <w:tcW w:w="6392" w:type="dxa"/>
          </w:tcPr>
          <w:p w14:paraId="336AD18C" w14:textId="77777777" w:rsidR="0097521A" w:rsidRPr="00B719F1" w:rsidRDefault="0097521A" w:rsidP="004F65C6">
            <w:pPr>
              <w:spacing w:after="0"/>
              <w:ind w:right="90"/>
              <w:jc w:val="both"/>
              <w:rPr>
                <w:rFonts w:ascii="Times New Roman" w:hAnsi="Times New Roman"/>
                <w:b/>
              </w:rPr>
            </w:pPr>
            <w:r w:rsidRPr="00B719F1">
              <w:rPr>
                <w:rFonts w:ascii="Times New Roman" w:hAnsi="Times New Roman"/>
              </w:rPr>
              <w:t>Başkan Vekili (Yükseköğretim Kurulu Başkanlığı Temsilcisi)</w:t>
            </w:r>
          </w:p>
        </w:tc>
      </w:tr>
      <w:tr w:rsidR="0097521A" w:rsidRPr="00B719F1" w14:paraId="02E44BD8" w14:textId="77777777" w:rsidTr="004F65C6">
        <w:trPr>
          <w:trHeight w:val="387"/>
        </w:trPr>
        <w:tc>
          <w:tcPr>
            <w:tcW w:w="3266" w:type="dxa"/>
          </w:tcPr>
          <w:p w14:paraId="2368A07B"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Fethullah GÜNER</w:t>
            </w:r>
          </w:p>
        </w:tc>
        <w:tc>
          <w:tcPr>
            <w:tcW w:w="6392" w:type="dxa"/>
          </w:tcPr>
          <w:p w14:paraId="7FE1576F"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(Millî Eğitim Bakanlığı Temsilcisi)</w:t>
            </w:r>
          </w:p>
        </w:tc>
      </w:tr>
      <w:tr w:rsidR="0097521A" w:rsidRPr="00B719F1" w14:paraId="1175A8BE" w14:textId="77777777" w:rsidTr="004F65C6">
        <w:trPr>
          <w:trHeight w:val="387"/>
        </w:trPr>
        <w:tc>
          <w:tcPr>
            <w:tcW w:w="3266" w:type="dxa"/>
          </w:tcPr>
          <w:p w14:paraId="0B3E3D2B" w14:textId="77777777" w:rsidR="0097521A" w:rsidRPr="00B719F1" w:rsidRDefault="0097521A" w:rsidP="004F65C6">
            <w:pPr>
              <w:spacing w:after="0" w:line="240" w:lineRule="auto"/>
              <w:ind w:right="91"/>
              <w:rPr>
                <w:rFonts w:ascii="Times New Roman" w:hAnsi="Times New Roman"/>
              </w:rPr>
            </w:pPr>
            <w:proofErr w:type="spellStart"/>
            <w:r w:rsidRPr="00B719F1">
              <w:rPr>
                <w:rFonts w:ascii="Times New Roman" w:hAnsi="Times New Roman"/>
              </w:rPr>
              <w:t>Bendevi</w:t>
            </w:r>
            <w:proofErr w:type="spellEnd"/>
            <w:r w:rsidRPr="00B719F1">
              <w:rPr>
                <w:rFonts w:ascii="Times New Roman" w:hAnsi="Times New Roman"/>
              </w:rPr>
              <w:t xml:space="preserve"> PALANDÖKEN</w:t>
            </w:r>
          </w:p>
        </w:tc>
        <w:tc>
          <w:tcPr>
            <w:tcW w:w="6392" w:type="dxa"/>
          </w:tcPr>
          <w:p w14:paraId="6DBD47BA"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(Meslek Kuruluşları Temsilcisi)</w:t>
            </w:r>
          </w:p>
        </w:tc>
      </w:tr>
      <w:tr w:rsidR="0097521A" w:rsidRPr="00B719F1" w14:paraId="2DD2AE0B" w14:textId="77777777" w:rsidTr="004F65C6">
        <w:trPr>
          <w:trHeight w:val="387"/>
        </w:trPr>
        <w:tc>
          <w:tcPr>
            <w:tcW w:w="3266" w:type="dxa"/>
          </w:tcPr>
          <w:p w14:paraId="69D7473B"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Eda AKBULUT</w:t>
            </w:r>
          </w:p>
        </w:tc>
        <w:tc>
          <w:tcPr>
            <w:tcW w:w="6392" w:type="dxa"/>
          </w:tcPr>
          <w:p w14:paraId="02D483D8"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(İşçi Sendikaları Konfederasyonları Temsilcisi)</w:t>
            </w:r>
          </w:p>
        </w:tc>
      </w:tr>
      <w:tr w:rsidR="0097521A" w:rsidRPr="00B719F1" w14:paraId="4A755E69" w14:textId="77777777" w:rsidTr="004F65C6">
        <w:trPr>
          <w:trHeight w:val="387"/>
        </w:trPr>
        <w:tc>
          <w:tcPr>
            <w:tcW w:w="3266" w:type="dxa"/>
          </w:tcPr>
          <w:p w14:paraId="066B94CC" w14:textId="77777777" w:rsidR="0097521A" w:rsidRPr="00B719F1" w:rsidRDefault="0097521A" w:rsidP="004F65C6">
            <w:pPr>
              <w:spacing w:after="0" w:line="240" w:lineRule="auto"/>
              <w:ind w:right="91"/>
              <w:rPr>
                <w:rFonts w:ascii="Times New Roman" w:hAnsi="Times New Roman"/>
              </w:rPr>
            </w:pPr>
            <w:r w:rsidRPr="00B719F1">
              <w:rPr>
                <w:rFonts w:ascii="Times New Roman" w:hAnsi="Times New Roman"/>
              </w:rPr>
              <w:t>Celal KOLOĞLU</w:t>
            </w:r>
          </w:p>
        </w:tc>
        <w:tc>
          <w:tcPr>
            <w:tcW w:w="6392" w:type="dxa"/>
          </w:tcPr>
          <w:p w14:paraId="68381473" w14:textId="77777777" w:rsidR="0097521A" w:rsidRPr="00B719F1" w:rsidRDefault="0097521A" w:rsidP="004F65C6">
            <w:pPr>
              <w:spacing w:after="0"/>
              <w:ind w:right="90"/>
              <w:jc w:val="both"/>
              <w:rPr>
                <w:rFonts w:ascii="Times New Roman" w:hAnsi="Times New Roman"/>
              </w:rPr>
            </w:pPr>
            <w:r w:rsidRPr="00B719F1">
              <w:rPr>
                <w:rFonts w:ascii="Times New Roman" w:hAnsi="Times New Roman"/>
              </w:rPr>
              <w:t>Üye (İşveren Sendikaları Konfederasyonu Temsilcisi)</w:t>
            </w:r>
          </w:p>
        </w:tc>
      </w:tr>
    </w:tbl>
    <w:p w14:paraId="29098427" w14:textId="77777777" w:rsidR="0097521A" w:rsidRPr="002E0948" w:rsidRDefault="0097521A" w:rsidP="0097521A">
      <w:pPr>
        <w:spacing w:after="240"/>
        <w:ind w:left="360" w:right="90"/>
        <w:jc w:val="both"/>
        <w:rPr>
          <w:lang w:eastAsia="tr-TR"/>
        </w:rPr>
      </w:pPr>
    </w:p>
    <w:sectPr w:rsidR="0097521A" w:rsidRPr="002E0948" w:rsidSect="006C64FF">
      <w:headerReference w:type="default" r:id="rId21"/>
      <w:footerReference w:type="default" r:id="rId22"/>
      <w:headerReference w:type="first" r:id="rId23"/>
      <w:footerReference w:type="first" r:id="rId24"/>
      <w:pgSz w:w="11906" w:h="16838" w:code="9"/>
      <w:pgMar w:top="678" w:right="1133" w:bottom="1418" w:left="1418" w:header="568" w:footer="709" w:gutter="0"/>
      <w:pgNumType w:start="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21CC59" w14:textId="77777777" w:rsidR="002C6FC5" w:rsidRPr="006451AB" w:rsidRDefault="002C6FC5" w:rsidP="00B17B24">
      <w:pPr>
        <w:pStyle w:val="normaltableau"/>
        <w:spacing w:after="0"/>
        <w:rPr>
          <w:rFonts w:ascii="Calibri" w:eastAsia="Calibri" w:hAnsi="Calibri"/>
        </w:rPr>
      </w:pPr>
      <w:r>
        <w:separator/>
      </w:r>
    </w:p>
  </w:endnote>
  <w:endnote w:type="continuationSeparator" w:id="0">
    <w:p w14:paraId="1CFE841B" w14:textId="77777777" w:rsidR="002C6FC5" w:rsidRPr="006451AB" w:rsidRDefault="002C6FC5" w:rsidP="00B17B24">
      <w:pPr>
        <w:pStyle w:val="normaltableau"/>
        <w:spacing w:after="0"/>
        <w:rPr>
          <w:rFonts w:ascii="Calibri" w:eastAsia="Calibri" w:hAnsi="Calibr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Optima">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F26EF" w14:textId="523DAF73" w:rsidR="00886913" w:rsidRPr="00194ED0" w:rsidRDefault="00886913"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F70AD8">
      <w:rPr>
        <w:rFonts w:ascii="Times New Roman" w:hAnsi="Times New Roman"/>
        <w:noProof/>
        <w:sz w:val="24"/>
        <w:szCs w:val="24"/>
      </w:rPr>
      <w:t>8</w:t>
    </w:r>
    <w:r w:rsidRPr="00117395">
      <w:rPr>
        <w:rFonts w:ascii="Times New Roman" w:hAnsi="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44174" w14:textId="2CF55E77" w:rsidR="00886913" w:rsidRPr="007B16FB" w:rsidRDefault="00886913"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75000F">
      <w:rPr>
        <w:rFonts w:ascii="Times New Roman" w:hAnsi="Times New Roman"/>
        <w:noProof/>
        <w:sz w:val="24"/>
        <w:szCs w:val="24"/>
      </w:rPr>
      <w:t>2</w:t>
    </w:r>
    <w:r w:rsidRPr="00117395">
      <w:rPr>
        <w:rFonts w:ascii="Times New Roman" w:hAnsi="Times New Roman"/>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817E7B" w14:textId="2A1C009E" w:rsidR="00886913" w:rsidRPr="00194ED0" w:rsidRDefault="00886913"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F70AD8">
      <w:rPr>
        <w:rFonts w:ascii="Times New Roman" w:hAnsi="Times New Roman"/>
        <w:noProof/>
        <w:sz w:val="24"/>
        <w:szCs w:val="24"/>
      </w:rPr>
      <w:t>13</w:t>
    </w:r>
    <w:r w:rsidRPr="00117395">
      <w:rPr>
        <w:rFonts w:ascii="Times New Roman" w:hAnsi="Times New Roman"/>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C136C" w14:textId="283227B9" w:rsidR="00886913" w:rsidRPr="007B16FB" w:rsidRDefault="00886913"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w:t>
    </w:r>
    <w:proofErr w:type="gramStart"/>
    <w:r>
      <w:rPr>
        <w:rFonts w:ascii="Times New Roman" w:hAnsi="Times New Roman"/>
        <w:sz w:val="24"/>
        <w:szCs w:val="24"/>
      </w:rPr>
      <w:t>20..</w:t>
    </w:r>
    <w:proofErr w:type="gram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75000F">
      <w:rPr>
        <w:rFonts w:ascii="Times New Roman" w:hAnsi="Times New Roman"/>
        <w:noProof/>
        <w:sz w:val="24"/>
        <w:szCs w:val="24"/>
      </w:rPr>
      <w:t>7</w:t>
    </w:r>
    <w:r w:rsidRPr="00117395">
      <w:rPr>
        <w:rFonts w:ascii="Times New Roman" w:hAnsi="Times New Roman"/>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F1C94" w14:textId="65D228F3" w:rsidR="00886913" w:rsidRPr="00194ED0" w:rsidRDefault="00886913"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F70AD8">
      <w:rPr>
        <w:rFonts w:ascii="Times New Roman" w:hAnsi="Times New Roman"/>
        <w:noProof/>
        <w:sz w:val="24"/>
        <w:szCs w:val="24"/>
      </w:rPr>
      <w:t>9</w:t>
    </w:r>
    <w:r w:rsidRPr="00117395">
      <w:rPr>
        <w:rFonts w:ascii="Times New Roman" w:hAnsi="Times New Roman"/>
        <w:sz w:val="24"/>
        <w:szCs w:val="24"/>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FD785" w14:textId="0E82A918" w:rsidR="00886913" w:rsidRPr="00194ED0" w:rsidRDefault="00886913"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2024</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F70AD8">
      <w:rPr>
        <w:rFonts w:ascii="Times New Roman" w:hAnsi="Times New Roman"/>
        <w:noProof/>
        <w:sz w:val="24"/>
        <w:szCs w:val="24"/>
      </w:rPr>
      <w:t>8</w:t>
    </w:r>
    <w:r w:rsidRPr="00117395">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EC5984" w14:textId="77777777" w:rsidR="002C6FC5" w:rsidRPr="006451AB" w:rsidRDefault="002C6FC5" w:rsidP="00B17B24">
      <w:pPr>
        <w:pStyle w:val="normaltableau"/>
        <w:spacing w:after="0"/>
        <w:rPr>
          <w:rFonts w:ascii="Calibri" w:eastAsia="Calibri" w:hAnsi="Calibri"/>
        </w:rPr>
      </w:pPr>
      <w:r>
        <w:separator/>
      </w:r>
    </w:p>
  </w:footnote>
  <w:footnote w:type="continuationSeparator" w:id="0">
    <w:p w14:paraId="6341D452" w14:textId="77777777" w:rsidR="002C6FC5" w:rsidRPr="006451AB" w:rsidRDefault="002C6FC5" w:rsidP="00B17B24">
      <w:pPr>
        <w:pStyle w:val="normaltableau"/>
        <w:spacing w:after="0"/>
        <w:rPr>
          <w:rFonts w:ascii="Calibri" w:eastAsia="Calibri" w:hAnsi="Calibri"/>
        </w:rPr>
      </w:pPr>
      <w:r>
        <w:continuationSeparator/>
      </w:r>
    </w:p>
  </w:footnote>
  <w:footnote w:id="1">
    <w:p w14:paraId="3093ACED" w14:textId="39602318" w:rsidR="00886913" w:rsidRPr="009866CE" w:rsidRDefault="00886913" w:rsidP="002F677E">
      <w:pPr>
        <w:pStyle w:val="DipnotMetni"/>
        <w:jc w:val="both"/>
        <w:rPr>
          <w:rFonts w:ascii="Times New Roman" w:hAnsi="Times New Roman"/>
          <w:sz w:val="22"/>
          <w:szCs w:val="22"/>
        </w:rPr>
      </w:pPr>
      <w:r>
        <w:rPr>
          <w:rStyle w:val="DipnotBavurusu"/>
        </w:rPr>
        <w:footnoteRef/>
      </w:r>
      <w:r>
        <w:t xml:space="preserve"> </w:t>
      </w:r>
      <w:r w:rsidRPr="009866CE">
        <w:rPr>
          <w:rFonts w:ascii="Times New Roman" w:hAnsi="Times New Roman"/>
          <w:sz w:val="22"/>
          <w:szCs w:val="22"/>
        </w:rPr>
        <w:t>Mesleğin yeterlilik seviyesi, 8 seviyeli Türkiye Yeterlilikler</w:t>
      </w:r>
      <w:r>
        <w:rPr>
          <w:rFonts w:ascii="Times New Roman" w:hAnsi="Times New Roman"/>
          <w:sz w:val="22"/>
          <w:szCs w:val="22"/>
        </w:rPr>
        <w:t xml:space="preserve"> </w:t>
      </w:r>
      <w:r w:rsidRPr="009866CE">
        <w:rPr>
          <w:rFonts w:ascii="Times New Roman" w:hAnsi="Times New Roman"/>
          <w:sz w:val="22"/>
          <w:szCs w:val="22"/>
        </w:rPr>
        <w:t xml:space="preserve">Çerçevesine göre seviye </w:t>
      </w:r>
      <w:r>
        <w:rPr>
          <w:rFonts w:ascii="Times New Roman" w:hAnsi="Times New Roman"/>
          <w:sz w:val="22"/>
          <w:szCs w:val="22"/>
        </w:rPr>
        <w:t>6</w:t>
      </w:r>
      <w:r w:rsidRPr="009866CE">
        <w:rPr>
          <w:rFonts w:ascii="Times New Roman" w:hAnsi="Times New Roman"/>
          <w:sz w:val="22"/>
          <w:szCs w:val="22"/>
        </w:rPr>
        <w:t xml:space="preserve"> olarak belirlenmiştir.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29AA0" w14:textId="385E9325" w:rsidR="00886913" w:rsidRPr="00C8423A" w:rsidRDefault="00886913" w:rsidP="00C50CF5">
    <w:pPr>
      <w:pStyle w:val="stbilgi1"/>
      <w:tabs>
        <w:tab w:val="right" w:pos="9360"/>
      </w:tabs>
      <w:rPr>
        <w:rFonts w:ascii="Times New Roman" w:hAnsi="Times New Roman"/>
        <w:noProof/>
        <w:szCs w:val="24"/>
      </w:rPr>
    </w:pPr>
    <w:r>
      <w:rPr>
        <w:rFonts w:ascii="Times New Roman" w:hAnsi="Times New Roman"/>
        <w:noProof/>
        <w:szCs w:val="24"/>
      </w:rPr>
      <w:t>Finans Yöneticisi (Seviye 6</w:t>
    </w:r>
    <w:r w:rsidRPr="00C8423A">
      <w:rPr>
        <w:rFonts w:ascii="Times New Roman" w:hAnsi="Times New Roman"/>
        <w:noProof/>
        <w:szCs w:val="24"/>
      </w:rPr>
      <w:t xml:space="preserve">) </w:t>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7552A957" w14:textId="0D12A09F" w:rsidR="00886913" w:rsidRPr="00614D79" w:rsidRDefault="00886913" w:rsidP="00C50CF5">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Pr>
        <w:rFonts w:ascii="Times New Roman" w:hAnsi="Times New Roman"/>
        <w:noProof/>
        <w:szCs w:val="24"/>
      </w:rPr>
      <w:tab/>
      <w:t xml:space="preserve">                  </w:t>
    </w:r>
    <w:r w:rsidRPr="00C8423A">
      <w:rPr>
        <w:rFonts w:ascii="Times New Roman" w:hAnsi="Times New Roman"/>
        <w:noProof/>
        <w:szCs w:val="24"/>
      </w:rPr>
      <w:t>Referans Kodu / Onay Tarihi / Rev. No</w:t>
    </w:r>
  </w:p>
  <w:p w14:paraId="3B016C19" w14:textId="55EE1684" w:rsidR="00886913" w:rsidRPr="00C50CF5" w:rsidRDefault="00886913" w:rsidP="00C50CF5">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67598" w14:textId="77777777" w:rsidR="00886913" w:rsidRPr="002F677E" w:rsidRDefault="00886913" w:rsidP="002F677E">
    <w:pPr>
      <w:pStyle w:val="stbilgi1"/>
      <w:tabs>
        <w:tab w:val="clear" w:pos="9072"/>
        <w:tab w:val="right" w:pos="9360"/>
      </w:tabs>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0EC9E" w14:textId="580546B2" w:rsidR="00886913" w:rsidRPr="00C8423A" w:rsidRDefault="00886913" w:rsidP="00614D79">
    <w:pPr>
      <w:pStyle w:val="stbilgi1"/>
      <w:tabs>
        <w:tab w:val="right" w:pos="9360"/>
      </w:tabs>
      <w:rPr>
        <w:rFonts w:ascii="Times New Roman" w:hAnsi="Times New Roman"/>
        <w:noProof/>
        <w:szCs w:val="24"/>
      </w:rPr>
    </w:pPr>
    <w:r>
      <w:rPr>
        <w:rFonts w:ascii="Times New Roman" w:hAnsi="Times New Roman"/>
        <w:noProof/>
        <w:szCs w:val="24"/>
      </w:rPr>
      <w:t>Finans Yöneticisi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7D823BF7" w14:textId="77777777" w:rsidR="00886913" w:rsidRPr="00614D79" w:rsidRDefault="00886913" w:rsidP="002F677E">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30E4D" w14:textId="35FF0FD9" w:rsidR="00886913" w:rsidRPr="00C8423A" w:rsidRDefault="00886913" w:rsidP="00C50CF5">
    <w:pPr>
      <w:pStyle w:val="stbilgi1"/>
      <w:tabs>
        <w:tab w:val="right" w:pos="9360"/>
      </w:tabs>
      <w:rPr>
        <w:rFonts w:ascii="Times New Roman" w:hAnsi="Times New Roman"/>
        <w:noProof/>
        <w:szCs w:val="24"/>
      </w:rPr>
    </w:pPr>
    <w:r>
      <w:rPr>
        <w:rFonts w:ascii="Times New Roman" w:hAnsi="Times New Roman"/>
        <w:noProof/>
        <w:szCs w:val="24"/>
      </w:rPr>
      <w:t>Finans Uzmanı (Seviye 6</w:t>
    </w:r>
    <w:r w:rsidRPr="00C8423A">
      <w:rPr>
        <w:rFonts w:ascii="Times New Roman" w:hAnsi="Times New Roman"/>
        <w:noProof/>
        <w:szCs w:val="24"/>
      </w:rPr>
      <w:t xml:space="preserve">) </w:t>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57A866EE" w14:textId="1DB5BA3C" w:rsidR="00886913" w:rsidRPr="00614D79" w:rsidRDefault="00886913" w:rsidP="00C50CF5">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Pr>
        <w:rFonts w:ascii="Times New Roman" w:hAnsi="Times New Roman"/>
        <w:noProof/>
        <w:szCs w:val="24"/>
      </w:rPr>
      <w:tab/>
      <w:t xml:space="preserve">                                                                                                           </w:t>
    </w:r>
    <w:r w:rsidRPr="00C8423A">
      <w:rPr>
        <w:rFonts w:ascii="Times New Roman" w:hAnsi="Times New Roman"/>
        <w:noProof/>
        <w:szCs w:val="24"/>
      </w:rPr>
      <w:t>Referans Kodu / Onay Tarihi / Rev. No</w:t>
    </w:r>
  </w:p>
  <w:p w14:paraId="728192D2" w14:textId="77777777" w:rsidR="00886913" w:rsidRPr="00C50CF5" w:rsidRDefault="00886913" w:rsidP="00C50CF5">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F8D99" w14:textId="17C40C04" w:rsidR="00886913" w:rsidRPr="00C8423A" w:rsidRDefault="00886913" w:rsidP="00614D79">
    <w:pPr>
      <w:pStyle w:val="stbilgi1"/>
      <w:tabs>
        <w:tab w:val="right" w:pos="9360"/>
      </w:tabs>
      <w:rPr>
        <w:rFonts w:ascii="Times New Roman" w:hAnsi="Times New Roman"/>
        <w:noProof/>
        <w:szCs w:val="24"/>
      </w:rPr>
    </w:pPr>
    <w:r>
      <w:rPr>
        <w:rFonts w:ascii="Times New Roman" w:hAnsi="Times New Roman"/>
        <w:noProof/>
        <w:szCs w:val="24"/>
      </w:rPr>
      <w:t>Finans Uzmanı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7D57F6C0" w14:textId="75E928BF" w:rsidR="00886913" w:rsidRPr="00614D79" w:rsidRDefault="00886913"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Pr>
        <w:rFonts w:ascii="Times New Roman" w:hAnsi="Times New Roman"/>
        <w:noProof/>
        <w:szCs w:val="24"/>
      </w:rPr>
      <w:tab/>
    </w:r>
    <w:r>
      <w:rPr>
        <w:rFonts w:ascii="Times New Roman" w:hAnsi="Times New Roman"/>
        <w:noProof/>
        <w:szCs w:val="24"/>
      </w:rPr>
      <w:tab/>
    </w:r>
    <w:r w:rsidRPr="00C8423A">
      <w:rPr>
        <w:rFonts w:ascii="Times New Roman" w:hAnsi="Times New Roman"/>
        <w:noProof/>
        <w:szCs w:val="24"/>
      </w:rPr>
      <w:t>Referans Kodu / Onay Tarihi / Rev. No</w:t>
    </w:r>
  </w:p>
  <w:p w14:paraId="32A23197" w14:textId="77777777" w:rsidR="00886913" w:rsidRPr="002F677E" w:rsidRDefault="00886913" w:rsidP="002F677E">
    <w:pPr>
      <w:pStyle w:val="stbilgi1"/>
      <w:tabs>
        <w:tab w:val="clear" w:pos="9072"/>
        <w:tab w:val="right" w:pos="9360"/>
      </w:tabs>
      <w:rPr>
        <w:rFonts w:ascii="Times New Roman" w:hAnsi="Times New Roman"/>
      </w:rPr>
    </w:pPr>
    <w:r>
      <w:rPr>
        <w:rFonts w:ascii="Times New Roman" w:hAnsi="Times New Roman"/>
        <w:noProof/>
        <w:sz w:val="24"/>
        <w:szCs w:val="24"/>
        <w:lang w:eastAsia="tr-TR"/>
      </w:rPr>
      <w:drawing>
        <wp:anchor distT="0" distB="0" distL="114300" distR="114300" simplePos="0" relativeHeight="251667456" behindDoc="1" locked="0" layoutInCell="0" allowOverlap="1" wp14:anchorId="730A67F4" wp14:editId="7142F3E6">
          <wp:simplePos x="0" y="0"/>
          <wp:positionH relativeFrom="margin">
            <wp:posOffset>1576070</wp:posOffset>
          </wp:positionH>
          <wp:positionV relativeFrom="margin">
            <wp:posOffset>1597586</wp:posOffset>
          </wp:positionV>
          <wp:extent cx="5743575" cy="2456180"/>
          <wp:effectExtent l="0" t="0" r="9525" b="1270"/>
          <wp:wrapNone/>
          <wp:docPr id="4" name="Resim 4"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04243" w14:textId="2EFC0092" w:rsidR="00886913" w:rsidRPr="00C8423A" w:rsidRDefault="00886913" w:rsidP="00614D79">
    <w:pPr>
      <w:pStyle w:val="stbilgi1"/>
      <w:tabs>
        <w:tab w:val="right" w:pos="9360"/>
      </w:tabs>
      <w:rPr>
        <w:rFonts w:ascii="Times New Roman" w:hAnsi="Times New Roman"/>
        <w:noProof/>
        <w:szCs w:val="24"/>
      </w:rPr>
    </w:pPr>
    <w:r>
      <w:rPr>
        <w:rFonts w:ascii="Times New Roman" w:hAnsi="Times New Roman"/>
        <w:noProof/>
        <w:szCs w:val="24"/>
      </w:rPr>
      <w:t>Finans Uzmanı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330AD63D" w14:textId="77777777" w:rsidR="00886913" w:rsidRPr="00614D79" w:rsidRDefault="00886913"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F074B" w14:textId="07CAF061" w:rsidR="00886913" w:rsidRPr="00C8423A" w:rsidRDefault="00886913" w:rsidP="00614D79">
    <w:pPr>
      <w:pStyle w:val="stbilgi1"/>
      <w:tabs>
        <w:tab w:val="right" w:pos="9360"/>
      </w:tabs>
      <w:rPr>
        <w:rFonts w:ascii="Times New Roman" w:hAnsi="Times New Roman"/>
        <w:noProof/>
        <w:szCs w:val="24"/>
      </w:rPr>
    </w:pPr>
    <w:r>
      <w:rPr>
        <w:rFonts w:ascii="Times New Roman" w:hAnsi="Times New Roman"/>
        <w:noProof/>
        <w:szCs w:val="24"/>
      </w:rPr>
      <w:t>Finans Uzmanı (Seviye 6</w:t>
    </w:r>
    <w:r w:rsidRPr="00C8423A">
      <w:rPr>
        <w:rFonts w:ascii="Times New Roman" w:hAnsi="Times New Roman"/>
        <w:noProof/>
        <w:szCs w:val="24"/>
      </w:rPr>
      <w:t xml:space="preserve">) </w:t>
    </w:r>
    <w:r w:rsidRPr="00C8423A">
      <w:rPr>
        <w:rFonts w:ascii="Times New Roman" w:hAnsi="Times New Roman"/>
        <w:noProof/>
        <w:szCs w:val="24"/>
      </w:rPr>
      <w:tab/>
    </w:r>
    <w:r>
      <w:rPr>
        <w:rFonts w:ascii="Times New Roman" w:hAnsi="Times New Roman"/>
        <w:noProof/>
        <w:szCs w:val="24"/>
      </w:rPr>
      <w:tab/>
      <w:t>…</w:t>
    </w:r>
    <w:r w:rsidRPr="00C8423A">
      <w:rPr>
        <w:rFonts w:ascii="Times New Roman" w:hAnsi="Times New Roman"/>
        <w:noProof/>
        <w:szCs w:val="24"/>
      </w:rPr>
      <w:t>/</w:t>
    </w:r>
    <w:r>
      <w:rPr>
        <w:rFonts w:ascii="Times New Roman" w:hAnsi="Times New Roman"/>
        <w:noProof/>
        <w:szCs w:val="24"/>
      </w:rPr>
      <w:t>…/…</w:t>
    </w:r>
  </w:p>
  <w:p w14:paraId="50877940" w14:textId="77777777" w:rsidR="00886913" w:rsidRPr="00614D79" w:rsidRDefault="00886913" w:rsidP="00614D79">
    <w:pPr>
      <w:pStyle w:val="stbilgi1"/>
      <w:tabs>
        <w:tab w:val="clear" w:pos="9072"/>
        <w:tab w:val="right" w:pos="9360"/>
      </w:tabs>
      <w:rPr>
        <w:rFonts w:ascii="Times New Roman" w:hAnsi="Times New Roman"/>
        <w:sz w:val="20"/>
      </w:rPr>
    </w:pPr>
    <w:r w:rsidRPr="00C8423A">
      <w:rPr>
        <w:rFonts w:ascii="Times New Roman" w:hAnsi="Times New Roman"/>
        <w:noProof/>
        <w:szCs w:val="24"/>
      </w:rPr>
      <w:t xml:space="preserve">Ulusal Meslek Standardı </w:t>
    </w:r>
    <w:r w:rsidRPr="00C8423A">
      <w:rPr>
        <w:rFonts w:ascii="Times New Roman" w:hAnsi="Times New Roman"/>
        <w:noProof/>
        <w:szCs w:val="24"/>
      </w:rPr>
      <w:tab/>
    </w:r>
    <w:r w:rsidRPr="00C8423A">
      <w:rPr>
        <w:rFonts w:ascii="Times New Roman" w:hAnsi="Times New Roman"/>
        <w:noProof/>
        <w:szCs w:val="24"/>
      </w:rPr>
      <w:tab/>
      <w:t>Referans Kodu / Onay Tarihi / Rev. No</w:t>
    </w:r>
  </w:p>
  <w:p w14:paraId="78435E25" w14:textId="77777777" w:rsidR="00886913" w:rsidRPr="002F677E" w:rsidRDefault="00886913" w:rsidP="002F677E">
    <w:pPr>
      <w:pStyle w:val="stbilgi1"/>
      <w:tabs>
        <w:tab w:val="clear" w:pos="9072"/>
        <w:tab w:val="right" w:pos="9360"/>
      </w:tabs>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03F76"/>
    <w:multiLevelType w:val="multilevel"/>
    <w:tmpl w:val="C1FA37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43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8E72F4F"/>
    <w:multiLevelType w:val="hybridMultilevel"/>
    <w:tmpl w:val="342E3A2E"/>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94F46AC"/>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0B723B15"/>
    <w:multiLevelType w:val="hybridMultilevel"/>
    <w:tmpl w:val="9D72A3A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AA560FC"/>
    <w:multiLevelType w:val="hybridMultilevel"/>
    <w:tmpl w:val="D7C2A6DE"/>
    <w:lvl w:ilvl="0" w:tplc="041F0015">
      <w:start w:val="4"/>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B164A6E"/>
    <w:multiLevelType w:val="multilevel"/>
    <w:tmpl w:val="22EAF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C16BF2"/>
    <w:multiLevelType w:val="hybridMultilevel"/>
    <w:tmpl w:val="C660E1C2"/>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ED60BCF"/>
    <w:multiLevelType w:val="hybridMultilevel"/>
    <w:tmpl w:val="BF00E1D8"/>
    <w:lvl w:ilvl="0" w:tplc="BB486B56">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94F47A6"/>
    <w:multiLevelType w:val="hybridMultilevel"/>
    <w:tmpl w:val="23E459A8"/>
    <w:lvl w:ilvl="0" w:tplc="D9C2A84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DAA6952"/>
    <w:multiLevelType w:val="hybridMultilevel"/>
    <w:tmpl w:val="97AE9036"/>
    <w:lvl w:ilvl="0" w:tplc="58286C14">
      <w:start w:val="1"/>
      <w:numFmt w:val="decimal"/>
      <w:lvlText w:val="%1."/>
      <w:lvlJc w:val="left"/>
      <w:pPr>
        <w:ind w:left="710" w:hanging="360"/>
      </w:pPr>
      <w:rPr>
        <w:rFonts w:hint="default"/>
      </w:rPr>
    </w:lvl>
    <w:lvl w:ilvl="1" w:tplc="041F0019" w:tentative="1">
      <w:start w:val="1"/>
      <w:numFmt w:val="lowerLetter"/>
      <w:lvlText w:val="%2."/>
      <w:lvlJc w:val="left"/>
      <w:pPr>
        <w:ind w:left="1615" w:hanging="360"/>
      </w:pPr>
    </w:lvl>
    <w:lvl w:ilvl="2" w:tplc="041F001B" w:tentative="1">
      <w:start w:val="1"/>
      <w:numFmt w:val="lowerRoman"/>
      <w:lvlText w:val="%3."/>
      <w:lvlJc w:val="right"/>
      <w:pPr>
        <w:ind w:left="2335" w:hanging="180"/>
      </w:pPr>
    </w:lvl>
    <w:lvl w:ilvl="3" w:tplc="041F000F" w:tentative="1">
      <w:start w:val="1"/>
      <w:numFmt w:val="decimal"/>
      <w:lvlText w:val="%4."/>
      <w:lvlJc w:val="left"/>
      <w:pPr>
        <w:ind w:left="3055" w:hanging="360"/>
      </w:pPr>
    </w:lvl>
    <w:lvl w:ilvl="4" w:tplc="041F0019" w:tentative="1">
      <w:start w:val="1"/>
      <w:numFmt w:val="lowerLetter"/>
      <w:lvlText w:val="%5."/>
      <w:lvlJc w:val="left"/>
      <w:pPr>
        <w:ind w:left="3775" w:hanging="360"/>
      </w:pPr>
    </w:lvl>
    <w:lvl w:ilvl="5" w:tplc="041F001B" w:tentative="1">
      <w:start w:val="1"/>
      <w:numFmt w:val="lowerRoman"/>
      <w:lvlText w:val="%6."/>
      <w:lvlJc w:val="right"/>
      <w:pPr>
        <w:ind w:left="4495" w:hanging="180"/>
      </w:pPr>
    </w:lvl>
    <w:lvl w:ilvl="6" w:tplc="041F000F" w:tentative="1">
      <w:start w:val="1"/>
      <w:numFmt w:val="decimal"/>
      <w:lvlText w:val="%7."/>
      <w:lvlJc w:val="left"/>
      <w:pPr>
        <w:ind w:left="5215" w:hanging="360"/>
      </w:pPr>
    </w:lvl>
    <w:lvl w:ilvl="7" w:tplc="041F0019" w:tentative="1">
      <w:start w:val="1"/>
      <w:numFmt w:val="lowerLetter"/>
      <w:lvlText w:val="%8."/>
      <w:lvlJc w:val="left"/>
      <w:pPr>
        <w:ind w:left="5935" w:hanging="360"/>
      </w:pPr>
    </w:lvl>
    <w:lvl w:ilvl="8" w:tplc="041F001B" w:tentative="1">
      <w:start w:val="1"/>
      <w:numFmt w:val="lowerRoman"/>
      <w:lvlText w:val="%9."/>
      <w:lvlJc w:val="right"/>
      <w:pPr>
        <w:ind w:left="6655" w:hanging="180"/>
      </w:pPr>
    </w:lvl>
  </w:abstractNum>
  <w:abstractNum w:abstractNumId="10" w15:restartNumberingAfterBreak="0">
    <w:nsid w:val="3F4E4C9E"/>
    <w:multiLevelType w:val="hybridMultilevel"/>
    <w:tmpl w:val="B804E808"/>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11" w15:restartNumberingAfterBreak="0">
    <w:nsid w:val="3FF7212F"/>
    <w:multiLevelType w:val="multilevel"/>
    <w:tmpl w:val="7BDC1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DE5689"/>
    <w:multiLevelType w:val="hybridMultilevel"/>
    <w:tmpl w:val="75802AC2"/>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13" w15:restartNumberingAfterBreak="0">
    <w:nsid w:val="43832A4C"/>
    <w:multiLevelType w:val="hybridMultilevel"/>
    <w:tmpl w:val="86AE2924"/>
    <w:lvl w:ilvl="0" w:tplc="58D41150">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7EB4F42"/>
    <w:multiLevelType w:val="hybridMultilevel"/>
    <w:tmpl w:val="1CA8AD1E"/>
    <w:lvl w:ilvl="0" w:tplc="DC321218">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1590D96"/>
    <w:multiLevelType w:val="hybridMultilevel"/>
    <w:tmpl w:val="D80E206A"/>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16" w15:restartNumberingAfterBreak="0">
    <w:nsid w:val="54FB6146"/>
    <w:multiLevelType w:val="multilevel"/>
    <w:tmpl w:val="308E0D00"/>
    <w:lvl w:ilvl="0">
      <w:start w:val="3"/>
      <w:numFmt w:val="decimal"/>
      <w:lvlText w:val="%1."/>
      <w:lvlJc w:val="left"/>
      <w:pPr>
        <w:ind w:left="360" w:hanging="360"/>
      </w:pPr>
      <w:rPr>
        <w:rFonts w:hint="default"/>
        <w:b/>
        <w:i w:val="0"/>
      </w:rPr>
    </w:lvl>
    <w:lvl w:ilvl="1">
      <w:start w:val="1"/>
      <w:numFmt w:val="decimal"/>
      <w:lvlText w:val="%1.%2."/>
      <w:lvlJc w:val="left"/>
      <w:pPr>
        <w:ind w:left="360" w:hanging="360"/>
      </w:pPr>
      <w:rPr>
        <w:rFonts w:hint="default"/>
        <w:b/>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17" w15:restartNumberingAfterBreak="0">
    <w:nsid w:val="56321387"/>
    <w:multiLevelType w:val="hybridMultilevel"/>
    <w:tmpl w:val="895E60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7E82857"/>
    <w:multiLevelType w:val="multilevel"/>
    <w:tmpl w:val="86A4C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82B2A8B"/>
    <w:multiLevelType w:val="multilevel"/>
    <w:tmpl w:val="8E1EB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C8F2289"/>
    <w:multiLevelType w:val="hybridMultilevel"/>
    <w:tmpl w:val="192C2DF8"/>
    <w:lvl w:ilvl="0" w:tplc="AF3ADE82">
      <w:numFmt w:val="bullet"/>
      <w:lvlText w:val="-"/>
      <w:lvlJc w:val="left"/>
      <w:pPr>
        <w:ind w:left="1004" w:hanging="360"/>
      </w:pPr>
      <w:rPr>
        <w:rFonts w:ascii="Times New Roman" w:eastAsia="Calibri" w:hAnsi="Times New Roman" w:cs="Times New Roman" w:hint="default"/>
        <w:b/>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21" w15:restartNumberingAfterBreak="0">
    <w:nsid w:val="5EA9513C"/>
    <w:multiLevelType w:val="hybridMultilevel"/>
    <w:tmpl w:val="C660E1C2"/>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4FB4DB6"/>
    <w:multiLevelType w:val="hybridMultilevel"/>
    <w:tmpl w:val="F9A4B538"/>
    <w:lvl w:ilvl="0" w:tplc="041F000F">
      <w:start w:val="1"/>
      <w:numFmt w:val="decimal"/>
      <w:lvlText w:val="%1."/>
      <w:lvlJc w:val="left"/>
      <w:pPr>
        <w:ind w:left="1180" w:hanging="360"/>
      </w:pPr>
    </w:lvl>
    <w:lvl w:ilvl="1" w:tplc="041F0019" w:tentative="1">
      <w:start w:val="1"/>
      <w:numFmt w:val="lowerLetter"/>
      <w:lvlText w:val="%2."/>
      <w:lvlJc w:val="left"/>
      <w:pPr>
        <w:ind w:left="1900" w:hanging="360"/>
      </w:pPr>
    </w:lvl>
    <w:lvl w:ilvl="2" w:tplc="041F001B" w:tentative="1">
      <w:start w:val="1"/>
      <w:numFmt w:val="lowerRoman"/>
      <w:lvlText w:val="%3."/>
      <w:lvlJc w:val="right"/>
      <w:pPr>
        <w:ind w:left="2620" w:hanging="180"/>
      </w:pPr>
    </w:lvl>
    <w:lvl w:ilvl="3" w:tplc="041F000F" w:tentative="1">
      <w:start w:val="1"/>
      <w:numFmt w:val="decimal"/>
      <w:lvlText w:val="%4."/>
      <w:lvlJc w:val="left"/>
      <w:pPr>
        <w:ind w:left="3340" w:hanging="360"/>
      </w:pPr>
    </w:lvl>
    <w:lvl w:ilvl="4" w:tplc="041F0019" w:tentative="1">
      <w:start w:val="1"/>
      <w:numFmt w:val="lowerLetter"/>
      <w:lvlText w:val="%5."/>
      <w:lvlJc w:val="left"/>
      <w:pPr>
        <w:ind w:left="4060" w:hanging="360"/>
      </w:pPr>
    </w:lvl>
    <w:lvl w:ilvl="5" w:tplc="041F001B" w:tentative="1">
      <w:start w:val="1"/>
      <w:numFmt w:val="lowerRoman"/>
      <w:lvlText w:val="%6."/>
      <w:lvlJc w:val="right"/>
      <w:pPr>
        <w:ind w:left="4780" w:hanging="180"/>
      </w:pPr>
    </w:lvl>
    <w:lvl w:ilvl="6" w:tplc="041F000F" w:tentative="1">
      <w:start w:val="1"/>
      <w:numFmt w:val="decimal"/>
      <w:lvlText w:val="%7."/>
      <w:lvlJc w:val="left"/>
      <w:pPr>
        <w:ind w:left="5500" w:hanging="360"/>
      </w:pPr>
    </w:lvl>
    <w:lvl w:ilvl="7" w:tplc="041F0019" w:tentative="1">
      <w:start w:val="1"/>
      <w:numFmt w:val="lowerLetter"/>
      <w:lvlText w:val="%8."/>
      <w:lvlJc w:val="left"/>
      <w:pPr>
        <w:ind w:left="6220" w:hanging="360"/>
      </w:pPr>
    </w:lvl>
    <w:lvl w:ilvl="8" w:tplc="041F001B" w:tentative="1">
      <w:start w:val="1"/>
      <w:numFmt w:val="lowerRoman"/>
      <w:lvlText w:val="%9."/>
      <w:lvlJc w:val="right"/>
      <w:pPr>
        <w:ind w:left="6940" w:hanging="180"/>
      </w:pPr>
    </w:lvl>
  </w:abstractNum>
  <w:abstractNum w:abstractNumId="23" w15:restartNumberingAfterBreak="0">
    <w:nsid w:val="6D8A0B10"/>
    <w:multiLevelType w:val="hybridMultilevel"/>
    <w:tmpl w:val="99560D2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0FE1BE2"/>
    <w:multiLevelType w:val="hybridMultilevel"/>
    <w:tmpl w:val="E522D062"/>
    <w:lvl w:ilvl="0" w:tplc="58286C14">
      <w:start w:val="1"/>
      <w:numFmt w:val="decimal"/>
      <w:lvlText w:val="%1."/>
      <w:lvlJc w:val="left"/>
      <w:pPr>
        <w:ind w:left="710" w:hanging="360"/>
      </w:pPr>
      <w:rPr>
        <w:rFonts w:hint="default"/>
      </w:rPr>
    </w:lvl>
    <w:lvl w:ilvl="1" w:tplc="041F0019" w:tentative="1">
      <w:start w:val="1"/>
      <w:numFmt w:val="lowerLetter"/>
      <w:lvlText w:val="%2."/>
      <w:lvlJc w:val="left"/>
      <w:pPr>
        <w:ind w:left="1615" w:hanging="360"/>
      </w:pPr>
    </w:lvl>
    <w:lvl w:ilvl="2" w:tplc="041F001B" w:tentative="1">
      <w:start w:val="1"/>
      <w:numFmt w:val="lowerRoman"/>
      <w:lvlText w:val="%3."/>
      <w:lvlJc w:val="right"/>
      <w:pPr>
        <w:ind w:left="2335" w:hanging="180"/>
      </w:pPr>
    </w:lvl>
    <w:lvl w:ilvl="3" w:tplc="041F000F" w:tentative="1">
      <w:start w:val="1"/>
      <w:numFmt w:val="decimal"/>
      <w:lvlText w:val="%4."/>
      <w:lvlJc w:val="left"/>
      <w:pPr>
        <w:ind w:left="3055" w:hanging="360"/>
      </w:pPr>
    </w:lvl>
    <w:lvl w:ilvl="4" w:tplc="041F0019" w:tentative="1">
      <w:start w:val="1"/>
      <w:numFmt w:val="lowerLetter"/>
      <w:lvlText w:val="%5."/>
      <w:lvlJc w:val="left"/>
      <w:pPr>
        <w:ind w:left="3775" w:hanging="360"/>
      </w:pPr>
    </w:lvl>
    <w:lvl w:ilvl="5" w:tplc="041F001B" w:tentative="1">
      <w:start w:val="1"/>
      <w:numFmt w:val="lowerRoman"/>
      <w:lvlText w:val="%6."/>
      <w:lvlJc w:val="right"/>
      <w:pPr>
        <w:ind w:left="4495" w:hanging="180"/>
      </w:pPr>
    </w:lvl>
    <w:lvl w:ilvl="6" w:tplc="041F000F" w:tentative="1">
      <w:start w:val="1"/>
      <w:numFmt w:val="decimal"/>
      <w:lvlText w:val="%7."/>
      <w:lvlJc w:val="left"/>
      <w:pPr>
        <w:ind w:left="5215" w:hanging="360"/>
      </w:pPr>
    </w:lvl>
    <w:lvl w:ilvl="7" w:tplc="041F0019" w:tentative="1">
      <w:start w:val="1"/>
      <w:numFmt w:val="lowerLetter"/>
      <w:lvlText w:val="%8."/>
      <w:lvlJc w:val="left"/>
      <w:pPr>
        <w:ind w:left="5935" w:hanging="360"/>
      </w:pPr>
    </w:lvl>
    <w:lvl w:ilvl="8" w:tplc="041F001B" w:tentative="1">
      <w:start w:val="1"/>
      <w:numFmt w:val="lowerRoman"/>
      <w:lvlText w:val="%9."/>
      <w:lvlJc w:val="right"/>
      <w:pPr>
        <w:ind w:left="6655" w:hanging="180"/>
      </w:pPr>
    </w:lvl>
  </w:abstractNum>
  <w:abstractNum w:abstractNumId="25" w15:restartNumberingAfterBreak="0">
    <w:nsid w:val="74FB0A22"/>
    <w:multiLevelType w:val="hybridMultilevel"/>
    <w:tmpl w:val="67664C9C"/>
    <w:lvl w:ilvl="0" w:tplc="7AF20EDC">
      <w:start w:val="1"/>
      <w:numFmt w:val="upperLetter"/>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5F80A5C"/>
    <w:multiLevelType w:val="multilevel"/>
    <w:tmpl w:val="F852F14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BC1655C"/>
    <w:multiLevelType w:val="hybridMultilevel"/>
    <w:tmpl w:val="170C7FC0"/>
    <w:lvl w:ilvl="0" w:tplc="58286C14">
      <w:start w:val="1"/>
      <w:numFmt w:val="decimal"/>
      <w:lvlText w:val="%1."/>
      <w:lvlJc w:val="left"/>
      <w:pPr>
        <w:ind w:left="535" w:hanging="360"/>
      </w:pPr>
      <w:rPr>
        <w:rFonts w:hint="default"/>
      </w:rPr>
    </w:lvl>
    <w:lvl w:ilvl="1" w:tplc="041F0019" w:tentative="1">
      <w:start w:val="1"/>
      <w:numFmt w:val="lowerLetter"/>
      <w:lvlText w:val="%2."/>
      <w:lvlJc w:val="left"/>
      <w:pPr>
        <w:ind w:left="1255" w:hanging="360"/>
      </w:pPr>
    </w:lvl>
    <w:lvl w:ilvl="2" w:tplc="041F001B" w:tentative="1">
      <w:start w:val="1"/>
      <w:numFmt w:val="lowerRoman"/>
      <w:lvlText w:val="%3."/>
      <w:lvlJc w:val="right"/>
      <w:pPr>
        <w:ind w:left="1975" w:hanging="180"/>
      </w:pPr>
    </w:lvl>
    <w:lvl w:ilvl="3" w:tplc="041F000F" w:tentative="1">
      <w:start w:val="1"/>
      <w:numFmt w:val="decimal"/>
      <w:lvlText w:val="%4."/>
      <w:lvlJc w:val="left"/>
      <w:pPr>
        <w:ind w:left="2695" w:hanging="360"/>
      </w:pPr>
    </w:lvl>
    <w:lvl w:ilvl="4" w:tplc="041F0019" w:tentative="1">
      <w:start w:val="1"/>
      <w:numFmt w:val="lowerLetter"/>
      <w:lvlText w:val="%5."/>
      <w:lvlJc w:val="left"/>
      <w:pPr>
        <w:ind w:left="3415" w:hanging="360"/>
      </w:pPr>
    </w:lvl>
    <w:lvl w:ilvl="5" w:tplc="041F001B" w:tentative="1">
      <w:start w:val="1"/>
      <w:numFmt w:val="lowerRoman"/>
      <w:lvlText w:val="%6."/>
      <w:lvlJc w:val="right"/>
      <w:pPr>
        <w:ind w:left="4135" w:hanging="180"/>
      </w:pPr>
    </w:lvl>
    <w:lvl w:ilvl="6" w:tplc="041F000F" w:tentative="1">
      <w:start w:val="1"/>
      <w:numFmt w:val="decimal"/>
      <w:lvlText w:val="%7."/>
      <w:lvlJc w:val="left"/>
      <w:pPr>
        <w:ind w:left="4855" w:hanging="360"/>
      </w:pPr>
    </w:lvl>
    <w:lvl w:ilvl="7" w:tplc="041F0019" w:tentative="1">
      <w:start w:val="1"/>
      <w:numFmt w:val="lowerLetter"/>
      <w:lvlText w:val="%8."/>
      <w:lvlJc w:val="left"/>
      <w:pPr>
        <w:ind w:left="5575" w:hanging="360"/>
      </w:pPr>
    </w:lvl>
    <w:lvl w:ilvl="8" w:tplc="041F001B" w:tentative="1">
      <w:start w:val="1"/>
      <w:numFmt w:val="lowerRoman"/>
      <w:lvlText w:val="%9."/>
      <w:lvlJc w:val="right"/>
      <w:pPr>
        <w:ind w:left="6295" w:hanging="180"/>
      </w:pPr>
    </w:lvl>
  </w:abstractNum>
  <w:abstractNum w:abstractNumId="28" w15:restartNumberingAfterBreak="0">
    <w:nsid w:val="7FF70869"/>
    <w:multiLevelType w:val="hybridMultilevel"/>
    <w:tmpl w:val="9C9489A4"/>
    <w:lvl w:ilvl="0" w:tplc="58286C14">
      <w:start w:val="1"/>
      <w:numFmt w:val="decimal"/>
      <w:lvlText w:val="%1."/>
      <w:lvlJc w:val="left"/>
      <w:pPr>
        <w:ind w:left="710" w:hanging="360"/>
      </w:pPr>
      <w:rPr>
        <w:rFonts w:hint="default"/>
      </w:rPr>
    </w:lvl>
    <w:lvl w:ilvl="1" w:tplc="041F0019" w:tentative="1">
      <w:start w:val="1"/>
      <w:numFmt w:val="lowerLetter"/>
      <w:lvlText w:val="%2."/>
      <w:lvlJc w:val="left"/>
      <w:pPr>
        <w:ind w:left="1615" w:hanging="360"/>
      </w:pPr>
    </w:lvl>
    <w:lvl w:ilvl="2" w:tplc="041F001B" w:tentative="1">
      <w:start w:val="1"/>
      <w:numFmt w:val="lowerRoman"/>
      <w:lvlText w:val="%3."/>
      <w:lvlJc w:val="right"/>
      <w:pPr>
        <w:ind w:left="2335" w:hanging="180"/>
      </w:pPr>
    </w:lvl>
    <w:lvl w:ilvl="3" w:tplc="041F000F" w:tentative="1">
      <w:start w:val="1"/>
      <w:numFmt w:val="decimal"/>
      <w:lvlText w:val="%4."/>
      <w:lvlJc w:val="left"/>
      <w:pPr>
        <w:ind w:left="3055" w:hanging="360"/>
      </w:pPr>
    </w:lvl>
    <w:lvl w:ilvl="4" w:tplc="041F0019" w:tentative="1">
      <w:start w:val="1"/>
      <w:numFmt w:val="lowerLetter"/>
      <w:lvlText w:val="%5."/>
      <w:lvlJc w:val="left"/>
      <w:pPr>
        <w:ind w:left="3775" w:hanging="360"/>
      </w:pPr>
    </w:lvl>
    <w:lvl w:ilvl="5" w:tplc="041F001B" w:tentative="1">
      <w:start w:val="1"/>
      <w:numFmt w:val="lowerRoman"/>
      <w:lvlText w:val="%6."/>
      <w:lvlJc w:val="right"/>
      <w:pPr>
        <w:ind w:left="4495" w:hanging="180"/>
      </w:pPr>
    </w:lvl>
    <w:lvl w:ilvl="6" w:tplc="041F000F" w:tentative="1">
      <w:start w:val="1"/>
      <w:numFmt w:val="decimal"/>
      <w:lvlText w:val="%7."/>
      <w:lvlJc w:val="left"/>
      <w:pPr>
        <w:ind w:left="5215" w:hanging="360"/>
      </w:pPr>
    </w:lvl>
    <w:lvl w:ilvl="7" w:tplc="041F0019" w:tentative="1">
      <w:start w:val="1"/>
      <w:numFmt w:val="lowerLetter"/>
      <w:lvlText w:val="%8."/>
      <w:lvlJc w:val="left"/>
      <w:pPr>
        <w:ind w:left="5935" w:hanging="360"/>
      </w:pPr>
    </w:lvl>
    <w:lvl w:ilvl="8" w:tplc="041F001B" w:tentative="1">
      <w:start w:val="1"/>
      <w:numFmt w:val="lowerRoman"/>
      <w:lvlText w:val="%9."/>
      <w:lvlJc w:val="right"/>
      <w:pPr>
        <w:ind w:left="6655" w:hanging="180"/>
      </w:pPr>
    </w:lvl>
  </w:abstractNum>
  <w:num w:numId="1" w16cid:durableId="63844270">
    <w:abstractNumId w:val="26"/>
  </w:num>
  <w:num w:numId="2" w16cid:durableId="984088999">
    <w:abstractNumId w:val="0"/>
  </w:num>
  <w:num w:numId="3" w16cid:durableId="1148353511">
    <w:abstractNumId w:val="2"/>
  </w:num>
  <w:num w:numId="4" w16cid:durableId="2009751027">
    <w:abstractNumId w:val="16"/>
  </w:num>
  <w:num w:numId="5" w16cid:durableId="58524756">
    <w:abstractNumId w:val="13"/>
  </w:num>
  <w:num w:numId="6" w16cid:durableId="640379938">
    <w:abstractNumId w:val="20"/>
  </w:num>
  <w:num w:numId="7" w16cid:durableId="2044011755">
    <w:abstractNumId w:val="3"/>
  </w:num>
  <w:num w:numId="8" w16cid:durableId="693965960">
    <w:abstractNumId w:val="25"/>
  </w:num>
  <w:num w:numId="9" w16cid:durableId="524707803">
    <w:abstractNumId w:val="8"/>
  </w:num>
  <w:num w:numId="10" w16cid:durableId="122889122">
    <w:abstractNumId w:val="14"/>
  </w:num>
  <w:num w:numId="11" w16cid:durableId="1932350968">
    <w:abstractNumId w:val="4"/>
  </w:num>
  <w:num w:numId="12" w16cid:durableId="1266158192">
    <w:abstractNumId w:val="22"/>
  </w:num>
  <w:num w:numId="13" w16cid:durableId="1212765611">
    <w:abstractNumId w:val="17"/>
  </w:num>
  <w:num w:numId="14" w16cid:durableId="1923685929">
    <w:abstractNumId w:val="7"/>
  </w:num>
  <w:num w:numId="15" w16cid:durableId="1789734372">
    <w:abstractNumId w:val="23"/>
  </w:num>
  <w:num w:numId="16" w16cid:durableId="726102263">
    <w:abstractNumId w:val="10"/>
  </w:num>
  <w:num w:numId="17" w16cid:durableId="810753369">
    <w:abstractNumId w:val="6"/>
  </w:num>
  <w:num w:numId="18" w16cid:durableId="2114981628">
    <w:abstractNumId w:val="21"/>
  </w:num>
  <w:num w:numId="19" w16cid:durableId="2130665186">
    <w:abstractNumId w:val="28"/>
  </w:num>
  <w:num w:numId="20" w16cid:durableId="357198001">
    <w:abstractNumId w:val="12"/>
  </w:num>
  <w:num w:numId="21" w16cid:durableId="1215656319">
    <w:abstractNumId w:val="1"/>
  </w:num>
  <w:num w:numId="22" w16cid:durableId="2006787536">
    <w:abstractNumId w:val="24"/>
  </w:num>
  <w:num w:numId="23" w16cid:durableId="1583368164">
    <w:abstractNumId w:val="27"/>
  </w:num>
  <w:num w:numId="24" w16cid:durableId="2103138997">
    <w:abstractNumId w:val="9"/>
  </w:num>
  <w:num w:numId="25" w16cid:durableId="1231040489">
    <w:abstractNumId w:val="15"/>
  </w:num>
  <w:num w:numId="26" w16cid:durableId="884486967">
    <w:abstractNumId w:val="11"/>
  </w:num>
  <w:num w:numId="27" w16cid:durableId="1227566749">
    <w:abstractNumId w:val="5"/>
  </w:num>
  <w:num w:numId="28" w16cid:durableId="1332836201">
    <w:abstractNumId w:val="18"/>
  </w:num>
  <w:num w:numId="29" w16cid:durableId="1054502432">
    <w:abstractNumId w:val="1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2289" fillcolor="none [2092]" strokecolor="#f2f2f2">
      <v:fill color="none [2092]" color2="black" angle="-135" focus="100%" type="gradient"/>
      <v:stroke color="#f2f2f2" weight="1pt"/>
      <v:shadow on="t" type="perspective" color="#999" opacity=".5" origin=",.5" offset="0,0" matrix=",-56756f,,.5"/>
      <v:textbox inset=".5mm,2.3mm,.5mm,.3mm"/>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2EF"/>
    <w:rsid w:val="000015AC"/>
    <w:rsid w:val="00002A1F"/>
    <w:rsid w:val="00002EDB"/>
    <w:rsid w:val="000060DB"/>
    <w:rsid w:val="00007A32"/>
    <w:rsid w:val="00010A8D"/>
    <w:rsid w:val="000148FC"/>
    <w:rsid w:val="00014A6F"/>
    <w:rsid w:val="00016D7A"/>
    <w:rsid w:val="00017858"/>
    <w:rsid w:val="00022507"/>
    <w:rsid w:val="0002754D"/>
    <w:rsid w:val="00031D97"/>
    <w:rsid w:val="00031D9F"/>
    <w:rsid w:val="00035B7D"/>
    <w:rsid w:val="000369F1"/>
    <w:rsid w:val="000376B4"/>
    <w:rsid w:val="000413E1"/>
    <w:rsid w:val="000439B6"/>
    <w:rsid w:val="00047EF5"/>
    <w:rsid w:val="00052139"/>
    <w:rsid w:val="00052852"/>
    <w:rsid w:val="000528F6"/>
    <w:rsid w:val="000529B0"/>
    <w:rsid w:val="000577E9"/>
    <w:rsid w:val="000609B6"/>
    <w:rsid w:val="000610A8"/>
    <w:rsid w:val="00061E7B"/>
    <w:rsid w:val="00062EF8"/>
    <w:rsid w:val="00064236"/>
    <w:rsid w:val="00064FA1"/>
    <w:rsid w:val="000655CE"/>
    <w:rsid w:val="0006629D"/>
    <w:rsid w:val="00067AD0"/>
    <w:rsid w:val="00067FFC"/>
    <w:rsid w:val="0007090D"/>
    <w:rsid w:val="000713EE"/>
    <w:rsid w:val="00071618"/>
    <w:rsid w:val="00072B46"/>
    <w:rsid w:val="00074AB6"/>
    <w:rsid w:val="0007535F"/>
    <w:rsid w:val="000774EA"/>
    <w:rsid w:val="00083885"/>
    <w:rsid w:val="00084D9C"/>
    <w:rsid w:val="0008671C"/>
    <w:rsid w:val="00090743"/>
    <w:rsid w:val="0009087F"/>
    <w:rsid w:val="00090985"/>
    <w:rsid w:val="00091084"/>
    <w:rsid w:val="00091561"/>
    <w:rsid w:val="000926D5"/>
    <w:rsid w:val="0009779E"/>
    <w:rsid w:val="000A2514"/>
    <w:rsid w:val="000A50D5"/>
    <w:rsid w:val="000A636F"/>
    <w:rsid w:val="000A6875"/>
    <w:rsid w:val="000A72F4"/>
    <w:rsid w:val="000A7F98"/>
    <w:rsid w:val="000B311E"/>
    <w:rsid w:val="000B5DBC"/>
    <w:rsid w:val="000C1F17"/>
    <w:rsid w:val="000C5057"/>
    <w:rsid w:val="000C619A"/>
    <w:rsid w:val="000C63F6"/>
    <w:rsid w:val="000C70BA"/>
    <w:rsid w:val="000D259E"/>
    <w:rsid w:val="000D36F8"/>
    <w:rsid w:val="000D7508"/>
    <w:rsid w:val="000E0D2F"/>
    <w:rsid w:val="000E452A"/>
    <w:rsid w:val="000E4767"/>
    <w:rsid w:val="000E5132"/>
    <w:rsid w:val="000E5930"/>
    <w:rsid w:val="000E646B"/>
    <w:rsid w:val="000F048F"/>
    <w:rsid w:val="000F6BE5"/>
    <w:rsid w:val="000F6BFD"/>
    <w:rsid w:val="001023CB"/>
    <w:rsid w:val="00103EA5"/>
    <w:rsid w:val="00107E2B"/>
    <w:rsid w:val="0011011C"/>
    <w:rsid w:val="00111167"/>
    <w:rsid w:val="00111FF3"/>
    <w:rsid w:val="001142B9"/>
    <w:rsid w:val="00117846"/>
    <w:rsid w:val="00120707"/>
    <w:rsid w:val="00122FA0"/>
    <w:rsid w:val="00123A6C"/>
    <w:rsid w:val="00124ECC"/>
    <w:rsid w:val="0012507C"/>
    <w:rsid w:val="00125B9B"/>
    <w:rsid w:val="00127122"/>
    <w:rsid w:val="00127FBF"/>
    <w:rsid w:val="00130389"/>
    <w:rsid w:val="001303EE"/>
    <w:rsid w:val="00130C48"/>
    <w:rsid w:val="00134FA1"/>
    <w:rsid w:val="00137924"/>
    <w:rsid w:val="00143A97"/>
    <w:rsid w:val="00143FA8"/>
    <w:rsid w:val="00146EDE"/>
    <w:rsid w:val="0014798F"/>
    <w:rsid w:val="00151984"/>
    <w:rsid w:val="001534AA"/>
    <w:rsid w:val="0015363A"/>
    <w:rsid w:val="00155D88"/>
    <w:rsid w:val="00157A5A"/>
    <w:rsid w:val="00161615"/>
    <w:rsid w:val="00163FC7"/>
    <w:rsid w:val="00163FE9"/>
    <w:rsid w:val="00164DEA"/>
    <w:rsid w:val="001658C4"/>
    <w:rsid w:val="00167A3A"/>
    <w:rsid w:val="00171E6A"/>
    <w:rsid w:val="00172A7D"/>
    <w:rsid w:val="0017583A"/>
    <w:rsid w:val="00182AB0"/>
    <w:rsid w:val="00185088"/>
    <w:rsid w:val="001857C9"/>
    <w:rsid w:val="00186C3E"/>
    <w:rsid w:val="00187C90"/>
    <w:rsid w:val="001900A8"/>
    <w:rsid w:val="001904F1"/>
    <w:rsid w:val="00190DC1"/>
    <w:rsid w:val="00192F76"/>
    <w:rsid w:val="00194ED0"/>
    <w:rsid w:val="0019551B"/>
    <w:rsid w:val="00197095"/>
    <w:rsid w:val="001A0619"/>
    <w:rsid w:val="001A0E75"/>
    <w:rsid w:val="001A38DB"/>
    <w:rsid w:val="001A5E8C"/>
    <w:rsid w:val="001B46CC"/>
    <w:rsid w:val="001B4A73"/>
    <w:rsid w:val="001B4C94"/>
    <w:rsid w:val="001B59ED"/>
    <w:rsid w:val="001B5FEA"/>
    <w:rsid w:val="001B6C00"/>
    <w:rsid w:val="001C3172"/>
    <w:rsid w:val="001C42D4"/>
    <w:rsid w:val="001C4D69"/>
    <w:rsid w:val="001C6964"/>
    <w:rsid w:val="001C7211"/>
    <w:rsid w:val="001D0748"/>
    <w:rsid w:val="001D1BB7"/>
    <w:rsid w:val="001D44B9"/>
    <w:rsid w:val="001D4D64"/>
    <w:rsid w:val="001D7149"/>
    <w:rsid w:val="001E04EB"/>
    <w:rsid w:val="001E12F9"/>
    <w:rsid w:val="001E148B"/>
    <w:rsid w:val="001E1723"/>
    <w:rsid w:val="001E2F6C"/>
    <w:rsid w:val="001E65A6"/>
    <w:rsid w:val="001E6BE5"/>
    <w:rsid w:val="001E6E5F"/>
    <w:rsid w:val="001F3A55"/>
    <w:rsid w:val="001F570C"/>
    <w:rsid w:val="001F6172"/>
    <w:rsid w:val="002003E7"/>
    <w:rsid w:val="00200A94"/>
    <w:rsid w:val="0020167F"/>
    <w:rsid w:val="00206427"/>
    <w:rsid w:val="00206A11"/>
    <w:rsid w:val="00210F32"/>
    <w:rsid w:val="002144FD"/>
    <w:rsid w:val="00215284"/>
    <w:rsid w:val="00217926"/>
    <w:rsid w:val="002206C5"/>
    <w:rsid w:val="00220C01"/>
    <w:rsid w:val="002213A7"/>
    <w:rsid w:val="00224E0B"/>
    <w:rsid w:val="00227924"/>
    <w:rsid w:val="002304B1"/>
    <w:rsid w:val="00234033"/>
    <w:rsid w:val="00234E49"/>
    <w:rsid w:val="002352A0"/>
    <w:rsid w:val="002359F9"/>
    <w:rsid w:val="00235C93"/>
    <w:rsid w:val="00235D29"/>
    <w:rsid w:val="00241769"/>
    <w:rsid w:val="002422D4"/>
    <w:rsid w:val="00244A1A"/>
    <w:rsid w:val="00246ABA"/>
    <w:rsid w:val="00246C4D"/>
    <w:rsid w:val="0024750A"/>
    <w:rsid w:val="002476C9"/>
    <w:rsid w:val="002531F2"/>
    <w:rsid w:val="00257822"/>
    <w:rsid w:val="00263D14"/>
    <w:rsid w:val="002662FF"/>
    <w:rsid w:val="00266A18"/>
    <w:rsid w:val="00270200"/>
    <w:rsid w:val="00271FD8"/>
    <w:rsid w:val="00272A68"/>
    <w:rsid w:val="00273CC5"/>
    <w:rsid w:val="002742C4"/>
    <w:rsid w:val="002803AC"/>
    <w:rsid w:val="00281680"/>
    <w:rsid w:val="00284616"/>
    <w:rsid w:val="00285533"/>
    <w:rsid w:val="0028706E"/>
    <w:rsid w:val="002903E7"/>
    <w:rsid w:val="002913AE"/>
    <w:rsid w:val="00291F2E"/>
    <w:rsid w:val="00292385"/>
    <w:rsid w:val="00292722"/>
    <w:rsid w:val="002932C3"/>
    <w:rsid w:val="002943CA"/>
    <w:rsid w:val="00297024"/>
    <w:rsid w:val="002A0653"/>
    <w:rsid w:val="002A090D"/>
    <w:rsid w:val="002A2910"/>
    <w:rsid w:val="002A2C05"/>
    <w:rsid w:val="002A306C"/>
    <w:rsid w:val="002A40AE"/>
    <w:rsid w:val="002A42F0"/>
    <w:rsid w:val="002A45C3"/>
    <w:rsid w:val="002A63DD"/>
    <w:rsid w:val="002A68FC"/>
    <w:rsid w:val="002A6C1E"/>
    <w:rsid w:val="002A712D"/>
    <w:rsid w:val="002B078D"/>
    <w:rsid w:val="002B0CA1"/>
    <w:rsid w:val="002B1C71"/>
    <w:rsid w:val="002B6468"/>
    <w:rsid w:val="002B6D01"/>
    <w:rsid w:val="002C0AB5"/>
    <w:rsid w:val="002C44F1"/>
    <w:rsid w:val="002C6FC5"/>
    <w:rsid w:val="002D19EA"/>
    <w:rsid w:val="002D402B"/>
    <w:rsid w:val="002D5792"/>
    <w:rsid w:val="002D71F7"/>
    <w:rsid w:val="002D7D33"/>
    <w:rsid w:val="002E0948"/>
    <w:rsid w:val="002E4F7A"/>
    <w:rsid w:val="002E5F43"/>
    <w:rsid w:val="002E77E2"/>
    <w:rsid w:val="002E7E0A"/>
    <w:rsid w:val="002F110E"/>
    <w:rsid w:val="002F276C"/>
    <w:rsid w:val="002F3464"/>
    <w:rsid w:val="002F37F8"/>
    <w:rsid w:val="002F55F8"/>
    <w:rsid w:val="002F56D5"/>
    <w:rsid w:val="002F677E"/>
    <w:rsid w:val="002F69FF"/>
    <w:rsid w:val="002F7869"/>
    <w:rsid w:val="00301DAB"/>
    <w:rsid w:val="00302303"/>
    <w:rsid w:val="00302C6F"/>
    <w:rsid w:val="00305E96"/>
    <w:rsid w:val="00306BA9"/>
    <w:rsid w:val="00307BD3"/>
    <w:rsid w:val="00307CD4"/>
    <w:rsid w:val="00311E6E"/>
    <w:rsid w:val="00312108"/>
    <w:rsid w:val="00312F29"/>
    <w:rsid w:val="00313D09"/>
    <w:rsid w:val="00314459"/>
    <w:rsid w:val="0031592A"/>
    <w:rsid w:val="00320956"/>
    <w:rsid w:val="00321BBA"/>
    <w:rsid w:val="00321ED2"/>
    <w:rsid w:val="00323395"/>
    <w:rsid w:val="003275D6"/>
    <w:rsid w:val="00327E82"/>
    <w:rsid w:val="00330704"/>
    <w:rsid w:val="00333CD9"/>
    <w:rsid w:val="0033761E"/>
    <w:rsid w:val="003404EE"/>
    <w:rsid w:val="00340E59"/>
    <w:rsid w:val="00340FFE"/>
    <w:rsid w:val="0034155D"/>
    <w:rsid w:val="00345CA3"/>
    <w:rsid w:val="00346EC0"/>
    <w:rsid w:val="003500F1"/>
    <w:rsid w:val="003516C2"/>
    <w:rsid w:val="003524A8"/>
    <w:rsid w:val="00352937"/>
    <w:rsid w:val="0035728E"/>
    <w:rsid w:val="00357864"/>
    <w:rsid w:val="0036083B"/>
    <w:rsid w:val="00360B66"/>
    <w:rsid w:val="0036624D"/>
    <w:rsid w:val="00367FAC"/>
    <w:rsid w:val="00370C02"/>
    <w:rsid w:val="00372003"/>
    <w:rsid w:val="00373A10"/>
    <w:rsid w:val="00375F64"/>
    <w:rsid w:val="0037722E"/>
    <w:rsid w:val="003812BB"/>
    <w:rsid w:val="00382251"/>
    <w:rsid w:val="00382CB2"/>
    <w:rsid w:val="00382CD0"/>
    <w:rsid w:val="003831F8"/>
    <w:rsid w:val="00390593"/>
    <w:rsid w:val="00394C29"/>
    <w:rsid w:val="003A0F0B"/>
    <w:rsid w:val="003A1B22"/>
    <w:rsid w:val="003A2145"/>
    <w:rsid w:val="003A223C"/>
    <w:rsid w:val="003A232D"/>
    <w:rsid w:val="003A4F22"/>
    <w:rsid w:val="003A5938"/>
    <w:rsid w:val="003A6746"/>
    <w:rsid w:val="003B008E"/>
    <w:rsid w:val="003B17B8"/>
    <w:rsid w:val="003B20C5"/>
    <w:rsid w:val="003B40C1"/>
    <w:rsid w:val="003C64EB"/>
    <w:rsid w:val="003D327D"/>
    <w:rsid w:val="003D3A68"/>
    <w:rsid w:val="003E0D9C"/>
    <w:rsid w:val="003E0F9C"/>
    <w:rsid w:val="003E34C7"/>
    <w:rsid w:val="003E5449"/>
    <w:rsid w:val="003E5E39"/>
    <w:rsid w:val="003F15FF"/>
    <w:rsid w:val="003F16A3"/>
    <w:rsid w:val="003F2C92"/>
    <w:rsid w:val="003F3738"/>
    <w:rsid w:val="003F4B11"/>
    <w:rsid w:val="003F66D9"/>
    <w:rsid w:val="00400956"/>
    <w:rsid w:val="00401FE5"/>
    <w:rsid w:val="004027F3"/>
    <w:rsid w:val="00405150"/>
    <w:rsid w:val="004054F4"/>
    <w:rsid w:val="00411ADB"/>
    <w:rsid w:val="00412063"/>
    <w:rsid w:val="00415A23"/>
    <w:rsid w:val="00417647"/>
    <w:rsid w:val="0042022B"/>
    <w:rsid w:val="00420366"/>
    <w:rsid w:val="00423E80"/>
    <w:rsid w:val="004244A0"/>
    <w:rsid w:val="004255E4"/>
    <w:rsid w:val="004257BE"/>
    <w:rsid w:val="00425B36"/>
    <w:rsid w:val="00425E55"/>
    <w:rsid w:val="00426CEE"/>
    <w:rsid w:val="0043009B"/>
    <w:rsid w:val="004307A8"/>
    <w:rsid w:val="0043204B"/>
    <w:rsid w:val="0044115D"/>
    <w:rsid w:val="00444129"/>
    <w:rsid w:val="004463D0"/>
    <w:rsid w:val="004472D3"/>
    <w:rsid w:val="00452D17"/>
    <w:rsid w:val="004530B7"/>
    <w:rsid w:val="00454B2F"/>
    <w:rsid w:val="0045744F"/>
    <w:rsid w:val="0045749B"/>
    <w:rsid w:val="004578B7"/>
    <w:rsid w:val="00465BD3"/>
    <w:rsid w:val="00465D42"/>
    <w:rsid w:val="00470150"/>
    <w:rsid w:val="0047075D"/>
    <w:rsid w:val="00470B75"/>
    <w:rsid w:val="00470BDD"/>
    <w:rsid w:val="004717AF"/>
    <w:rsid w:val="00471DA0"/>
    <w:rsid w:val="004736B5"/>
    <w:rsid w:val="004746D0"/>
    <w:rsid w:val="004763BF"/>
    <w:rsid w:val="00483D2F"/>
    <w:rsid w:val="004845DA"/>
    <w:rsid w:val="004855E9"/>
    <w:rsid w:val="00486466"/>
    <w:rsid w:val="00486500"/>
    <w:rsid w:val="0049128F"/>
    <w:rsid w:val="00491796"/>
    <w:rsid w:val="00492894"/>
    <w:rsid w:val="00495217"/>
    <w:rsid w:val="00496B66"/>
    <w:rsid w:val="00496C3E"/>
    <w:rsid w:val="004A00CA"/>
    <w:rsid w:val="004A0C6F"/>
    <w:rsid w:val="004A0EF5"/>
    <w:rsid w:val="004A2F46"/>
    <w:rsid w:val="004A4C1C"/>
    <w:rsid w:val="004A4E80"/>
    <w:rsid w:val="004A6E42"/>
    <w:rsid w:val="004B14E6"/>
    <w:rsid w:val="004B1D90"/>
    <w:rsid w:val="004B37B4"/>
    <w:rsid w:val="004B4260"/>
    <w:rsid w:val="004B4FBB"/>
    <w:rsid w:val="004B5CBD"/>
    <w:rsid w:val="004B673D"/>
    <w:rsid w:val="004C211C"/>
    <w:rsid w:val="004C6C35"/>
    <w:rsid w:val="004C7025"/>
    <w:rsid w:val="004C70E4"/>
    <w:rsid w:val="004D0169"/>
    <w:rsid w:val="004D273F"/>
    <w:rsid w:val="004D41B2"/>
    <w:rsid w:val="004D4286"/>
    <w:rsid w:val="004D5A92"/>
    <w:rsid w:val="004D613A"/>
    <w:rsid w:val="004D68EA"/>
    <w:rsid w:val="004E662F"/>
    <w:rsid w:val="004F0D31"/>
    <w:rsid w:val="004F3228"/>
    <w:rsid w:val="004F51BA"/>
    <w:rsid w:val="004F54A4"/>
    <w:rsid w:val="004F65C6"/>
    <w:rsid w:val="00501ED0"/>
    <w:rsid w:val="005024BD"/>
    <w:rsid w:val="00504933"/>
    <w:rsid w:val="00504B7B"/>
    <w:rsid w:val="00505BE7"/>
    <w:rsid w:val="00505FD4"/>
    <w:rsid w:val="00506BE9"/>
    <w:rsid w:val="005070AB"/>
    <w:rsid w:val="00511AFD"/>
    <w:rsid w:val="00512B55"/>
    <w:rsid w:val="0051681B"/>
    <w:rsid w:val="005169A4"/>
    <w:rsid w:val="0051753C"/>
    <w:rsid w:val="00517552"/>
    <w:rsid w:val="00517E04"/>
    <w:rsid w:val="00520792"/>
    <w:rsid w:val="00524D75"/>
    <w:rsid w:val="0052707C"/>
    <w:rsid w:val="00533F5B"/>
    <w:rsid w:val="00535739"/>
    <w:rsid w:val="005406DE"/>
    <w:rsid w:val="0054090E"/>
    <w:rsid w:val="0054232A"/>
    <w:rsid w:val="00544DD1"/>
    <w:rsid w:val="00546780"/>
    <w:rsid w:val="00546E8E"/>
    <w:rsid w:val="00551B5F"/>
    <w:rsid w:val="00554C3B"/>
    <w:rsid w:val="0055500B"/>
    <w:rsid w:val="0055566F"/>
    <w:rsid w:val="0055628B"/>
    <w:rsid w:val="00556B27"/>
    <w:rsid w:val="00557852"/>
    <w:rsid w:val="005626EB"/>
    <w:rsid w:val="00571547"/>
    <w:rsid w:val="00572217"/>
    <w:rsid w:val="00572370"/>
    <w:rsid w:val="00573140"/>
    <w:rsid w:val="005749D1"/>
    <w:rsid w:val="00574A09"/>
    <w:rsid w:val="00575C16"/>
    <w:rsid w:val="00577AA5"/>
    <w:rsid w:val="00577CD5"/>
    <w:rsid w:val="00582147"/>
    <w:rsid w:val="00587F19"/>
    <w:rsid w:val="005901C9"/>
    <w:rsid w:val="00590CF7"/>
    <w:rsid w:val="005938B8"/>
    <w:rsid w:val="00594266"/>
    <w:rsid w:val="00594FA6"/>
    <w:rsid w:val="005957D9"/>
    <w:rsid w:val="0059677E"/>
    <w:rsid w:val="005A5F2A"/>
    <w:rsid w:val="005A6725"/>
    <w:rsid w:val="005B0728"/>
    <w:rsid w:val="005B313C"/>
    <w:rsid w:val="005B576B"/>
    <w:rsid w:val="005C4155"/>
    <w:rsid w:val="005C5275"/>
    <w:rsid w:val="005C5A7D"/>
    <w:rsid w:val="005C6750"/>
    <w:rsid w:val="005D07AE"/>
    <w:rsid w:val="005D1AE7"/>
    <w:rsid w:val="005D1CA5"/>
    <w:rsid w:val="005D3878"/>
    <w:rsid w:val="005E1081"/>
    <w:rsid w:val="005E260B"/>
    <w:rsid w:val="005E2BD3"/>
    <w:rsid w:val="005E34B2"/>
    <w:rsid w:val="005E5A2E"/>
    <w:rsid w:val="005E6458"/>
    <w:rsid w:val="005E7082"/>
    <w:rsid w:val="005F2077"/>
    <w:rsid w:val="005F68FA"/>
    <w:rsid w:val="00601839"/>
    <w:rsid w:val="00601A0A"/>
    <w:rsid w:val="00602FC8"/>
    <w:rsid w:val="0060789E"/>
    <w:rsid w:val="00611207"/>
    <w:rsid w:val="0061405C"/>
    <w:rsid w:val="00614CA6"/>
    <w:rsid w:val="00614D79"/>
    <w:rsid w:val="00616404"/>
    <w:rsid w:val="00616949"/>
    <w:rsid w:val="00616EF0"/>
    <w:rsid w:val="006171C9"/>
    <w:rsid w:val="006206C7"/>
    <w:rsid w:val="006212E3"/>
    <w:rsid w:val="006213D1"/>
    <w:rsid w:val="00621C2A"/>
    <w:rsid w:val="006227CD"/>
    <w:rsid w:val="006229ED"/>
    <w:rsid w:val="00623E40"/>
    <w:rsid w:val="00623F0D"/>
    <w:rsid w:val="0062632A"/>
    <w:rsid w:val="00627A7A"/>
    <w:rsid w:val="00633F7D"/>
    <w:rsid w:val="00635C1D"/>
    <w:rsid w:val="00636826"/>
    <w:rsid w:val="00640922"/>
    <w:rsid w:val="006409CB"/>
    <w:rsid w:val="00640F52"/>
    <w:rsid w:val="00644C7A"/>
    <w:rsid w:val="00644DE0"/>
    <w:rsid w:val="00647715"/>
    <w:rsid w:val="00651C7D"/>
    <w:rsid w:val="00655581"/>
    <w:rsid w:val="00657C85"/>
    <w:rsid w:val="00660D94"/>
    <w:rsid w:val="00660FF2"/>
    <w:rsid w:val="0066121E"/>
    <w:rsid w:val="006659CB"/>
    <w:rsid w:val="00670D7F"/>
    <w:rsid w:val="00674A14"/>
    <w:rsid w:val="00674A53"/>
    <w:rsid w:val="00676838"/>
    <w:rsid w:val="00676AA1"/>
    <w:rsid w:val="00677D5D"/>
    <w:rsid w:val="00681AD8"/>
    <w:rsid w:val="0068295F"/>
    <w:rsid w:val="00686824"/>
    <w:rsid w:val="00686832"/>
    <w:rsid w:val="00692CF0"/>
    <w:rsid w:val="00692F5F"/>
    <w:rsid w:val="006959F0"/>
    <w:rsid w:val="00697CB1"/>
    <w:rsid w:val="006A1CD9"/>
    <w:rsid w:val="006A2C6F"/>
    <w:rsid w:val="006A3692"/>
    <w:rsid w:val="006A4C13"/>
    <w:rsid w:val="006A74BE"/>
    <w:rsid w:val="006A7F4D"/>
    <w:rsid w:val="006B0A67"/>
    <w:rsid w:val="006B217C"/>
    <w:rsid w:val="006B25A7"/>
    <w:rsid w:val="006B2FDF"/>
    <w:rsid w:val="006B482A"/>
    <w:rsid w:val="006C1FBB"/>
    <w:rsid w:val="006C20CA"/>
    <w:rsid w:val="006C3621"/>
    <w:rsid w:val="006C40A8"/>
    <w:rsid w:val="006C5D7E"/>
    <w:rsid w:val="006C64FF"/>
    <w:rsid w:val="006C67E9"/>
    <w:rsid w:val="006C7B13"/>
    <w:rsid w:val="006D40DA"/>
    <w:rsid w:val="006E2F68"/>
    <w:rsid w:val="006E2F7B"/>
    <w:rsid w:val="006F4FDB"/>
    <w:rsid w:val="006F60FA"/>
    <w:rsid w:val="00701C83"/>
    <w:rsid w:val="00702985"/>
    <w:rsid w:val="00702D0F"/>
    <w:rsid w:val="007062B1"/>
    <w:rsid w:val="00706E12"/>
    <w:rsid w:val="00712156"/>
    <w:rsid w:val="00714508"/>
    <w:rsid w:val="00717CD6"/>
    <w:rsid w:val="00720CE2"/>
    <w:rsid w:val="00723138"/>
    <w:rsid w:val="0072516E"/>
    <w:rsid w:val="00725291"/>
    <w:rsid w:val="00726EB5"/>
    <w:rsid w:val="0072792B"/>
    <w:rsid w:val="007319C1"/>
    <w:rsid w:val="007320E9"/>
    <w:rsid w:val="00733220"/>
    <w:rsid w:val="007358DC"/>
    <w:rsid w:val="00736873"/>
    <w:rsid w:val="00736D2D"/>
    <w:rsid w:val="007406F6"/>
    <w:rsid w:val="007422EB"/>
    <w:rsid w:val="0074268D"/>
    <w:rsid w:val="00745870"/>
    <w:rsid w:val="00747278"/>
    <w:rsid w:val="0075000F"/>
    <w:rsid w:val="00762E8E"/>
    <w:rsid w:val="00764C3A"/>
    <w:rsid w:val="00765E62"/>
    <w:rsid w:val="007776A7"/>
    <w:rsid w:val="007813A2"/>
    <w:rsid w:val="007823FE"/>
    <w:rsid w:val="00782A11"/>
    <w:rsid w:val="0078518B"/>
    <w:rsid w:val="007865AC"/>
    <w:rsid w:val="00786D84"/>
    <w:rsid w:val="007909DD"/>
    <w:rsid w:val="00790EE5"/>
    <w:rsid w:val="007936CC"/>
    <w:rsid w:val="00795978"/>
    <w:rsid w:val="007969B3"/>
    <w:rsid w:val="0079757F"/>
    <w:rsid w:val="00797644"/>
    <w:rsid w:val="007A0B68"/>
    <w:rsid w:val="007A0D7D"/>
    <w:rsid w:val="007A256F"/>
    <w:rsid w:val="007A2868"/>
    <w:rsid w:val="007A36EB"/>
    <w:rsid w:val="007A4F5E"/>
    <w:rsid w:val="007A64F2"/>
    <w:rsid w:val="007A7A9D"/>
    <w:rsid w:val="007B0101"/>
    <w:rsid w:val="007B066D"/>
    <w:rsid w:val="007B16FB"/>
    <w:rsid w:val="007B5BF7"/>
    <w:rsid w:val="007B612C"/>
    <w:rsid w:val="007B6791"/>
    <w:rsid w:val="007B75D1"/>
    <w:rsid w:val="007B7606"/>
    <w:rsid w:val="007B7746"/>
    <w:rsid w:val="007B7B9A"/>
    <w:rsid w:val="007C0F2D"/>
    <w:rsid w:val="007C6153"/>
    <w:rsid w:val="007D123E"/>
    <w:rsid w:val="007D1D96"/>
    <w:rsid w:val="007D1DC6"/>
    <w:rsid w:val="007D3699"/>
    <w:rsid w:val="007D50A0"/>
    <w:rsid w:val="007D71F4"/>
    <w:rsid w:val="007D71F9"/>
    <w:rsid w:val="007E3BD8"/>
    <w:rsid w:val="007E5B4E"/>
    <w:rsid w:val="007E5D57"/>
    <w:rsid w:val="007F165A"/>
    <w:rsid w:val="007F23A7"/>
    <w:rsid w:val="007F2F32"/>
    <w:rsid w:val="007F385B"/>
    <w:rsid w:val="007F3EB1"/>
    <w:rsid w:val="007F53F9"/>
    <w:rsid w:val="007F7AC8"/>
    <w:rsid w:val="00801A39"/>
    <w:rsid w:val="008035F0"/>
    <w:rsid w:val="00804D48"/>
    <w:rsid w:val="00811CE6"/>
    <w:rsid w:val="008144F6"/>
    <w:rsid w:val="008150EE"/>
    <w:rsid w:val="00815C05"/>
    <w:rsid w:val="00817BB7"/>
    <w:rsid w:val="008203C0"/>
    <w:rsid w:val="0082040E"/>
    <w:rsid w:val="008223F2"/>
    <w:rsid w:val="00826C50"/>
    <w:rsid w:val="00826F2C"/>
    <w:rsid w:val="00827EFC"/>
    <w:rsid w:val="00830FD8"/>
    <w:rsid w:val="0083118B"/>
    <w:rsid w:val="00835A1C"/>
    <w:rsid w:val="00835AB7"/>
    <w:rsid w:val="00835CED"/>
    <w:rsid w:val="008368A7"/>
    <w:rsid w:val="008405F7"/>
    <w:rsid w:val="0084522A"/>
    <w:rsid w:val="008524C5"/>
    <w:rsid w:val="0085311F"/>
    <w:rsid w:val="00853DEF"/>
    <w:rsid w:val="0085414A"/>
    <w:rsid w:val="00854715"/>
    <w:rsid w:val="00854931"/>
    <w:rsid w:val="008561D1"/>
    <w:rsid w:val="008576FE"/>
    <w:rsid w:val="00861FD6"/>
    <w:rsid w:val="008636D9"/>
    <w:rsid w:val="008640AF"/>
    <w:rsid w:val="00864841"/>
    <w:rsid w:val="00864C35"/>
    <w:rsid w:val="008662E4"/>
    <w:rsid w:val="008705D4"/>
    <w:rsid w:val="00872C93"/>
    <w:rsid w:val="008735CF"/>
    <w:rsid w:val="00884326"/>
    <w:rsid w:val="008848A6"/>
    <w:rsid w:val="008849DF"/>
    <w:rsid w:val="008853E9"/>
    <w:rsid w:val="008868E6"/>
    <w:rsid w:val="00886913"/>
    <w:rsid w:val="008914E0"/>
    <w:rsid w:val="00891BDF"/>
    <w:rsid w:val="0089217A"/>
    <w:rsid w:val="00892869"/>
    <w:rsid w:val="0089414E"/>
    <w:rsid w:val="0089713C"/>
    <w:rsid w:val="00897370"/>
    <w:rsid w:val="008A023B"/>
    <w:rsid w:val="008A512D"/>
    <w:rsid w:val="008A63CF"/>
    <w:rsid w:val="008A6526"/>
    <w:rsid w:val="008B09D2"/>
    <w:rsid w:val="008B3FAC"/>
    <w:rsid w:val="008B6625"/>
    <w:rsid w:val="008C05B2"/>
    <w:rsid w:val="008C2053"/>
    <w:rsid w:val="008C2161"/>
    <w:rsid w:val="008C2868"/>
    <w:rsid w:val="008C4FE7"/>
    <w:rsid w:val="008C64F4"/>
    <w:rsid w:val="008D0082"/>
    <w:rsid w:val="008D0D5F"/>
    <w:rsid w:val="008D148F"/>
    <w:rsid w:val="008D2C22"/>
    <w:rsid w:val="008D45EE"/>
    <w:rsid w:val="008E0FD6"/>
    <w:rsid w:val="008E1632"/>
    <w:rsid w:val="008E4AA3"/>
    <w:rsid w:val="008E56DD"/>
    <w:rsid w:val="008F1C56"/>
    <w:rsid w:val="008F326A"/>
    <w:rsid w:val="008F6717"/>
    <w:rsid w:val="00901CF6"/>
    <w:rsid w:val="00903518"/>
    <w:rsid w:val="00903D4A"/>
    <w:rsid w:val="009078AD"/>
    <w:rsid w:val="009112A5"/>
    <w:rsid w:val="009119C8"/>
    <w:rsid w:val="00915A03"/>
    <w:rsid w:val="00915EF3"/>
    <w:rsid w:val="009202A6"/>
    <w:rsid w:val="00921E05"/>
    <w:rsid w:val="009240CE"/>
    <w:rsid w:val="0092602E"/>
    <w:rsid w:val="00926C6B"/>
    <w:rsid w:val="00931629"/>
    <w:rsid w:val="009353BA"/>
    <w:rsid w:val="00935D92"/>
    <w:rsid w:val="0093610D"/>
    <w:rsid w:val="0093681E"/>
    <w:rsid w:val="00936FC6"/>
    <w:rsid w:val="0094019D"/>
    <w:rsid w:val="00941CC4"/>
    <w:rsid w:val="00942637"/>
    <w:rsid w:val="0094369E"/>
    <w:rsid w:val="00944711"/>
    <w:rsid w:val="00945B14"/>
    <w:rsid w:val="00946A75"/>
    <w:rsid w:val="00947999"/>
    <w:rsid w:val="00950019"/>
    <w:rsid w:val="009500E2"/>
    <w:rsid w:val="00950D42"/>
    <w:rsid w:val="009515CE"/>
    <w:rsid w:val="009533F3"/>
    <w:rsid w:val="00953A0D"/>
    <w:rsid w:val="00957F9E"/>
    <w:rsid w:val="00960612"/>
    <w:rsid w:val="00964264"/>
    <w:rsid w:val="00964ACE"/>
    <w:rsid w:val="00964AD0"/>
    <w:rsid w:val="00966EE2"/>
    <w:rsid w:val="0097018A"/>
    <w:rsid w:val="0097233F"/>
    <w:rsid w:val="00972BB3"/>
    <w:rsid w:val="0097521A"/>
    <w:rsid w:val="00980F33"/>
    <w:rsid w:val="00981023"/>
    <w:rsid w:val="0098191C"/>
    <w:rsid w:val="00984CF7"/>
    <w:rsid w:val="00987067"/>
    <w:rsid w:val="00990A74"/>
    <w:rsid w:val="00993199"/>
    <w:rsid w:val="009A0058"/>
    <w:rsid w:val="009A1E88"/>
    <w:rsid w:val="009A4067"/>
    <w:rsid w:val="009A63DD"/>
    <w:rsid w:val="009A685C"/>
    <w:rsid w:val="009B17B6"/>
    <w:rsid w:val="009B5FE4"/>
    <w:rsid w:val="009B63C2"/>
    <w:rsid w:val="009B641A"/>
    <w:rsid w:val="009B7330"/>
    <w:rsid w:val="009B7571"/>
    <w:rsid w:val="009C16B9"/>
    <w:rsid w:val="009C1F0F"/>
    <w:rsid w:val="009C3A81"/>
    <w:rsid w:val="009C6389"/>
    <w:rsid w:val="009D09CD"/>
    <w:rsid w:val="009D148C"/>
    <w:rsid w:val="009D1775"/>
    <w:rsid w:val="009D3B5A"/>
    <w:rsid w:val="009D5E92"/>
    <w:rsid w:val="009D63B3"/>
    <w:rsid w:val="009D69E7"/>
    <w:rsid w:val="009D7652"/>
    <w:rsid w:val="009D7AD2"/>
    <w:rsid w:val="009E032B"/>
    <w:rsid w:val="009E28E5"/>
    <w:rsid w:val="009E4755"/>
    <w:rsid w:val="009E6B7A"/>
    <w:rsid w:val="009F082B"/>
    <w:rsid w:val="009F10E5"/>
    <w:rsid w:val="009F48D2"/>
    <w:rsid w:val="009F4BC1"/>
    <w:rsid w:val="009F6812"/>
    <w:rsid w:val="00A00693"/>
    <w:rsid w:val="00A010F3"/>
    <w:rsid w:val="00A01AE9"/>
    <w:rsid w:val="00A0545D"/>
    <w:rsid w:val="00A12A40"/>
    <w:rsid w:val="00A141AC"/>
    <w:rsid w:val="00A1610E"/>
    <w:rsid w:val="00A1675B"/>
    <w:rsid w:val="00A16D08"/>
    <w:rsid w:val="00A17156"/>
    <w:rsid w:val="00A214CA"/>
    <w:rsid w:val="00A226CC"/>
    <w:rsid w:val="00A241C0"/>
    <w:rsid w:val="00A24B24"/>
    <w:rsid w:val="00A30548"/>
    <w:rsid w:val="00A33E97"/>
    <w:rsid w:val="00A34A1B"/>
    <w:rsid w:val="00A34C8D"/>
    <w:rsid w:val="00A36332"/>
    <w:rsid w:val="00A40116"/>
    <w:rsid w:val="00A4212B"/>
    <w:rsid w:val="00A422BB"/>
    <w:rsid w:val="00A44EC7"/>
    <w:rsid w:val="00A45824"/>
    <w:rsid w:val="00A45B1A"/>
    <w:rsid w:val="00A50286"/>
    <w:rsid w:val="00A50B3F"/>
    <w:rsid w:val="00A5124A"/>
    <w:rsid w:val="00A522D0"/>
    <w:rsid w:val="00A52C28"/>
    <w:rsid w:val="00A53E28"/>
    <w:rsid w:val="00A55D44"/>
    <w:rsid w:val="00A57022"/>
    <w:rsid w:val="00A578CC"/>
    <w:rsid w:val="00A628F8"/>
    <w:rsid w:val="00A635B9"/>
    <w:rsid w:val="00A637AA"/>
    <w:rsid w:val="00A661EB"/>
    <w:rsid w:val="00A673AD"/>
    <w:rsid w:val="00A73A5B"/>
    <w:rsid w:val="00A74B04"/>
    <w:rsid w:val="00A84914"/>
    <w:rsid w:val="00A855A8"/>
    <w:rsid w:val="00A86403"/>
    <w:rsid w:val="00A93DC6"/>
    <w:rsid w:val="00A95370"/>
    <w:rsid w:val="00AA00E5"/>
    <w:rsid w:val="00AA538B"/>
    <w:rsid w:val="00AA659E"/>
    <w:rsid w:val="00AA6C6E"/>
    <w:rsid w:val="00AA6DB2"/>
    <w:rsid w:val="00AB1492"/>
    <w:rsid w:val="00AB2F25"/>
    <w:rsid w:val="00AB3880"/>
    <w:rsid w:val="00AB440A"/>
    <w:rsid w:val="00AB4C36"/>
    <w:rsid w:val="00AB4E4D"/>
    <w:rsid w:val="00AB55DF"/>
    <w:rsid w:val="00AB7957"/>
    <w:rsid w:val="00AC0304"/>
    <w:rsid w:val="00AC13FC"/>
    <w:rsid w:val="00AC4073"/>
    <w:rsid w:val="00AD00FA"/>
    <w:rsid w:val="00AD031F"/>
    <w:rsid w:val="00AD3962"/>
    <w:rsid w:val="00AD5C3F"/>
    <w:rsid w:val="00AD76DA"/>
    <w:rsid w:val="00AE0724"/>
    <w:rsid w:val="00AE0DDC"/>
    <w:rsid w:val="00AE17DC"/>
    <w:rsid w:val="00AE18BA"/>
    <w:rsid w:val="00AE3D4F"/>
    <w:rsid w:val="00AE4360"/>
    <w:rsid w:val="00AE4C91"/>
    <w:rsid w:val="00AF3127"/>
    <w:rsid w:val="00AF521D"/>
    <w:rsid w:val="00AF52D1"/>
    <w:rsid w:val="00AF646F"/>
    <w:rsid w:val="00AF6D41"/>
    <w:rsid w:val="00AF7FAD"/>
    <w:rsid w:val="00B00120"/>
    <w:rsid w:val="00B005B4"/>
    <w:rsid w:val="00B01575"/>
    <w:rsid w:val="00B02F62"/>
    <w:rsid w:val="00B05A03"/>
    <w:rsid w:val="00B141B2"/>
    <w:rsid w:val="00B14E19"/>
    <w:rsid w:val="00B1622B"/>
    <w:rsid w:val="00B1678C"/>
    <w:rsid w:val="00B16B03"/>
    <w:rsid w:val="00B17B24"/>
    <w:rsid w:val="00B21B90"/>
    <w:rsid w:val="00B2439E"/>
    <w:rsid w:val="00B24574"/>
    <w:rsid w:val="00B30059"/>
    <w:rsid w:val="00B3035D"/>
    <w:rsid w:val="00B33748"/>
    <w:rsid w:val="00B34E4D"/>
    <w:rsid w:val="00B359DD"/>
    <w:rsid w:val="00B3681E"/>
    <w:rsid w:val="00B36E25"/>
    <w:rsid w:val="00B3792A"/>
    <w:rsid w:val="00B419CA"/>
    <w:rsid w:val="00B42E2A"/>
    <w:rsid w:val="00B433C8"/>
    <w:rsid w:val="00B44D5E"/>
    <w:rsid w:val="00B452BC"/>
    <w:rsid w:val="00B5241A"/>
    <w:rsid w:val="00B543CF"/>
    <w:rsid w:val="00B54F9D"/>
    <w:rsid w:val="00B557BD"/>
    <w:rsid w:val="00B56D6D"/>
    <w:rsid w:val="00B60DE0"/>
    <w:rsid w:val="00B650C3"/>
    <w:rsid w:val="00B74475"/>
    <w:rsid w:val="00B74932"/>
    <w:rsid w:val="00B75B6E"/>
    <w:rsid w:val="00B76642"/>
    <w:rsid w:val="00B76CCD"/>
    <w:rsid w:val="00B8200E"/>
    <w:rsid w:val="00B83A36"/>
    <w:rsid w:val="00B85F1D"/>
    <w:rsid w:val="00B86D5A"/>
    <w:rsid w:val="00B91307"/>
    <w:rsid w:val="00B941A5"/>
    <w:rsid w:val="00B94443"/>
    <w:rsid w:val="00B96FC1"/>
    <w:rsid w:val="00BA142B"/>
    <w:rsid w:val="00BA1B2C"/>
    <w:rsid w:val="00BA3D5F"/>
    <w:rsid w:val="00BA468D"/>
    <w:rsid w:val="00BA534F"/>
    <w:rsid w:val="00BA7745"/>
    <w:rsid w:val="00BB1028"/>
    <w:rsid w:val="00BB1420"/>
    <w:rsid w:val="00BB2594"/>
    <w:rsid w:val="00BB316C"/>
    <w:rsid w:val="00BB38B0"/>
    <w:rsid w:val="00BB59B0"/>
    <w:rsid w:val="00BB59C6"/>
    <w:rsid w:val="00BB76CA"/>
    <w:rsid w:val="00BC171D"/>
    <w:rsid w:val="00BC1724"/>
    <w:rsid w:val="00BC1A91"/>
    <w:rsid w:val="00BC2032"/>
    <w:rsid w:val="00BC229C"/>
    <w:rsid w:val="00BC22F0"/>
    <w:rsid w:val="00BC31A4"/>
    <w:rsid w:val="00BC724D"/>
    <w:rsid w:val="00BC7947"/>
    <w:rsid w:val="00BC7D31"/>
    <w:rsid w:val="00BC7F13"/>
    <w:rsid w:val="00BD10E4"/>
    <w:rsid w:val="00BD2B8C"/>
    <w:rsid w:val="00BE5284"/>
    <w:rsid w:val="00BE5799"/>
    <w:rsid w:val="00BE6040"/>
    <w:rsid w:val="00BE6440"/>
    <w:rsid w:val="00BF0970"/>
    <w:rsid w:val="00BF2271"/>
    <w:rsid w:val="00BF5878"/>
    <w:rsid w:val="00C002DE"/>
    <w:rsid w:val="00C003B4"/>
    <w:rsid w:val="00C015FC"/>
    <w:rsid w:val="00C03FE8"/>
    <w:rsid w:val="00C050C7"/>
    <w:rsid w:val="00C0747A"/>
    <w:rsid w:val="00C152D5"/>
    <w:rsid w:val="00C15392"/>
    <w:rsid w:val="00C158B7"/>
    <w:rsid w:val="00C20C3B"/>
    <w:rsid w:val="00C21BEC"/>
    <w:rsid w:val="00C22C5E"/>
    <w:rsid w:val="00C249BE"/>
    <w:rsid w:val="00C25140"/>
    <w:rsid w:val="00C27AFF"/>
    <w:rsid w:val="00C31E9E"/>
    <w:rsid w:val="00C3240D"/>
    <w:rsid w:val="00C330DB"/>
    <w:rsid w:val="00C47C7D"/>
    <w:rsid w:val="00C50CF5"/>
    <w:rsid w:val="00C53390"/>
    <w:rsid w:val="00C5642F"/>
    <w:rsid w:val="00C604B5"/>
    <w:rsid w:val="00C610FF"/>
    <w:rsid w:val="00C63132"/>
    <w:rsid w:val="00C6506A"/>
    <w:rsid w:val="00C6528F"/>
    <w:rsid w:val="00C7005E"/>
    <w:rsid w:val="00C70C1B"/>
    <w:rsid w:val="00C71D2F"/>
    <w:rsid w:val="00C728E1"/>
    <w:rsid w:val="00C76727"/>
    <w:rsid w:val="00C778E0"/>
    <w:rsid w:val="00C805D4"/>
    <w:rsid w:val="00C80EFF"/>
    <w:rsid w:val="00C83D22"/>
    <w:rsid w:val="00C84D50"/>
    <w:rsid w:val="00C859CA"/>
    <w:rsid w:val="00C87BC6"/>
    <w:rsid w:val="00C9460C"/>
    <w:rsid w:val="00C953EC"/>
    <w:rsid w:val="00CA107C"/>
    <w:rsid w:val="00CA16B7"/>
    <w:rsid w:val="00CA2978"/>
    <w:rsid w:val="00CA454E"/>
    <w:rsid w:val="00CA46EA"/>
    <w:rsid w:val="00CA7632"/>
    <w:rsid w:val="00CB0B76"/>
    <w:rsid w:val="00CB2E44"/>
    <w:rsid w:val="00CB60D2"/>
    <w:rsid w:val="00CB7322"/>
    <w:rsid w:val="00CB7991"/>
    <w:rsid w:val="00CC02A0"/>
    <w:rsid w:val="00CC06D2"/>
    <w:rsid w:val="00CC1FBF"/>
    <w:rsid w:val="00CC20A9"/>
    <w:rsid w:val="00CC42BD"/>
    <w:rsid w:val="00CC4E27"/>
    <w:rsid w:val="00CC6090"/>
    <w:rsid w:val="00CD1740"/>
    <w:rsid w:val="00CD1B97"/>
    <w:rsid w:val="00CD24B9"/>
    <w:rsid w:val="00CD4E34"/>
    <w:rsid w:val="00CE07B3"/>
    <w:rsid w:val="00CE4E0C"/>
    <w:rsid w:val="00CE7D2D"/>
    <w:rsid w:val="00CF0443"/>
    <w:rsid w:val="00CF3930"/>
    <w:rsid w:val="00CF57E7"/>
    <w:rsid w:val="00D004E0"/>
    <w:rsid w:val="00D021B4"/>
    <w:rsid w:val="00D031BD"/>
    <w:rsid w:val="00D05643"/>
    <w:rsid w:val="00D07645"/>
    <w:rsid w:val="00D12185"/>
    <w:rsid w:val="00D128D3"/>
    <w:rsid w:val="00D16027"/>
    <w:rsid w:val="00D21513"/>
    <w:rsid w:val="00D226D8"/>
    <w:rsid w:val="00D22B48"/>
    <w:rsid w:val="00D23096"/>
    <w:rsid w:val="00D23348"/>
    <w:rsid w:val="00D25FC3"/>
    <w:rsid w:val="00D30F99"/>
    <w:rsid w:val="00D31287"/>
    <w:rsid w:val="00D319C2"/>
    <w:rsid w:val="00D348BB"/>
    <w:rsid w:val="00D36537"/>
    <w:rsid w:val="00D40508"/>
    <w:rsid w:val="00D430CA"/>
    <w:rsid w:val="00D43D2F"/>
    <w:rsid w:val="00D47B86"/>
    <w:rsid w:val="00D56954"/>
    <w:rsid w:val="00D577B8"/>
    <w:rsid w:val="00D60333"/>
    <w:rsid w:val="00D60735"/>
    <w:rsid w:val="00D60891"/>
    <w:rsid w:val="00D61096"/>
    <w:rsid w:val="00D63A32"/>
    <w:rsid w:val="00D64EF0"/>
    <w:rsid w:val="00D64F5B"/>
    <w:rsid w:val="00D67DF1"/>
    <w:rsid w:val="00D70EA4"/>
    <w:rsid w:val="00D71BD9"/>
    <w:rsid w:val="00D73928"/>
    <w:rsid w:val="00D82511"/>
    <w:rsid w:val="00D835E9"/>
    <w:rsid w:val="00D83C3C"/>
    <w:rsid w:val="00D86186"/>
    <w:rsid w:val="00D86A0C"/>
    <w:rsid w:val="00D90E0F"/>
    <w:rsid w:val="00D92E33"/>
    <w:rsid w:val="00D94713"/>
    <w:rsid w:val="00D947BD"/>
    <w:rsid w:val="00D96957"/>
    <w:rsid w:val="00D96E48"/>
    <w:rsid w:val="00DA0AE6"/>
    <w:rsid w:val="00DA244F"/>
    <w:rsid w:val="00DA33CF"/>
    <w:rsid w:val="00DA504B"/>
    <w:rsid w:val="00DA64D1"/>
    <w:rsid w:val="00DB03CF"/>
    <w:rsid w:val="00DB0B26"/>
    <w:rsid w:val="00DB336F"/>
    <w:rsid w:val="00DB3812"/>
    <w:rsid w:val="00DB567A"/>
    <w:rsid w:val="00DC2D03"/>
    <w:rsid w:val="00DC3D31"/>
    <w:rsid w:val="00DC4A29"/>
    <w:rsid w:val="00DC4F0E"/>
    <w:rsid w:val="00DD090D"/>
    <w:rsid w:val="00DD2C98"/>
    <w:rsid w:val="00DD3C4B"/>
    <w:rsid w:val="00DD429B"/>
    <w:rsid w:val="00DD477F"/>
    <w:rsid w:val="00DD6DB0"/>
    <w:rsid w:val="00DD7F22"/>
    <w:rsid w:val="00DE0AB9"/>
    <w:rsid w:val="00DE1376"/>
    <w:rsid w:val="00DE1C5E"/>
    <w:rsid w:val="00DE2F5C"/>
    <w:rsid w:val="00DE79AE"/>
    <w:rsid w:val="00DE7BB9"/>
    <w:rsid w:val="00DF049C"/>
    <w:rsid w:val="00DF0A3B"/>
    <w:rsid w:val="00DF2102"/>
    <w:rsid w:val="00DF2948"/>
    <w:rsid w:val="00DF2E77"/>
    <w:rsid w:val="00DF44EA"/>
    <w:rsid w:val="00DF57A1"/>
    <w:rsid w:val="00E01112"/>
    <w:rsid w:val="00E02D13"/>
    <w:rsid w:val="00E051A0"/>
    <w:rsid w:val="00E07059"/>
    <w:rsid w:val="00E07531"/>
    <w:rsid w:val="00E12064"/>
    <w:rsid w:val="00E12725"/>
    <w:rsid w:val="00E143B3"/>
    <w:rsid w:val="00E16A67"/>
    <w:rsid w:val="00E2019E"/>
    <w:rsid w:val="00E20306"/>
    <w:rsid w:val="00E20FDE"/>
    <w:rsid w:val="00E2573A"/>
    <w:rsid w:val="00E26C2E"/>
    <w:rsid w:val="00E274AB"/>
    <w:rsid w:val="00E2799F"/>
    <w:rsid w:val="00E27A56"/>
    <w:rsid w:val="00E30BFA"/>
    <w:rsid w:val="00E36312"/>
    <w:rsid w:val="00E40303"/>
    <w:rsid w:val="00E403B5"/>
    <w:rsid w:val="00E40717"/>
    <w:rsid w:val="00E4183B"/>
    <w:rsid w:val="00E41C8D"/>
    <w:rsid w:val="00E450E1"/>
    <w:rsid w:val="00E45D4C"/>
    <w:rsid w:val="00E46A79"/>
    <w:rsid w:val="00E51414"/>
    <w:rsid w:val="00E51492"/>
    <w:rsid w:val="00E526ED"/>
    <w:rsid w:val="00E553A6"/>
    <w:rsid w:val="00E56E0D"/>
    <w:rsid w:val="00E57125"/>
    <w:rsid w:val="00E60E7E"/>
    <w:rsid w:val="00E63720"/>
    <w:rsid w:val="00E644EE"/>
    <w:rsid w:val="00E64BF4"/>
    <w:rsid w:val="00E70EEB"/>
    <w:rsid w:val="00E72147"/>
    <w:rsid w:val="00E728E6"/>
    <w:rsid w:val="00E75A55"/>
    <w:rsid w:val="00E75EDA"/>
    <w:rsid w:val="00E76244"/>
    <w:rsid w:val="00E8085D"/>
    <w:rsid w:val="00E81E0F"/>
    <w:rsid w:val="00E81E37"/>
    <w:rsid w:val="00E82A71"/>
    <w:rsid w:val="00E8377F"/>
    <w:rsid w:val="00E86C8B"/>
    <w:rsid w:val="00E87203"/>
    <w:rsid w:val="00E876D7"/>
    <w:rsid w:val="00E9137E"/>
    <w:rsid w:val="00E925C1"/>
    <w:rsid w:val="00E939A1"/>
    <w:rsid w:val="00E93D5C"/>
    <w:rsid w:val="00E94F6D"/>
    <w:rsid w:val="00E96BB8"/>
    <w:rsid w:val="00EA09C8"/>
    <w:rsid w:val="00EA605D"/>
    <w:rsid w:val="00EA66DA"/>
    <w:rsid w:val="00EB0567"/>
    <w:rsid w:val="00EB0F42"/>
    <w:rsid w:val="00EB1039"/>
    <w:rsid w:val="00EB4117"/>
    <w:rsid w:val="00EC034E"/>
    <w:rsid w:val="00EC07D7"/>
    <w:rsid w:val="00EC0A7C"/>
    <w:rsid w:val="00EC1B89"/>
    <w:rsid w:val="00EC42CD"/>
    <w:rsid w:val="00EC74D3"/>
    <w:rsid w:val="00ED10EC"/>
    <w:rsid w:val="00ED11A3"/>
    <w:rsid w:val="00ED2903"/>
    <w:rsid w:val="00ED3586"/>
    <w:rsid w:val="00ED66EF"/>
    <w:rsid w:val="00ED6BAA"/>
    <w:rsid w:val="00EF0673"/>
    <w:rsid w:val="00EF1807"/>
    <w:rsid w:val="00EF2565"/>
    <w:rsid w:val="00EF2857"/>
    <w:rsid w:val="00EF2B85"/>
    <w:rsid w:val="00EF2F18"/>
    <w:rsid w:val="00EF3B1B"/>
    <w:rsid w:val="00EF4E17"/>
    <w:rsid w:val="00EF566B"/>
    <w:rsid w:val="00EF6F42"/>
    <w:rsid w:val="00F00900"/>
    <w:rsid w:val="00F01E02"/>
    <w:rsid w:val="00F05542"/>
    <w:rsid w:val="00F0603F"/>
    <w:rsid w:val="00F06275"/>
    <w:rsid w:val="00F13564"/>
    <w:rsid w:val="00F21192"/>
    <w:rsid w:val="00F22369"/>
    <w:rsid w:val="00F23096"/>
    <w:rsid w:val="00F24D2D"/>
    <w:rsid w:val="00F24D94"/>
    <w:rsid w:val="00F24FE7"/>
    <w:rsid w:val="00F25762"/>
    <w:rsid w:val="00F25B6D"/>
    <w:rsid w:val="00F25C46"/>
    <w:rsid w:val="00F268B8"/>
    <w:rsid w:val="00F270B8"/>
    <w:rsid w:val="00F2742B"/>
    <w:rsid w:val="00F31A90"/>
    <w:rsid w:val="00F33829"/>
    <w:rsid w:val="00F33DFE"/>
    <w:rsid w:val="00F35791"/>
    <w:rsid w:val="00F401F4"/>
    <w:rsid w:val="00F402AC"/>
    <w:rsid w:val="00F407FC"/>
    <w:rsid w:val="00F416F9"/>
    <w:rsid w:val="00F42737"/>
    <w:rsid w:val="00F42FDB"/>
    <w:rsid w:val="00F43AA4"/>
    <w:rsid w:val="00F46381"/>
    <w:rsid w:val="00F50383"/>
    <w:rsid w:val="00F50F53"/>
    <w:rsid w:val="00F51509"/>
    <w:rsid w:val="00F51BF4"/>
    <w:rsid w:val="00F51C39"/>
    <w:rsid w:val="00F52ED3"/>
    <w:rsid w:val="00F54B62"/>
    <w:rsid w:val="00F570EB"/>
    <w:rsid w:val="00F62C6E"/>
    <w:rsid w:val="00F70AD8"/>
    <w:rsid w:val="00F7293D"/>
    <w:rsid w:val="00F74A22"/>
    <w:rsid w:val="00F74E68"/>
    <w:rsid w:val="00F76225"/>
    <w:rsid w:val="00F82D8A"/>
    <w:rsid w:val="00F83CF2"/>
    <w:rsid w:val="00F86D89"/>
    <w:rsid w:val="00F875D8"/>
    <w:rsid w:val="00F90AA8"/>
    <w:rsid w:val="00F912E9"/>
    <w:rsid w:val="00F92358"/>
    <w:rsid w:val="00F93C75"/>
    <w:rsid w:val="00F93D38"/>
    <w:rsid w:val="00F952A4"/>
    <w:rsid w:val="00F96EEF"/>
    <w:rsid w:val="00FA59B9"/>
    <w:rsid w:val="00FA5CCB"/>
    <w:rsid w:val="00FB2525"/>
    <w:rsid w:val="00FB3889"/>
    <w:rsid w:val="00FB4ACA"/>
    <w:rsid w:val="00FB76CF"/>
    <w:rsid w:val="00FC0EAA"/>
    <w:rsid w:val="00FC1826"/>
    <w:rsid w:val="00FC320D"/>
    <w:rsid w:val="00FD00C4"/>
    <w:rsid w:val="00FD168C"/>
    <w:rsid w:val="00FD1A27"/>
    <w:rsid w:val="00FD3488"/>
    <w:rsid w:val="00FD48AA"/>
    <w:rsid w:val="00FD496F"/>
    <w:rsid w:val="00FD52EF"/>
    <w:rsid w:val="00FD56A3"/>
    <w:rsid w:val="00FE5C1C"/>
    <w:rsid w:val="00FE5CA6"/>
    <w:rsid w:val="00FE61E5"/>
    <w:rsid w:val="00FF04A3"/>
    <w:rsid w:val="00FF370A"/>
    <w:rsid w:val="00FF485C"/>
    <w:rsid w:val="00FF5B58"/>
    <w:rsid w:val="00FF70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89" fillcolor="none [2092]" strokecolor="#f2f2f2">
      <v:fill color="none [2092]" color2="black" angle="-135" focus="100%" type="gradient"/>
      <v:stroke color="#f2f2f2" weight="1pt"/>
      <v:shadow on="t" type="perspective" color="#999" opacity=".5" origin=",.5" offset="0,0" matrix=",-56756f,,.5"/>
      <v:textbox inset=".5mm,2.3mm,.5mm,.3mm"/>
    </o:shapedefaults>
    <o:shapelayout v:ext="edit">
      <o:idmap v:ext="edit" data="1"/>
    </o:shapelayout>
  </w:shapeDefaults>
  <w:decimalSymbol w:val=","/>
  <w:listSeparator w:val=";"/>
  <w14:docId w14:val="65515F05"/>
  <w15:docId w15:val="{38E455EE-7B41-44BC-A668-7BE5B1401F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1A0"/>
    <w:pPr>
      <w:spacing w:after="200" w:line="276" w:lineRule="auto"/>
    </w:pPr>
    <w:rPr>
      <w:sz w:val="22"/>
      <w:szCs w:val="22"/>
      <w:lang w:eastAsia="en-US"/>
    </w:rPr>
  </w:style>
  <w:style w:type="paragraph" w:styleId="Balk1">
    <w:name w:val="heading 1"/>
    <w:basedOn w:val="Normal"/>
    <w:next w:val="Normal"/>
    <w:link w:val="Balk1Char"/>
    <w:uiPriority w:val="9"/>
    <w:qFormat/>
    <w:rsid w:val="0015363A"/>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semiHidden/>
    <w:unhideWhenUsed/>
    <w:qFormat/>
    <w:rsid w:val="00D83C3C"/>
    <w:pPr>
      <w:keepNext/>
      <w:keepLines/>
      <w:spacing w:before="200" w:after="0"/>
      <w:outlineLvl w:val="1"/>
    </w:pPr>
    <w:rPr>
      <w:rFonts w:ascii="Cambria" w:eastAsia="Times New Roman" w:hAnsi="Cambria"/>
      <w:b/>
      <w:bCs/>
      <w:color w:val="4F81BD"/>
      <w:sz w:val="26"/>
      <w:szCs w:val="26"/>
    </w:rPr>
  </w:style>
  <w:style w:type="paragraph" w:styleId="Balk4">
    <w:name w:val="heading 4"/>
    <w:basedOn w:val="Normal"/>
    <w:next w:val="Normal"/>
    <w:link w:val="Balk4Char"/>
    <w:uiPriority w:val="9"/>
    <w:semiHidden/>
    <w:unhideWhenUsed/>
    <w:qFormat/>
    <w:rsid w:val="00EC1B89"/>
    <w:pPr>
      <w:keepNext/>
      <w:spacing w:before="240" w:after="60"/>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FD52EF"/>
    <w:pPr>
      <w:ind w:left="720"/>
      <w:contextualSpacing/>
    </w:pPr>
  </w:style>
  <w:style w:type="paragraph" w:styleId="stBilgi">
    <w:name w:val="header"/>
    <w:basedOn w:val="Normal"/>
    <w:link w:val="stBilgiChar"/>
    <w:uiPriority w:val="99"/>
    <w:unhideWhenUsed/>
    <w:rsid w:val="00B17B2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17B24"/>
  </w:style>
  <w:style w:type="paragraph" w:styleId="AltBilgi">
    <w:name w:val="footer"/>
    <w:basedOn w:val="Normal"/>
    <w:link w:val="AltBilgiChar"/>
    <w:uiPriority w:val="99"/>
    <w:unhideWhenUsed/>
    <w:rsid w:val="00B17B2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17B24"/>
  </w:style>
  <w:style w:type="paragraph" w:styleId="BalonMetni">
    <w:name w:val="Balloon Text"/>
    <w:basedOn w:val="Normal"/>
    <w:link w:val="BalonMetniChar"/>
    <w:uiPriority w:val="99"/>
    <w:semiHidden/>
    <w:unhideWhenUsed/>
    <w:rsid w:val="00B17B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7B24"/>
    <w:rPr>
      <w:rFonts w:ascii="Tahoma" w:hAnsi="Tahoma" w:cs="Tahoma"/>
      <w:sz w:val="16"/>
      <w:szCs w:val="16"/>
    </w:rPr>
  </w:style>
  <w:style w:type="paragraph" w:styleId="DipnotMetni">
    <w:name w:val="footnote text"/>
    <w:aliases w:val=" Char"/>
    <w:basedOn w:val="Normal"/>
    <w:link w:val="DipnotMetniChar"/>
    <w:uiPriority w:val="99"/>
    <w:unhideWhenUsed/>
    <w:rsid w:val="00E553A6"/>
    <w:pPr>
      <w:spacing w:after="0" w:line="240" w:lineRule="auto"/>
    </w:pPr>
    <w:rPr>
      <w:sz w:val="20"/>
      <w:szCs w:val="20"/>
    </w:rPr>
  </w:style>
  <w:style w:type="character" w:customStyle="1" w:styleId="DipnotMetniChar">
    <w:name w:val="Dipnot Metni Char"/>
    <w:aliases w:val=" Char Char1"/>
    <w:basedOn w:val="VarsaylanParagrafYazTipi"/>
    <w:link w:val="DipnotMetni"/>
    <w:uiPriority w:val="99"/>
    <w:rsid w:val="00E553A6"/>
    <w:rPr>
      <w:sz w:val="20"/>
      <w:szCs w:val="20"/>
    </w:rPr>
  </w:style>
  <w:style w:type="character" w:styleId="DipnotBavurusu">
    <w:name w:val="footnote reference"/>
    <w:basedOn w:val="VarsaylanParagrafYazTipi"/>
    <w:uiPriority w:val="99"/>
    <w:unhideWhenUsed/>
    <w:rsid w:val="00E553A6"/>
    <w:rPr>
      <w:vertAlign w:val="superscript"/>
    </w:rPr>
  </w:style>
  <w:style w:type="paragraph" w:styleId="T1">
    <w:name w:val="toc 1"/>
    <w:basedOn w:val="Normal"/>
    <w:next w:val="Normal"/>
    <w:autoRedefine/>
    <w:uiPriority w:val="39"/>
    <w:unhideWhenUsed/>
    <w:qFormat/>
    <w:rsid w:val="002C0AB5"/>
    <w:pPr>
      <w:spacing w:after="100"/>
    </w:pPr>
  </w:style>
  <w:style w:type="paragraph" w:styleId="T2">
    <w:name w:val="toc 2"/>
    <w:basedOn w:val="Normal"/>
    <w:next w:val="Normal"/>
    <w:autoRedefine/>
    <w:uiPriority w:val="39"/>
    <w:unhideWhenUsed/>
    <w:qFormat/>
    <w:rsid w:val="002C0AB5"/>
    <w:pPr>
      <w:spacing w:after="100"/>
      <w:ind w:left="220"/>
    </w:pPr>
  </w:style>
  <w:style w:type="paragraph" w:styleId="T3">
    <w:name w:val="toc 3"/>
    <w:basedOn w:val="Normal"/>
    <w:next w:val="Normal"/>
    <w:autoRedefine/>
    <w:uiPriority w:val="39"/>
    <w:unhideWhenUsed/>
    <w:qFormat/>
    <w:rsid w:val="002C0AB5"/>
    <w:pPr>
      <w:spacing w:after="100"/>
      <w:ind w:left="440"/>
    </w:pPr>
  </w:style>
  <w:style w:type="paragraph" w:styleId="T4">
    <w:name w:val="toc 4"/>
    <w:basedOn w:val="Normal"/>
    <w:next w:val="Normal"/>
    <w:autoRedefine/>
    <w:uiPriority w:val="39"/>
    <w:unhideWhenUsed/>
    <w:rsid w:val="002C0AB5"/>
    <w:pPr>
      <w:spacing w:after="100"/>
      <w:ind w:left="660"/>
    </w:pPr>
  </w:style>
  <w:style w:type="character" w:styleId="Kpr">
    <w:name w:val="Hyperlink"/>
    <w:basedOn w:val="VarsaylanParagrafYazTipi"/>
    <w:uiPriority w:val="99"/>
    <w:unhideWhenUsed/>
    <w:rsid w:val="002C0AB5"/>
    <w:rPr>
      <w:color w:val="0000FF"/>
      <w:u w:val="single"/>
    </w:rPr>
  </w:style>
  <w:style w:type="paragraph" w:styleId="GvdeMetni">
    <w:name w:val="Body Text"/>
    <w:basedOn w:val="Normal"/>
    <w:link w:val="GvdeMetniChar"/>
    <w:semiHidden/>
    <w:rsid w:val="00EF1807"/>
    <w:pPr>
      <w:spacing w:after="0" w:line="240" w:lineRule="auto"/>
      <w:ind w:right="-1"/>
    </w:pPr>
    <w:rPr>
      <w:rFonts w:ascii="Arial" w:eastAsia="Times New Roman" w:hAnsi="Arial"/>
      <w:sz w:val="24"/>
      <w:szCs w:val="24"/>
      <w:lang w:val="en-GB" w:eastAsia="tr-TR"/>
    </w:rPr>
  </w:style>
  <w:style w:type="character" w:customStyle="1" w:styleId="GvdeMetniChar">
    <w:name w:val="Gövde Metni Char"/>
    <w:basedOn w:val="VarsaylanParagrafYazTipi"/>
    <w:link w:val="GvdeMetni"/>
    <w:semiHidden/>
    <w:rsid w:val="00EF1807"/>
    <w:rPr>
      <w:rFonts w:ascii="Arial" w:eastAsia="Times New Roman" w:hAnsi="Arial" w:cs="Times New Roman"/>
      <w:sz w:val="24"/>
      <w:szCs w:val="24"/>
      <w:lang w:val="en-GB" w:eastAsia="tr-TR"/>
    </w:rPr>
  </w:style>
  <w:style w:type="paragraph" w:customStyle="1" w:styleId="Annexetitle">
    <w:name w:val="Annexe_title"/>
    <w:basedOn w:val="Balk1"/>
    <w:next w:val="Normal"/>
    <w:autoRedefine/>
    <w:rsid w:val="0015363A"/>
    <w:pPr>
      <w:keepNext w:val="0"/>
      <w:keepLines w:val="0"/>
      <w:pageBreakBefore/>
      <w:tabs>
        <w:tab w:val="left" w:pos="1701"/>
        <w:tab w:val="left" w:pos="2552"/>
      </w:tabs>
      <w:spacing w:before="0" w:line="240" w:lineRule="auto"/>
      <w:jc w:val="center"/>
      <w:outlineLvl w:val="9"/>
    </w:pPr>
    <w:rPr>
      <w:rFonts w:ascii="Times New Roman" w:hAnsi="Times New Roman"/>
      <w:bCs w:val="0"/>
      <w:caps/>
      <w:color w:val="auto"/>
      <w:sz w:val="24"/>
      <w:szCs w:val="24"/>
      <w:lang w:val="en-GB" w:eastAsia="en-GB"/>
    </w:rPr>
  </w:style>
  <w:style w:type="paragraph" w:customStyle="1" w:styleId="normaltableau">
    <w:name w:val="normal_tableau"/>
    <w:basedOn w:val="Normal"/>
    <w:rsid w:val="0015363A"/>
    <w:pPr>
      <w:spacing w:before="120" w:after="120" w:line="240" w:lineRule="auto"/>
      <w:jc w:val="both"/>
    </w:pPr>
    <w:rPr>
      <w:rFonts w:ascii="Optima" w:eastAsia="Times New Roman" w:hAnsi="Optima"/>
      <w:szCs w:val="20"/>
      <w:lang w:val="en-GB" w:eastAsia="en-GB"/>
    </w:rPr>
  </w:style>
  <w:style w:type="character" w:customStyle="1" w:styleId="Balk1Char">
    <w:name w:val="Başlık 1 Char"/>
    <w:basedOn w:val="VarsaylanParagrafYazTipi"/>
    <w:link w:val="Balk1"/>
    <w:uiPriority w:val="9"/>
    <w:rsid w:val="0015363A"/>
    <w:rPr>
      <w:rFonts w:ascii="Cambria" w:eastAsia="Times New Roman" w:hAnsi="Cambria" w:cs="Times New Roman"/>
      <w:b/>
      <w:bCs/>
      <w:color w:val="365F91"/>
      <w:sz w:val="28"/>
      <w:szCs w:val="28"/>
    </w:rPr>
  </w:style>
  <w:style w:type="paragraph" w:customStyle="1" w:styleId="Normal2">
    <w:name w:val="Normal+2"/>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customStyle="1" w:styleId="Balk61">
    <w:name w:val="Başlık 61"/>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styleId="NormalWeb">
    <w:name w:val="Normal (Web)"/>
    <w:basedOn w:val="Normal"/>
    <w:uiPriority w:val="99"/>
    <w:rsid w:val="00627A7A"/>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uiPriority w:val="39"/>
    <w:rsid w:val="005723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61">
    <w:name w:val="Heading 61"/>
    <w:basedOn w:val="Normal"/>
    <w:next w:val="Normal"/>
    <w:rsid w:val="005E1081"/>
    <w:pPr>
      <w:autoSpaceDE w:val="0"/>
      <w:autoSpaceDN w:val="0"/>
      <w:adjustRightInd w:val="0"/>
      <w:spacing w:after="0" w:line="240" w:lineRule="auto"/>
    </w:pPr>
    <w:rPr>
      <w:rFonts w:ascii="Arial" w:eastAsia="Times New Roman" w:hAnsi="Arial" w:cs="Arial"/>
      <w:sz w:val="24"/>
      <w:szCs w:val="24"/>
      <w:lang w:eastAsia="tr-TR"/>
    </w:rPr>
  </w:style>
  <w:style w:type="paragraph" w:styleId="TBal">
    <w:name w:val="TOC Heading"/>
    <w:basedOn w:val="Balk1"/>
    <w:next w:val="Normal"/>
    <w:uiPriority w:val="39"/>
    <w:unhideWhenUsed/>
    <w:qFormat/>
    <w:rsid w:val="00120707"/>
    <w:pPr>
      <w:outlineLvl w:val="9"/>
    </w:pPr>
  </w:style>
  <w:style w:type="paragraph" w:styleId="SonNotMetni">
    <w:name w:val="endnote text"/>
    <w:basedOn w:val="Normal"/>
    <w:link w:val="SonNotMetniChar"/>
    <w:uiPriority w:val="99"/>
    <w:semiHidden/>
    <w:unhideWhenUsed/>
    <w:rsid w:val="0044115D"/>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44115D"/>
    <w:rPr>
      <w:sz w:val="20"/>
      <w:szCs w:val="20"/>
    </w:rPr>
  </w:style>
  <w:style w:type="character" w:styleId="SonNotBavurusu">
    <w:name w:val="endnote reference"/>
    <w:basedOn w:val="VarsaylanParagrafYazTipi"/>
    <w:uiPriority w:val="99"/>
    <w:semiHidden/>
    <w:unhideWhenUsed/>
    <w:rsid w:val="0044115D"/>
    <w:rPr>
      <w:vertAlign w:val="superscript"/>
    </w:rPr>
  </w:style>
  <w:style w:type="character" w:customStyle="1" w:styleId="Balk2Char">
    <w:name w:val="Başlık 2 Char"/>
    <w:basedOn w:val="VarsaylanParagrafYazTipi"/>
    <w:link w:val="Balk2"/>
    <w:uiPriority w:val="9"/>
    <w:semiHidden/>
    <w:rsid w:val="00D83C3C"/>
    <w:rPr>
      <w:rFonts w:ascii="Cambria" w:eastAsia="Times New Roman" w:hAnsi="Cambria" w:cs="Times New Roman"/>
      <w:b/>
      <w:bCs/>
      <w:color w:val="4F81BD"/>
      <w:sz w:val="26"/>
      <w:szCs w:val="26"/>
    </w:rPr>
  </w:style>
  <w:style w:type="paragraph" w:styleId="Dzeltme">
    <w:name w:val="Revision"/>
    <w:hidden/>
    <w:uiPriority w:val="99"/>
    <w:semiHidden/>
    <w:rsid w:val="008B09D2"/>
    <w:rPr>
      <w:sz w:val="22"/>
      <w:szCs w:val="22"/>
      <w:lang w:eastAsia="en-US"/>
    </w:rPr>
  </w:style>
  <w:style w:type="paragraph" w:styleId="AralkYok">
    <w:name w:val="No Spacing"/>
    <w:link w:val="AralkYokChar"/>
    <w:uiPriority w:val="1"/>
    <w:qFormat/>
    <w:rsid w:val="008A512D"/>
    <w:rPr>
      <w:sz w:val="22"/>
      <w:szCs w:val="22"/>
      <w:lang w:val="en-US" w:eastAsia="en-US"/>
    </w:rPr>
  </w:style>
  <w:style w:type="character" w:customStyle="1" w:styleId="s5h3first">
    <w:name w:val="s5_h3_first"/>
    <w:basedOn w:val="VarsaylanParagrafYazTipi"/>
    <w:rsid w:val="008A512D"/>
  </w:style>
  <w:style w:type="character" w:styleId="AklamaBavurusu">
    <w:name w:val="annotation reference"/>
    <w:basedOn w:val="VarsaylanParagrafYazTipi"/>
    <w:uiPriority w:val="99"/>
    <w:semiHidden/>
    <w:unhideWhenUsed/>
    <w:rsid w:val="00F92358"/>
    <w:rPr>
      <w:sz w:val="16"/>
      <w:szCs w:val="16"/>
    </w:rPr>
  </w:style>
  <w:style w:type="paragraph" w:styleId="AklamaMetni">
    <w:name w:val="annotation text"/>
    <w:basedOn w:val="Normal"/>
    <w:link w:val="AklamaMetniChar"/>
    <w:uiPriority w:val="99"/>
    <w:unhideWhenUsed/>
    <w:rsid w:val="00F92358"/>
    <w:rPr>
      <w:sz w:val="20"/>
      <w:szCs w:val="20"/>
    </w:rPr>
  </w:style>
  <w:style w:type="character" w:customStyle="1" w:styleId="AklamaMetniChar">
    <w:name w:val="Açıklama Metni Char"/>
    <w:basedOn w:val="VarsaylanParagrafYazTipi"/>
    <w:link w:val="AklamaMetni"/>
    <w:uiPriority w:val="99"/>
    <w:semiHidden/>
    <w:rsid w:val="00F92358"/>
    <w:rPr>
      <w:lang w:eastAsia="en-US"/>
    </w:rPr>
  </w:style>
  <w:style w:type="paragraph" w:styleId="AklamaKonusu">
    <w:name w:val="annotation subject"/>
    <w:basedOn w:val="AklamaMetni"/>
    <w:next w:val="AklamaMetni"/>
    <w:link w:val="AklamaKonusuChar"/>
    <w:unhideWhenUsed/>
    <w:rsid w:val="00F92358"/>
    <w:rPr>
      <w:b/>
      <w:bCs/>
    </w:rPr>
  </w:style>
  <w:style w:type="character" w:customStyle="1" w:styleId="AklamaKonusuChar">
    <w:name w:val="Açıklama Konusu Char"/>
    <w:basedOn w:val="AklamaMetniChar"/>
    <w:link w:val="AklamaKonusu"/>
    <w:rsid w:val="00F92358"/>
    <w:rPr>
      <w:b/>
      <w:bCs/>
      <w:lang w:eastAsia="en-US"/>
    </w:rPr>
  </w:style>
  <w:style w:type="character" w:customStyle="1" w:styleId="Balk4Char">
    <w:name w:val="Başlık 4 Char"/>
    <w:basedOn w:val="VarsaylanParagrafYazTipi"/>
    <w:link w:val="Balk4"/>
    <w:uiPriority w:val="9"/>
    <w:semiHidden/>
    <w:rsid w:val="00EC1B89"/>
    <w:rPr>
      <w:rFonts w:ascii="Calibri" w:eastAsia="Times New Roman" w:hAnsi="Calibri" w:cs="Times New Roman"/>
      <w:b/>
      <w:bCs/>
      <w:sz w:val="28"/>
      <w:szCs w:val="28"/>
      <w:lang w:eastAsia="en-US"/>
    </w:rPr>
  </w:style>
  <w:style w:type="paragraph" w:customStyle="1" w:styleId="Default">
    <w:name w:val="Default"/>
    <w:link w:val="DefaultChar"/>
    <w:rsid w:val="003F16A3"/>
    <w:pPr>
      <w:autoSpaceDE w:val="0"/>
      <w:autoSpaceDN w:val="0"/>
      <w:adjustRightInd w:val="0"/>
    </w:pPr>
    <w:rPr>
      <w:rFonts w:ascii="Times New Roman" w:hAnsi="Times New Roman"/>
      <w:color w:val="000000"/>
      <w:sz w:val="24"/>
      <w:szCs w:val="24"/>
    </w:rPr>
  </w:style>
  <w:style w:type="character" w:customStyle="1" w:styleId="DipnotMetniChar1">
    <w:name w:val="Dipnot Metni Char1"/>
    <w:aliases w:val=" Char Char"/>
    <w:basedOn w:val="VarsaylanParagrafYazTipi"/>
    <w:rsid w:val="00BB1420"/>
    <w:rPr>
      <w:rFonts w:ascii="Calibri" w:hAnsi="Calibri"/>
      <w:lang w:val="tr-TR" w:eastAsia="tr-TR" w:bidi="ar-SA"/>
    </w:rPr>
  </w:style>
  <w:style w:type="character" w:customStyle="1" w:styleId="Gvdemetni0">
    <w:name w:val="Gövde metni_"/>
    <w:basedOn w:val="VarsaylanParagrafYazTipi"/>
    <w:link w:val="Gvdemetni1"/>
    <w:rsid w:val="00614CA6"/>
    <w:rPr>
      <w:rFonts w:ascii="Arial" w:eastAsia="Arial" w:hAnsi="Arial" w:cs="Arial"/>
      <w:shd w:val="clear" w:color="auto" w:fill="FFFFFF"/>
    </w:rPr>
  </w:style>
  <w:style w:type="character" w:customStyle="1" w:styleId="GvdemetniCalibri9pt">
    <w:name w:val="Gövde metni + Calibri;9 pt"/>
    <w:basedOn w:val="Gvdemetni0"/>
    <w:rsid w:val="00614CA6"/>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1"/>
    <w:basedOn w:val="Normal"/>
    <w:link w:val="Gvdemetni0"/>
    <w:rsid w:val="00614CA6"/>
    <w:pPr>
      <w:widowControl w:val="0"/>
      <w:shd w:val="clear" w:color="auto" w:fill="FFFFFF"/>
      <w:spacing w:before="900" w:after="60" w:line="288" w:lineRule="exact"/>
      <w:ind w:hanging="1680"/>
      <w:jc w:val="both"/>
    </w:pPr>
    <w:rPr>
      <w:rFonts w:ascii="Arial" w:eastAsia="Arial" w:hAnsi="Arial" w:cs="Arial"/>
      <w:sz w:val="20"/>
      <w:szCs w:val="20"/>
      <w:lang w:eastAsia="tr-TR"/>
    </w:rPr>
  </w:style>
  <w:style w:type="character" w:customStyle="1" w:styleId="AralkYokChar">
    <w:name w:val="Aralık Yok Char"/>
    <w:basedOn w:val="VarsaylanParagrafYazTipi"/>
    <w:link w:val="AralkYok"/>
    <w:uiPriority w:val="1"/>
    <w:rsid w:val="001658C4"/>
    <w:rPr>
      <w:sz w:val="22"/>
      <w:szCs w:val="22"/>
      <w:lang w:val="en-US" w:eastAsia="en-US"/>
    </w:rPr>
  </w:style>
  <w:style w:type="paragraph" w:styleId="GvdeMetniGirintisi">
    <w:name w:val="Body Text Indent"/>
    <w:basedOn w:val="Normal"/>
    <w:link w:val="GvdeMetniGirintisiChar"/>
    <w:uiPriority w:val="99"/>
    <w:semiHidden/>
    <w:unhideWhenUsed/>
    <w:rsid w:val="00854715"/>
    <w:pPr>
      <w:spacing w:after="120"/>
      <w:ind w:left="283"/>
    </w:pPr>
  </w:style>
  <w:style w:type="character" w:customStyle="1" w:styleId="GvdeMetniGirintisiChar">
    <w:name w:val="Gövde Metni Girintisi Char"/>
    <w:basedOn w:val="VarsaylanParagrafYazTipi"/>
    <w:link w:val="GvdeMetniGirintisi"/>
    <w:uiPriority w:val="99"/>
    <w:semiHidden/>
    <w:rsid w:val="00854715"/>
    <w:rPr>
      <w:sz w:val="22"/>
      <w:szCs w:val="22"/>
      <w:lang w:eastAsia="en-US"/>
    </w:rPr>
  </w:style>
  <w:style w:type="character" w:customStyle="1" w:styleId="ListeParagrafChar">
    <w:name w:val="Liste Paragraf Char"/>
    <w:link w:val="ListeParagraf"/>
    <w:uiPriority w:val="34"/>
    <w:rsid w:val="00F93D38"/>
    <w:rPr>
      <w:sz w:val="22"/>
      <w:szCs w:val="22"/>
      <w:lang w:eastAsia="en-US"/>
    </w:rPr>
  </w:style>
  <w:style w:type="paragraph" w:customStyle="1" w:styleId="stbilgi1">
    <w:name w:val="Üstbilgi1"/>
    <w:basedOn w:val="Normal"/>
    <w:link w:val="stbilgiChar0"/>
    <w:unhideWhenUsed/>
    <w:rsid w:val="002F677E"/>
    <w:pPr>
      <w:tabs>
        <w:tab w:val="center" w:pos="4536"/>
        <w:tab w:val="right" w:pos="9072"/>
      </w:tabs>
      <w:spacing w:after="0" w:line="240" w:lineRule="auto"/>
    </w:pPr>
  </w:style>
  <w:style w:type="character" w:customStyle="1" w:styleId="stbilgiChar0">
    <w:name w:val="Üstbilgi Char"/>
    <w:basedOn w:val="VarsaylanParagrafYazTipi"/>
    <w:link w:val="stbilgi1"/>
    <w:uiPriority w:val="99"/>
    <w:rsid w:val="002F677E"/>
    <w:rPr>
      <w:sz w:val="22"/>
      <w:szCs w:val="22"/>
      <w:lang w:eastAsia="en-US"/>
    </w:rPr>
  </w:style>
  <w:style w:type="character" w:customStyle="1" w:styleId="AltBilgiChar1">
    <w:name w:val="Alt Bilgi Char1"/>
    <w:basedOn w:val="VarsaylanParagrafYazTipi"/>
    <w:uiPriority w:val="99"/>
    <w:rsid w:val="007B16FB"/>
    <w:rPr>
      <w:sz w:val="22"/>
      <w:szCs w:val="22"/>
      <w:lang w:eastAsia="en-US"/>
    </w:rPr>
  </w:style>
  <w:style w:type="character" w:customStyle="1" w:styleId="DefaultChar">
    <w:name w:val="Default Char"/>
    <w:link w:val="Default"/>
    <w:locked/>
    <w:rsid w:val="0007090D"/>
    <w:rPr>
      <w:rFonts w:ascii="Times New Roman" w:hAnsi="Times New Roman"/>
      <w:color w:val="000000"/>
      <w:sz w:val="24"/>
      <w:szCs w:val="24"/>
    </w:rPr>
  </w:style>
  <w:style w:type="character" w:customStyle="1" w:styleId="Dier">
    <w:name w:val="Diğer_"/>
    <w:basedOn w:val="VarsaylanParagrafYazTipi"/>
    <w:link w:val="Dier0"/>
    <w:rsid w:val="0037722E"/>
    <w:rPr>
      <w:rFonts w:ascii="Times New Roman" w:eastAsia="Times New Roman" w:hAnsi="Times New Roman"/>
      <w:shd w:val="clear" w:color="auto" w:fill="FFFFFF"/>
    </w:rPr>
  </w:style>
  <w:style w:type="paragraph" w:customStyle="1" w:styleId="Dier0">
    <w:name w:val="Diğer"/>
    <w:basedOn w:val="Normal"/>
    <w:link w:val="Dier"/>
    <w:rsid w:val="0037722E"/>
    <w:pPr>
      <w:widowControl w:val="0"/>
      <w:shd w:val="clear" w:color="auto" w:fill="FFFFFF"/>
      <w:spacing w:line="240" w:lineRule="auto"/>
    </w:pPr>
    <w:rPr>
      <w:rFonts w:ascii="Times New Roman" w:eastAsia="Times New Roman" w:hAnsi="Times New Roman"/>
      <w:sz w:val="20"/>
      <w:szCs w:val="20"/>
      <w:lang w:eastAsia="tr-TR"/>
    </w:rPr>
  </w:style>
  <w:style w:type="character" w:styleId="Gl">
    <w:name w:val="Strong"/>
    <w:basedOn w:val="VarsaylanParagrafYazTipi"/>
    <w:uiPriority w:val="22"/>
    <w:qFormat/>
    <w:rsid w:val="00EF2F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3602">
      <w:bodyDiv w:val="1"/>
      <w:marLeft w:val="0"/>
      <w:marRight w:val="0"/>
      <w:marTop w:val="0"/>
      <w:marBottom w:val="0"/>
      <w:divBdr>
        <w:top w:val="none" w:sz="0" w:space="0" w:color="auto"/>
        <w:left w:val="none" w:sz="0" w:space="0" w:color="auto"/>
        <w:bottom w:val="none" w:sz="0" w:space="0" w:color="auto"/>
        <w:right w:val="none" w:sz="0" w:space="0" w:color="auto"/>
      </w:divBdr>
    </w:div>
    <w:div w:id="72701221">
      <w:bodyDiv w:val="1"/>
      <w:marLeft w:val="0"/>
      <w:marRight w:val="0"/>
      <w:marTop w:val="0"/>
      <w:marBottom w:val="0"/>
      <w:divBdr>
        <w:top w:val="none" w:sz="0" w:space="0" w:color="auto"/>
        <w:left w:val="none" w:sz="0" w:space="0" w:color="auto"/>
        <w:bottom w:val="none" w:sz="0" w:space="0" w:color="auto"/>
        <w:right w:val="none" w:sz="0" w:space="0" w:color="auto"/>
      </w:divBdr>
      <w:divsChild>
        <w:div w:id="1552309038">
          <w:marLeft w:val="0"/>
          <w:marRight w:val="0"/>
          <w:marTop w:val="216"/>
          <w:marBottom w:val="0"/>
          <w:divBdr>
            <w:top w:val="none" w:sz="0" w:space="0" w:color="auto"/>
            <w:left w:val="none" w:sz="0" w:space="0" w:color="auto"/>
            <w:bottom w:val="none" w:sz="0" w:space="0" w:color="auto"/>
            <w:right w:val="none" w:sz="0" w:space="0" w:color="auto"/>
          </w:divBdr>
        </w:div>
      </w:divsChild>
    </w:div>
    <w:div w:id="106969712">
      <w:bodyDiv w:val="1"/>
      <w:marLeft w:val="0"/>
      <w:marRight w:val="0"/>
      <w:marTop w:val="0"/>
      <w:marBottom w:val="0"/>
      <w:divBdr>
        <w:top w:val="none" w:sz="0" w:space="0" w:color="auto"/>
        <w:left w:val="none" w:sz="0" w:space="0" w:color="auto"/>
        <w:bottom w:val="none" w:sz="0" w:space="0" w:color="auto"/>
        <w:right w:val="none" w:sz="0" w:space="0" w:color="auto"/>
      </w:divBdr>
      <w:divsChild>
        <w:div w:id="1432817475">
          <w:marLeft w:val="0"/>
          <w:marRight w:val="0"/>
          <w:marTop w:val="240"/>
          <w:marBottom w:val="0"/>
          <w:divBdr>
            <w:top w:val="none" w:sz="0" w:space="0" w:color="auto"/>
            <w:left w:val="none" w:sz="0" w:space="0" w:color="auto"/>
            <w:bottom w:val="none" w:sz="0" w:space="0" w:color="auto"/>
            <w:right w:val="none" w:sz="0" w:space="0" w:color="auto"/>
          </w:divBdr>
        </w:div>
      </w:divsChild>
    </w:div>
    <w:div w:id="324283268">
      <w:bodyDiv w:val="1"/>
      <w:marLeft w:val="0"/>
      <w:marRight w:val="0"/>
      <w:marTop w:val="0"/>
      <w:marBottom w:val="0"/>
      <w:divBdr>
        <w:top w:val="none" w:sz="0" w:space="0" w:color="auto"/>
        <w:left w:val="none" w:sz="0" w:space="0" w:color="auto"/>
        <w:bottom w:val="none" w:sz="0" w:space="0" w:color="auto"/>
        <w:right w:val="none" w:sz="0" w:space="0" w:color="auto"/>
      </w:divBdr>
    </w:div>
    <w:div w:id="489638758">
      <w:bodyDiv w:val="1"/>
      <w:marLeft w:val="0"/>
      <w:marRight w:val="0"/>
      <w:marTop w:val="0"/>
      <w:marBottom w:val="0"/>
      <w:divBdr>
        <w:top w:val="none" w:sz="0" w:space="0" w:color="auto"/>
        <w:left w:val="none" w:sz="0" w:space="0" w:color="auto"/>
        <w:bottom w:val="none" w:sz="0" w:space="0" w:color="auto"/>
        <w:right w:val="none" w:sz="0" w:space="0" w:color="auto"/>
      </w:divBdr>
    </w:div>
    <w:div w:id="514004475">
      <w:bodyDiv w:val="1"/>
      <w:marLeft w:val="0"/>
      <w:marRight w:val="0"/>
      <w:marTop w:val="0"/>
      <w:marBottom w:val="0"/>
      <w:divBdr>
        <w:top w:val="none" w:sz="0" w:space="0" w:color="auto"/>
        <w:left w:val="none" w:sz="0" w:space="0" w:color="auto"/>
        <w:bottom w:val="none" w:sz="0" w:space="0" w:color="auto"/>
        <w:right w:val="none" w:sz="0" w:space="0" w:color="auto"/>
      </w:divBdr>
    </w:div>
    <w:div w:id="531695977">
      <w:bodyDiv w:val="1"/>
      <w:marLeft w:val="0"/>
      <w:marRight w:val="0"/>
      <w:marTop w:val="0"/>
      <w:marBottom w:val="0"/>
      <w:divBdr>
        <w:top w:val="none" w:sz="0" w:space="0" w:color="auto"/>
        <w:left w:val="none" w:sz="0" w:space="0" w:color="auto"/>
        <w:bottom w:val="none" w:sz="0" w:space="0" w:color="auto"/>
        <w:right w:val="none" w:sz="0" w:space="0" w:color="auto"/>
      </w:divBdr>
    </w:div>
    <w:div w:id="554007540">
      <w:bodyDiv w:val="1"/>
      <w:marLeft w:val="0"/>
      <w:marRight w:val="0"/>
      <w:marTop w:val="0"/>
      <w:marBottom w:val="0"/>
      <w:divBdr>
        <w:top w:val="none" w:sz="0" w:space="0" w:color="auto"/>
        <w:left w:val="none" w:sz="0" w:space="0" w:color="auto"/>
        <w:bottom w:val="none" w:sz="0" w:space="0" w:color="auto"/>
        <w:right w:val="none" w:sz="0" w:space="0" w:color="auto"/>
      </w:divBdr>
    </w:div>
    <w:div w:id="570501759">
      <w:bodyDiv w:val="1"/>
      <w:marLeft w:val="0"/>
      <w:marRight w:val="0"/>
      <w:marTop w:val="0"/>
      <w:marBottom w:val="0"/>
      <w:divBdr>
        <w:top w:val="none" w:sz="0" w:space="0" w:color="auto"/>
        <w:left w:val="none" w:sz="0" w:space="0" w:color="auto"/>
        <w:bottom w:val="none" w:sz="0" w:space="0" w:color="auto"/>
        <w:right w:val="none" w:sz="0" w:space="0" w:color="auto"/>
      </w:divBdr>
      <w:divsChild>
        <w:div w:id="2088961888">
          <w:marLeft w:val="0"/>
          <w:marRight w:val="0"/>
          <w:marTop w:val="96"/>
          <w:marBottom w:val="0"/>
          <w:divBdr>
            <w:top w:val="none" w:sz="0" w:space="0" w:color="auto"/>
            <w:left w:val="none" w:sz="0" w:space="0" w:color="auto"/>
            <w:bottom w:val="none" w:sz="0" w:space="0" w:color="auto"/>
            <w:right w:val="none" w:sz="0" w:space="0" w:color="auto"/>
          </w:divBdr>
        </w:div>
        <w:div w:id="16007829">
          <w:marLeft w:val="0"/>
          <w:marRight w:val="0"/>
          <w:marTop w:val="96"/>
          <w:marBottom w:val="0"/>
          <w:divBdr>
            <w:top w:val="none" w:sz="0" w:space="0" w:color="auto"/>
            <w:left w:val="none" w:sz="0" w:space="0" w:color="auto"/>
            <w:bottom w:val="none" w:sz="0" w:space="0" w:color="auto"/>
            <w:right w:val="none" w:sz="0" w:space="0" w:color="auto"/>
          </w:divBdr>
        </w:div>
        <w:div w:id="806506726">
          <w:marLeft w:val="0"/>
          <w:marRight w:val="0"/>
          <w:marTop w:val="96"/>
          <w:marBottom w:val="0"/>
          <w:divBdr>
            <w:top w:val="none" w:sz="0" w:space="0" w:color="auto"/>
            <w:left w:val="none" w:sz="0" w:space="0" w:color="auto"/>
            <w:bottom w:val="none" w:sz="0" w:space="0" w:color="auto"/>
            <w:right w:val="none" w:sz="0" w:space="0" w:color="auto"/>
          </w:divBdr>
        </w:div>
        <w:div w:id="1868179806">
          <w:marLeft w:val="0"/>
          <w:marRight w:val="0"/>
          <w:marTop w:val="96"/>
          <w:marBottom w:val="0"/>
          <w:divBdr>
            <w:top w:val="none" w:sz="0" w:space="0" w:color="auto"/>
            <w:left w:val="none" w:sz="0" w:space="0" w:color="auto"/>
            <w:bottom w:val="none" w:sz="0" w:space="0" w:color="auto"/>
            <w:right w:val="none" w:sz="0" w:space="0" w:color="auto"/>
          </w:divBdr>
        </w:div>
        <w:div w:id="910432772">
          <w:marLeft w:val="0"/>
          <w:marRight w:val="0"/>
          <w:marTop w:val="96"/>
          <w:marBottom w:val="0"/>
          <w:divBdr>
            <w:top w:val="none" w:sz="0" w:space="0" w:color="auto"/>
            <w:left w:val="none" w:sz="0" w:space="0" w:color="auto"/>
            <w:bottom w:val="none" w:sz="0" w:space="0" w:color="auto"/>
            <w:right w:val="none" w:sz="0" w:space="0" w:color="auto"/>
          </w:divBdr>
        </w:div>
      </w:divsChild>
    </w:div>
    <w:div w:id="631987591">
      <w:bodyDiv w:val="1"/>
      <w:marLeft w:val="0"/>
      <w:marRight w:val="0"/>
      <w:marTop w:val="0"/>
      <w:marBottom w:val="0"/>
      <w:divBdr>
        <w:top w:val="none" w:sz="0" w:space="0" w:color="auto"/>
        <w:left w:val="none" w:sz="0" w:space="0" w:color="auto"/>
        <w:bottom w:val="none" w:sz="0" w:space="0" w:color="auto"/>
        <w:right w:val="none" w:sz="0" w:space="0" w:color="auto"/>
      </w:divBdr>
    </w:div>
    <w:div w:id="641925827">
      <w:bodyDiv w:val="1"/>
      <w:marLeft w:val="0"/>
      <w:marRight w:val="0"/>
      <w:marTop w:val="0"/>
      <w:marBottom w:val="0"/>
      <w:divBdr>
        <w:top w:val="none" w:sz="0" w:space="0" w:color="auto"/>
        <w:left w:val="none" w:sz="0" w:space="0" w:color="auto"/>
        <w:bottom w:val="none" w:sz="0" w:space="0" w:color="auto"/>
        <w:right w:val="none" w:sz="0" w:space="0" w:color="auto"/>
      </w:divBdr>
    </w:div>
    <w:div w:id="679770627">
      <w:bodyDiv w:val="1"/>
      <w:marLeft w:val="0"/>
      <w:marRight w:val="0"/>
      <w:marTop w:val="0"/>
      <w:marBottom w:val="0"/>
      <w:divBdr>
        <w:top w:val="none" w:sz="0" w:space="0" w:color="auto"/>
        <w:left w:val="none" w:sz="0" w:space="0" w:color="auto"/>
        <w:bottom w:val="none" w:sz="0" w:space="0" w:color="auto"/>
        <w:right w:val="none" w:sz="0" w:space="0" w:color="auto"/>
      </w:divBdr>
    </w:div>
    <w:div w:id="744306798">
      <w:bodyDiv w:val="1"/>
      <w:marLeft w:val="0"/>
      <w:marRight w:val="0"/>
      <w:marTop w:val="0"/>
      <w:marBottom w:val="0"/>
      <w:divBdr>
        <w:top w:val="none" w:sz="0" w:space="0" w:color="auto"/>
        <w:left w:val="none" w:sz="0" w:space="0" w:color="auto"/>
        <w:bottom w:val="none" w:sz="0" w:space="0" w:color="auto"/>
        <w:right w:val="none" w:sz="0" w:space="0" w:color="auto"/>
      </w:divBdr>
      <w:divsChild>
        <w:div w:id="1275596155">
          <w:marLeft w:val="0"/>
          <w:marRight w:val="0"/>
          <w:marTop w:val="216"/>
          <w:marBottom w:val="0"/>
          <w:divBdr>
            <w:top w:val="none" w:sz="0" w:space="0" w:color="auto"/>
            <w:left w:val="none" w:sz="0" w:space="0" w:color="auto"/>
            <w:bottom w:val="none" w:sz="0" w:space="0" w:color="auto"/>
            <w:right w:val="none" w:sz="0" w:space="0" w:color="auto"/>
          </w:divBdr>
        </w:div>
      </w:divsChild>
    </w:div>
    <w:div w:id="754740426">
      <w:bodyDiv w:val="1"/>
      <w:marLeft w:val="0"/>
      <w:marRight w:val="0"/>
      <w:marTop w:val="0"/>
      <w:marBottom w:val="0"/>
      <w:divBdr>
        <w:top w:val="none" w:sz="0" w:space="0" w:color="auto"/>
        <w:left w:val="none" w:sz="0" w:space="0" w:color="auto"/>
        <w:bottom w:val="none" w:sz="0" w:space="0" w:color="auto"/>
        <w:right w:val="none" w:sz="0" w:space="0" w:color="auto"/>
      </w:divBdr>
      <w:divsChild>
        <w:div w:id="2068531056">
          <w:marLeft w:val="432"/>
          <w:marRight w:val="0"/>
          <w:marTop w:val="0"/>
          <w:marBottom w:val="120"/>
          <w:divBdr>
            <w:top w:val="none" w:sz="0" w:space="0" w:color="auto"/>
            <w:left w:val="none" w:sz="0" w:space="0" w:color="auto"/>
            <w:bottom w:val="none" w:sz="0" w:space="0" w:color="auto"/>
            <w:right w:val="none" w:sz="0" w:space="0" w:color="auto"/>
          </w:divBdr>
        </w:div>
      </w:divsChild>
    </w:div>
    <w:div w:id="873226620">
      <w:bodyDiv w:val="1"/>
      <w:marLeft w:val="0"/>
      <w:marRight w:val="0"/>
      <w:marTop w:val="0"/>
      <w:marBottom w:val="0"/>
      <w:divBdr>
        <w:top w:val="none" w:sz="0" w:space="0" w:color="auto"/>
        <w:left w:val="none" w:sz="0" w:space="0" w:color="auto"/>
        <w:bottom w:val="none" w:sz="0" w:space="0" w:color="auto"/>
        <w:right w:val="none" w:sz="0" w:space="0" w:color="auto"/>
      </w:divBdr>
    </w:div>
    <w:div w:id="895704466">
      <w:bodyDiv w:val="1"/>
      <w:marLeft w:val="0"/>
      <w:marRight w:val="0"/>
      <w:marTop w:val="0"/>
      <w:marBottom w:val="0"/>
      <w:divBdr>
        <w:top w:val="none" w:sz="0" w:space="0" w:color="auto"/>
        <w:left w:val="none" w:sz="0" w:space="0" w:color="auto"/>
        <w:bottom w:val="none" w:sz="0" w:space="0" w:color="auto"/>
        <w:right w:val="none" w:sz="0" w:space="0" w:color="auto"/>
      </w:divBdr>
    </w:div>
    <w:div w:id="955063379">
      <w:bodyDiv w:val="1"/>
      <w:marLeft w:val="0"/>
      <w:marRight w:val="0"/>
      <w:marTop w:val="0"/>
      <w:marBottom w:val="0"/>
      <w:divBdr>
        <w:top w:val="none" w:sz="0" w:space="0" w:color="auto"/>
        <w:left w:val="none" w:sz="0" w:space="0" w:color="auto"/>
        <w:bottom w:val="none" w:sz="0" w:space="0" w:color="auto"/>
        <w:right w:val="none" w:sz="0" w:space="0" w:color="auto"/>
      </w:divBdr>
      <w:divsChild>
        <w:div w:id="355424496">
          <w:marLeft w:val="360"/>
          <w:marRight w:val="0"/>
          <w:marTop w:val="96"/>
          <w:marBottom w:val="0"/>
          <w:divBdr>
            <w:top w:val="none" w:sz="0" w:space="0" w:color="auto"/>
            <w:left w:val="none" w:sz="0" w:space="0" w:color="auto"/>
            <w:bottom w:val="none" w:sz="0" w:space="0" w:color="auto"/>
            <w:right w:val="none" w:sz="0" w:space="0" w:color="auto"/>
          </w:divBdr>
        </w:div>
        <w:div w:id="158229772">
          <w:marLeft w:val="360"/>
          <w:marRight w:val="0"/>
          <w:marTop w:val="96"/>
          <w:marBottom w:val="0"/>
          <w:divBdr>
            <w:top w:val="none" w:sz="0" w:space="0" w:color="auto"/>
            <w:left w:val="none" w:sz="0" w:space="0" w:color="auto"/>
            <w:bottom w:val="none" w:sz="0" w:space="0" w:color="auto"/>
            <w:right w:val="none" w:sz="0" w:space="0" w:color="auto"/>
          </w:divBdr>
        </w:div>
        <w:div w:id="884026179">
          <w:marLeft w:val="360"/>
          <w:marRight w:val="0"/>
          <w:marTop w:val="96"/>
          <w:marBottom w:val="0"/>
          <w:divBdr>
            <w:top w:val="none" w:sz="0" w:space="0" w:color="auto"/>
            <w:left w:val="none" w:sz="0" w:space="0" w:color="auto"/>
            <w:bottom w:val="none" w:sz="0" w:space="0" w:color="auto"/>
            <w:right w:val="none" w:sz="0" w:space="0" w:color="auto"/>
          </w:divBdr>
        </w:div>
      </w:divsChild>
    </w:div>
    <w:div w:id="977300833">
      <w:bodyDiv w:val="1"/>
      <w:marLeft w:val="0"/>
      <w:marRight w:val="0"/>
      <w:marTop w:val="0"/>
      <w:marBottom w:val="0"/>
      <w:divBdr>
        <w:top w:val="none" w:sz="0" w:space="0" w:color="auto"/>
        <w:left w:val="none" w:sz="0" w:space="0" w:color="auto"/>
        <w:bottom w:val="none" w:sz="0" w:space="0" w:color="auto"/>
        <w:right w:val="none" w:sz="0" w:space="0" w:color="auto"/>
      </w:divBdr>
      <w:divsChild>
        <w:div w:id="1070153223">
          <w:marLeft w:val="0"/>
          <w:marRight w:val="0"/>
          <w:marTop w:val="240"/>
          <w:marBottom w:val="0"/>
          <w:divBdr>
            <w:top w:val="none" w:sz="0" w:space="0" w:color="auto"/>
            <w:left w:val="none" w:sz="0" w:space="0" w:color="auto"/>
            <w:bottom w:val="none" w:sz="0" w:space="0" w:color="auto"/>
            <w:right w:val="none" w:sz="0" w:space="0" w:color="auto"/>
          </w:divBdr>
        </w:div>
      </w:divsChild>
    </w:div>
    <w:div w:id="1008094662">
      <w:bodyDiv w:val="1"/>
      <w:marLeft w:val="0"/>
      <w:marRight w:val="0"/>
      <w:marTop w:val="0"/>
      <w:marBottom w:val="0"/>
      <w:divBdr>
        <w:top w:val="none" w:sz="0" w:space="0" w:color="auto"/>
        <w:left w:val="none" w:sz="0" w:space="0" w:color="auto"/>
        <w:bottom w:val="none" w:sz="0" w:space="0" w:color="auto"/>
        <w:right w:val="none" w:sz="0" w:space="0" w:color="auto"/>
      </w:divBdr>
    </w:div>
    <w:div w:id="1015501686">
      <w:bodyDiv w:val="1"/>
      <w:marLeft w:val="0"/>
      <w:marRight w:val="0"/>
      <w:marTop w:val="0"/>
      <w:marBottom w:val="0"/>
      <w:divBdr>
        <w:top w:val="none" w:sz="0" w:space="0" w:color="auto"/>
        <w:left w:val="none" w:sz="0" w:space="0" w:color="auto"/>
        <w:bottom w:val="none" w:sz="0" w:space="0" w:color="auto"/>
        <w:right w:val="none" w:sz="0" w:space="0" w:color="auto"/>
      </w:divBdr>
    </w:div>
    <w:div w:id="1022439480">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103575251">
      <w:bodyDiv w:val="1"/>
      <w:marLeft w:val="0"/>
      <w:marRight w:val="0"/>
      <w:marTop w:val="0"/>
      <w:marBottom w:val="0"/>
      <w:divBdr>
        <w:top w:val="none" w:sz="0" w:space="0" w:color="auto"/>
        <w:left w:val="none" w:sz="0" w:space="0" w:color="auto"/>
        <w:bottom w:val="none" w:sz="0" w:space="0" w:color="auto"/>
        <w:right w:val="none" w:sz="0" w:space="0" w:color="auto"/>
      </w:divBdr>
      <w:divsChild>
        <w:div w:id="277374083">
          <w:marLeft w:val="360"/>
          <w:marRight w:val="0"/>
          <w:marTop w:val="96"/>
          <w:marBottom w:val="0"/>
          <w:divBdr>
            <w:top w:val="none" w:sz="0" w:space="0" w:color="auto"/>
            <w:left w:val="none" w:sz="0" w:space="0" w:color="auto"/>
            <w:bottom w:val="none" w:sz="0" w:space="0" w:color="auto"/>
            <w:right w:val="none" w:sz="0" w:space="0" w:color="auto"/>
          </w:divBdr>
        </w:div>
        <w:div w:id="235016949">
          <w:marLeft w:val="360"/>
          <w:marRight w:val="0"/>
          <w:marTop w:val="96"/>
          <w:marBottom w:val="0"/>
          <w:divBdr>
            <w:top w:val="none" w:sz="0" w:space="0" w:color="auto"/>
            <w:left w:val="none" w:sz="0" w:space="0" w:color="auto"/>
            <w:bottom w:val="none" w:sz="0" w:space="0" w:color="auto"/>
            <w:right w:val="none" w:sz="0" w:space="0" w:color="auto"/>
          </w:divBdr>
        </w:div>
        <w:div w:id="1612472418">
          <w:marLeft w:val="360"/>
          <w:marRight w:val="0"/>
          <w:marTop w:val="96"/>
          <w:marBottom w:val="0"/>
          <w:divBdr>
            <w:top w:val="none" w:sz="0" w:space="0" w:color="auto"/>
            <w:left w:val="none" w:sz="0" w:space="0" w:color="auto"/>
            <w:bottom w:val="none" w:sz="0" w:space="0" w:color="auto"/>
            <w:right w:val="none" w:sz="0" w:space="0" w:color="auto"/>
          </w:divBdr>
        </w:div>
      </w:divsChild>
    </w:div>
    <w:div w:id="1359963428">
      <w:bodyDiv w:val="1"/>
      <w:marLeft w:val="0"/>
      <w:marRight w:val="0"/>
      <w:marTop w:val="0"/>
      <w:marBottom w:val="0"/>
      <w:divBdr>
        <w:top w:val="none" w:sz="0" w:space="0" w:color="auto"/>
        <w:left w:val="none" w:sz="0" w:space="0" w:color="auto"/>
        <w:bottom w:val="none" w:sz="0" w:space="0" w:color="auto"/>
        <w:right w:val="none" w:sz="0" w:space="0" w:color="auto"/>
      </w:divBdr>
    </w:div>
    <w:div w:id="1363896104">
      <w:bodyDiv w:val="1"/>
      <w:marLeft w:val="0"/>
      <w:marRight w:val="0"/>
      <w:marTop w:val="0"/>
      <w:marBottom w:val="0"/>
      <w:divBdr>
        <w:top w:val="none" w:sz="0" w:space="0" w:color="auto"/>
        <w:left w:val="none" w:sz="0" w:space="0" w:color="auto"/>
        <w:bottom w:val="none" w:sz="0" w:space="0" w:color="auto"/>
        <w:right w:val="none" w:sz="0" w:space="0" w:color="auto"/>
      </w:divBdr>
    </w:div>
    <w:div w:id="1414163783">
      <w:bodyDiv w:val="1"/>
      <w:marLeft w:val="0"/>
      <w:marRight w:val="0"/>
      <w:marTop w:val="0"/>
      <w:marBottom w:val="0"/>
      <w:divBdr>
        <w:top w:val="none" w:sz="0" w:space="0" w:color="auto"/>
        <w:left w:val="none" w:sz="0" w:space="0" w:color="auto"/>
        <w:bottom w:val="none" w:sz="0" w:space="0" w:color="auto"/>
        <w:right w:val="none" w:sz="0" w:space="0" w:color="auto"/>
      </w:divBdr>
      <w:divsChild>
        <w:div w:id="1667439835">
          <w:marLeft w:val="360"/>
          <w:marRight w:val="0"/>
          <w:marTop w:val="96"/>
          <w:marBottom w:val="0"/>
          <w:divBdr>
            <w:top w:val="none" w:sz="0" w:space="0" w:color="auto"/>
            <w:left w:val="none" w:sz="0" w:space="0" w:color="auto"/>
            <w:bottom w:val="none" w:sz="0" w:space="0" w:color="auto"/>
            <w:right w:val="none" w:sz="0" w:space="0" w:color="auto"/>
          </w:divBdr>
        </w:div>
        <w:div w:id="276061725">
          <w:marLeft w:val="360"/>
          <w:marRight w:val="0"/>
          <w:marTop w:val="96"/>
          <w:marBottom w:val="0"/>
          <w:divBdr>
            <w:top w:val="none" w:sz="0" w:space="0" w:color="auto"/>
            <w:left w:val="none" w:sz="0" w:space="0" w:color="auto"/>
            <w:bottom w:val="none" w:sz="0" w:space="0" w:color="auto"/>
            <w:right w:val="none" w:sz="0" w:space="0" w:color="auto"/>
          </w:divBdr>
        </w:div>
        <w:div w:id="657537587">
          <w:marLeft w:val="360"/>
          <w:marRight w:val="0"/>
          <w:marTop w:val="96"/>
          <w:marBottom w:val="0"/>
          <w:divBdr>
            <w:top w:val="none" w:sz="0" w:space="0" w:color="auto"/>
            <w:left w:val="none" w:sz="0" w:space="0" w:color="auto"/>
            <w:bottom w:val="none" w:sz="0" w:space="0" w:color="auto"/>
            <w:right w:val="none" w:sz="0" w:space="0" w:color="auto"/>
          </w:divBdr>
        </w:div>
      </w:divsChild>
    </w:div>
    <w:div w:id="1494174913">
      <w:bodyDiv w:val="1"/>
      <w:marLeft w:val="0"/>
      <w:marRight w:val="0"/>
      <w:marTop w:val="0"/>
      <w:marBottom w:val="0"/>
      <w:divBdr>
        <w:top w:val="none" w:sz="0" w:space="0" w:color="auto"/>
        <w:left w:val="none" w:sz="0" w:space="0" w:color="auto"/>
        <w:bottom w:val="none" w:sz="0" w:space="0" w:color="auto"/>
        <w:right w:val="none" w:sz="0" w:space="0" w:color="auto"/>
      </w:divBdr>
    </w:div>
    <w:div w:id="1494757790">
      <w:bodyDiv w:val="1"/>
      <w:marLeft w:val="0"/>
      <w:marRight w:val="0"/>
      <w:marTop w:val="0"/>
      <w:marBottom w:val="0"/>
      <w:divBdr>
        <w:top w:val="none" w:sz="0" w:space="0" w:color="auto"/>
        <w:left w:val="none" w:sz="0" w:space="0" w:color="auto"/>
        <w:bottom w:val="none" w:sz="0" w:space="0" w:color="auto"/>
        <w:right w:val="none" w:sz="0" w:space="0" w:color="auto"/>
      </w:divBdr>
    </w:div>
    <w:div w:id="1514101003">
      <w:bodyDiv w:val="1"/>
      <w:marLeft w:val="0"/>
      <w:marRight w:val="0"/>
      <w:marTop w:val="0"/>
      <w:marBottom w:val="0"/>
      <w:divBdr>
        <w:top w:val="none" w:sz="0" w:space="0" w:color="auto"/>
        <w:left w:val="none" w:sz="0" w:space="0" w:color="auto"/>
        <w:bottom w:val="none" w:sz="0" w:space="0" w:color="auto"/>
        <w:right w:val="none" w:sz="0" w:space="0" w:color="auto"/>
      </w:divBdr>
    </w:div>
    <w:div w:id="1557006489">
      <w:bodyDiv w:val="1"/>
      <w:marLeft w:val="0"/>
      <w:marRight w:val="0"/>
      <w:marTop w:val="0"/>
      <w:marBottom w:val="0"/>
      <w:divBdr>
        <w:top w:val="none" w:sz="0" w:space="0" w:color="auto"/>
        <w:left w:val="none" w:sz="0" w:space="0" w:color="auto"/>
        <w:bottom w:val="none" w:sz="0" w:space="0" w:color="auto"/>
        <w:right w:val="none" w:sz="0" w:space="0" w:color="auto"/>
      </w:divBdr>
    </w:div>
    <w:div w:id="1684624048">
      <w:bodyDiv w:val="1"/>
      <w:marLeft w:val="0"/>
      <w:marRight w:val="0"/>
      <w:marTop w:val="0"/>
      <w:marBottom w:val="0"/>
      <w:divBdr>
        <w:top w:val="none" w:sz="0" w:space="0" w:color="auto"/>
        <w:left w:val="none" w:sz="0" w:space="0" w:color="auto"/>
        <w:bottom w:val="none" w:sz="0" w:space="0" w:color="auto"/>
        <w:right w:val="none" w:sz="0" w:space="0" w:color="auto"/>
      </w:divBdr>
    </w:div>
    <w:div w:id="1719890032">
      <w:bodyDiv w:val="1"/>
      <w:marLeft w:val="0"/>
      <w:marRight w:val="0"/>
      <w:marTop w:val="0"/>
      <w:marBottom w:val="0"/>
      <w:divBdr>
        <w:top w:val="none" w:sz="0" w:space="0" w:color="auto"/>
        <w:left w:val="none" w:sz="0" w:space="0" w:color="auto"/>
        <w:bottom w:val="none" w:sz="0" w:space="0" w:color="auto"/>
        <w:right w:val="none" w:sz="0" w:space="0" w:color="auto"/>
      </w:divBdr>
      <w:divsChild>
        <w:div w:id="202600005">
          <w:marLeft w:val="0"/>
          <w:marRight w:val="0"/>
          <w:marTop w:val="216"/>
          <w:marBottom w:val="0"/>
          <w:divBdr>
            <w:top w:val="none" w:sz="0" w:space="0" w:color="auto"/>
            <w:left w:val="none" w:sz="0" w:space="0" w:color="auto"/>
            <w:bottom w:val="none" w:sz="0" w:space="0" w:color="auto"/>
            <w:right w:val="none" w:sz="0" w:space="0" w:color="auto"/>
          </w:divBdr>
        </w:div>
      </w:divsChild>
    </w:div>
    <w:div w:id="1802841538">
      <w:bodyDiv w:val="1"/>
      <w:marLeft w:val="0"/>
      <w:marRight w:val="0"/>
      <w:marTop w:val="0"/>
      <w:marBottom w:val="0"/>
      <w:divBdr>
        <w:top w:val="none" w:sz="0" w:space="0" w:color="auto"/>
        <w:left w:val="none" w:sz="0" w:space="0" w:color="auto"/>
        <w:bottom w:val="none" w:sz="0" w:space="0" w:color="auto"/>
        <w:right w:val="none" w:sz="0" w:space="0" w:color="auto"/>
      </w:divBdr>
    </w:div>
    <w:div w:id="1871265024">
      <w:bodyDiv w:val="1"/>
      <w:marLeft w:val="0"/>
      <w:marRight w:val="0"/>
      <w:marTop w:val="0"/>
      <w:marBottom w:val="0"/>
      <w:divBdr>
        <w:top w:val="none" w:sz="0" w:space="0" w:color="auto"/>
        <w:left w:val="none" w:sz="0" w:space="0" w:color="auto"/>
        <w:bottom w:val="none" w:sz="0" w:space="0" w:color="auto"/>
        <w:right w:val="none" w:sz="0" w:space="0" w:color="auto"/>
      </w:divBdr>
      <w:divsChild>
        <w:div w:id="830027630">
          <w:marLeft w:val="360"/>
          <w:marRight w:val="0"/>
          <w:marTop w:val="96"/>
          <w:marBottom w:val="0"/>
          <w:divBdr>
            <w:top w:val="none" w:sz="0" w:space="0" w:color="auto"/>
            <w:left w:val="none" w:sz="0" w:space="0" w:color="auto"/>
            <w:bottom w:val="none" w:sz="0" w:space="0" w:color="auto"/>
            <w:right w:val="none" w:sz="0" w:space="0" w:color="auto"/>
          </w:divBdr>
        </w:div>
        <w:div w:id="442110700">
          <w:marLeft w:val="360"/>
          <w:marRight w:val="0"/>
          <w:marTop w:val="96"/>
          <w:marBottom w:val="0"/>
          <w:divBdr>
            <w:top w:val="none" w:sz="0" w:space="0" w:color="auto"/>
            <w:left w:val="none" w:sz="0" w:space="0" w:color="auto"/>
            <w:bottom w:val="none" w:sz="0" w:space="0" w:color="auto"/>
            <w:right w:val="none" w:sz="0" w:space="0" w:color="auto"/>
          </w:divBdr>
        </w:div>
        <w:div w:id="1679384138">
          <w:marLeft w:val="360"/>
          <w:marRight w:val="0"/>
          <w:marTop w:val="96"/>
          <w:marBottom w:val="0"/>
          <w:divBdr>
            <w:top w:val="none" w:sz="0" w:space="0" w:color="auto"/>
            <w:left w:val="none" w:sz="0" w:space="0" w:color="auto"/>
            <w:bottom w:val="none" w:sz="0" w:space="0" w:color="auto"/>
            <w:right w:val="none" w:sz="0" w:space="0" w:color="auto"/>
          </w:divBdr>
        </w:div>
      </w:divsChild>
    </w:div>
    <w:div w:id="1877113203">
      <w:bodyDiv w:val="1"/>
      <w:marLeft w:val="0"/>
      <w:marRight w:val="0"/>
      <w:marTop w:val="0"/>
      <w:marBottom w:val="0"/>
      <w:divBdr>
        <w:top w:val="none" w:sz="0" w:space="0" w:color="auto"/>
        <w:left w:val="none" w:sz="0" w:space="0" w:color="auto"/>
        <w:bottom w:val="none" w:sz="0" w:space="0" w:color="auto"/>
        <w:right w:val="none" w:sz="0" w:space="0" w:color="auto"/>
      </w:divBdr>
    </w:div>
    <w:div w:id="1929609104">
      <w:bodyDiv w:val="1"/>
      <w:marLeft w:val="0"/>
      <w:marRight w:val="0"/>
      <w:marTop w:val="0"/>
      <w:marBottom w:val="0"/>
      <w:divBdr>
        <w:top w:val="none" w:sz="0" w:space="0" w:color="auto"/>
        <w:left w:val="none" w:sz="0" w:space="0" w:color="auto"/>
        <w:bottom w:val="none" w:sz="0" w:space="0" w:color="auto"/>
        <w:right w:val="none" w:sz="0" w:space="0" w:color="auto"/>
      </w:divBdr>
    </w:div>
    <w:div w:id="1961109081">
      <w:bodyDiv w:val="1"/>
      <w:marLeft w:val="0"/>
      <w:marRight w:val="0"/>
      <w:marTop w:val="0"/>
      <w:marBottom w:val="0"/>
      <w:divBdr>
        <w:top w:val="none" w:sz="0" w:space="0" w:color="auto"/>
        <w:left w:val="none" w:sz="0" w:space="0" w:color="auto"/>
        <w:bottom w:val="none" w:sz="0" w:space="0" w:color="auto"/>
        <w:right w:val="none" w:sz="0" w:space="0" w:color="auto"/>
      </w:divBdr>
      <w:divsChild>
        <w:div w:id="363799143">
          <w:marLeft w:val="288"/>
          <w:marRight w:val="0"/>
          <w:marTop w:val="60"/>
          <w:marBottom w:val="60"/>
          <w:divBdr>
            <w:top w:val="none" w:sz="0" w:space="0" w:color="auto"/>
            <w:left w:val="none" w:sz="0" w:space="0" w:color="auto"/>
            <w:bottom w:val="none" w:sz="0" w:space="0" w:color="auto"/>
            <w:right w:val="none" w:sz="0" w:space="0" w:color="auto"/>
          </w:divBdr>
        </w:div>
        <w:div w:id="399520079">
          <w:marLeft w:val="288"/>
          <w:marRight w:val="0"/>
          <w:marTop w:val="60"/>
          <w:marBottom w:val="60"/>
          <w:divBdr>
            <w:top w:val="none" w:sz="0" w:space="0" w:color="auto"/>
            <w:left w:val="none" w:sz="0" w:space="0" w:color="auto"/>
            <w:bottom w:val="none" w:sz="0" w:space="0" w:color="auto"/>
            <w:right w:val="none" w:sz="0" w:space="0" w:color="auto"/>
          </w:divBdr>
        </w:div>
        <w:div w:id="583417798">
          <w:marLeft w:val="288"/>
          <w:marRight w:val="0"/>
          <w:marTop w:val="60"/>
          <w:marBottom w:val="60"/>
          <w:divBdr>
            <w:top w:val="none" w:sz="0" w:space="0" w:color="auto"/>
            <w:left w:val="none" w:sz="0" w:space="0" w:color="auto"/>
            <w:bottom w:val="none" w:sz="0" w:space="0" w:color="auto"/>
            <w:right w:val="none" w:sz="0" w:space="0" w:color="auto"/>
          </w:divBdr>
        </w:div>
        <w:div w:id="1140226256">
          <w:marLeft w:val="288"/>
          <w:marRight w:val="0"/>
          <w:marTop w:val="60"/>
          <w:marBottom w:val="60"/>
          <w:divBdr>
            <w:top w:val="none" w:sz="0" w:space="0" w:color="auto"/>
            <w:left w:val="none" w:sz="0" w:space="0" w:color="auto"/>
            <w:bottom w:val="none" w:sz="0" w:space="0" w:color="auto"/>
            <w:right w:val="none" w:sz="0" w:space="0" w:color="auto"/>
          </w:divBdr>
        </w:div>
        <w:div w:id="1379009497">
          <w:marLeft w:val="288"/>
          <w:marRight w:val="0"/>
          <w:marTop w:val="60"/>
          <w:marBottom w:val="60"/>
          <w:divBdr>
            <w:top w:val="none" w:sz="0" w:space="0" w:color="auto"/>
            <w:left w:val="none" w:sz="0" w:space="0" w:color="auto"/>
            <w:bottom w:val="none" w:sz="0" w:space="0" w:color="auto"/>
            <w:right w:val="none" w:sz="0" w:space="0" w:color="auto"/>
          </w:divBdr>
        </w:div>
        <w:div w:id="2004121201">
          <w:marLeft w:val="288"/>
          <w:marRight w:val="0"/>
          <w:marTop w:val="60"/>
          <w:marBottom w:val="60"/>
          <w:divBdr>
            <w:top w:val="none" w:sz="0" w:space="0" w:color="auto"/>
            <w:left w:val="none" w:sz="0" w:space="0" w:color="auto"/>
            <w:bottom w:val="none" w:sz="0" w:space="0" w:color="auto"/>
            <w:right w:val="none" w:sz="0" w:space="0" w:color="auto"/>
          </w:divBdr>
        </w:div>
      </w:divsChild>
    </w:div>
    <w:div w:id="1986200203">
      <w:bodyDiv w:val="1"/>
      <w:marLeft w:val="0"/>
      <w:marRight w:val="0"/>
      <w:marTop w:val="0"/>
      <w:marBottom w:val="0"/>
      <w:divBdr>
        <w:top w:val="none" w:sz="0" w:space="0" w:color="auto"/>
        <w:left w:val="none" w:sz="0" w:space="0" w:color="auto"/>
        <w:bottom w:val="none" w:sz="0" w:space="0" w:color="auto"/>
        <w:right w:val="none" w:sz="0" w:space="0" w:color="auto"/>
      </w:divBdr>
    </w:div>
    <w:div w:id="2011247299">
      <w:bodyDiv w:val="1"/>
      <w:marLeft w:val="0"/>
      <w:marRight w:val="0"/>
      <w:marTop w:val="0"/>
      <w:marBottom w:val="0"/>
      <w:divBdr>
        <w:top w:val="none" w:sz="0" w:space="0" w:color="auto"/>
        <w:left w:val="none" w:sz="0" w:space="0" w:color="auto"/>
        <w:bottom w:val="none" w:sz="0" w:space="0" w:color="auto"/>
        <w:right w:val="none" w:sz="0" w:space="0" w:color="auto"/>
      </w:divBdr>
    </w:div>
    <w:div w:id="2123648840">
      <w:bodyDiv w:val="1"/>
      <w:marLeft w:val="0"/>
      <w:marRight w:val="0"/>
      <w:marTop w:val="0"/>
      <w:marBottom w:val="0"/>
      <w:divBdr>
        <w:top w:val="none" w:sz="0" w:space="0" w:color="auto"/>
        <w:left w:val="none" w:sz="0" w:space="0" w:color="auto"/>
        <w:bottom w:val="none" w:sz="0" w:space="0" w:color="auto"/>
        <w:right w:val="none" w:sz="0" w:space="0" w:color="auto"/>
      </w:divBdr>
      <w:divsChild>
        <w:div w:id="1065490914">
          <w:marLeft w:val="0"/>
          <w:marRight w:val="0"/>
          <w:marTop w:val="2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10" Type="http://schemas.openxmlformats.org/officeDocument/2006/relationships/image" Target="media/image3.pn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footer" Target="footer5.xml"/></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D4081-DD93-4078-BB45-D0FBA9018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3634</Words>
  <Characters>20716</Characters>
  <Application>Microsoft Office Word</Application>
  <DocSecurity>0</DocSecurity>
  <Lines>172</Lines>
  <Paragraphs>48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24302</CharactersWithSpaces>
  <SharedDoc>false</SharedDoc>
  <HLinks>
    <vt:vector size="294" baseType="variant">
      <vt:variant>
        <vt:i4>1310782</vt:i4>
      </vt:variant>
      <vt:variant>
        <vt:i4>273</vt:i4>
      </vt:variant>
      <vt:variant>
        <vt:i4>0</vt:i4>
      </vt:variant>
      <vt:variant>
        <vt:i4>5</vt:i4>
      </vt:variant>
      <vt:variant>
        <vt:lpwstr/>
      </vt:variant>
      <vt:variant>
        <vt:lpwstr>_Toc201547919</vt:lpwstr>
      </vt:variant>
      <vt:variant>
        <vt:i4>1310782</vt:i4>
      </vt:variant>
      <vt:variant>
        <vt:i4>270</vt:i4>
      </vt:variant>
      <vt:variant>
        <vt:i4>0</vt:i4>
      </vt:variant>
      <vt:variant>
        <vt:i4>5</vt:i4>
      </vt:variant>
      <vt:variant>
        <vt:lpwstr/>
      </vt:variant>
      <vt:variant>
        <vt:lpwstr>_Toc201547918</vt:lpwstr>
      </vt:variant>
      <vt:variant>
        <vt:i4>1310782</vt:i4>
      </vt:variant>
      <vt:variant>
        <vt:i4>267</vt:i4>
      </vt:variant>
      <vt:variant>
        <vt:i4>0</vt:i4>
      </vt:variant>
      <vt:variant>
        <vt:i4>5</vt:i4>
      </vt:variant>
      <vt:variant>
        <vt:lpwstr/>
      </vt:variant>
      <vt:variant>
        <vt:lpwstr>_Toc201547917</vt:lpwstr>
      </vt:variant>
      <vt:variant>
        <vt:i4>1310782</vt:i4>
      </vt:variant>
      <vt:variant>
        <vt:i4>264</vt:i4>
      </vt:variant>
      <vt:variant>
        <vt:i4>0</vt:i4>
      </vt:variant>
      <vt:variant>
        <vt:i4>5</vt:i4>
      </vt:variant>
      <vt:variant>
        <vt:lpwstr/>
      </vt:variant>
      <vt:variant>
        <vt:lpwstr>_Toc201547916</vt:lpwstr>
      </vt:variant>
      <vt:variant>
        <vt:i4>1310782</vt:i4>
      </vt:variant>
      <vt:variant>
        <vt:i4>261</vt:i4>
      </vt:variant>
      <vt:variant>
        <vt:i4>0</vt:i4>
      </vt:variant>
      <vt:variant>
        <vt:i4>5</vt:i4>
      </vt:variant>
      <vt:variant>
        <vt:lpwstr/>
      </vt:variant>
      <vt:variant>
        <vt:lpwstr>_Toc201547915</vt:lpwstr>
      </vt:variant>
      <vt:variant>
        <vt:i4>1310782</vt:i4>
      </vt:variant>
      <vt:variant>
        <vt:i4>258</vt:i4>
      </vt:variant>
      <vt:variant>
        <vt:i4>0</vt:i4>
      </vt:variant>
      <vt:variant>
        <vt:i4>5</vt:i4>
      </vt:variant>
      <vt:variant>
        <vt:lpwstr/>
      </vt:variant>
      <vt:variant>
        <vt:lpwstr>_Toc201547914</vt:lpwstr>
      </vt:variant>
      <vt:variant>
        <vt:i4>1310782</vt:i4>
      </vt:variant>
      <vt:variant>
        <vt:i4>255</vt:i4>
      </vt:variant>
      <vt:variant>
        <vt:i4>0</vt:i4>
      </vt:variant>
      <vt:variant>
        <vt:i4>5</vt:i4>
      </vt:variant>
      <vt:variant>
        <vt:lpwstr/>
      </vt:variant>
      <vt:variant>
        <vt:lpwstr>_Toc201547913</vt:lpwstr>
      </vt:variant>
      <vt:variant>
        <vt:i4>1310782</vt:i4>
      </vt:variant>
      <vt:variant>
        <vt:i4>252</vt:i4>
      </vt:variant>
      <vt:variant>
        <vt:i4>0</vt:i4>
      </vt:variant>
      <vt:variant>
        <vt:i4>5</vt:i4>
      </vt:variant>
      <vt:variant>
        <vt:lpwstr/>
      </vt:variant>
      <vt:variant>
        <vt:lpwstr>_Toc201547912</vt:lpwstr>
      </vt:variant>
      <vt:variant>
        <vt:i4>1310782</vt:i4>
      </vt:variant>
      <vt:variant>
        <vt:i4>249</vt:i4>
      </vt:variant>
      <vt:variant>
        <vt:i4>0</vt:i4>
      </vt:variant>
      <vt:variant>
        <vt:i4>5</vt:i4>
      </vt:variant>
      <vt:variant>
        <vt:lpwstr/>
      </vt:variant>
      <vt:variant>
        <vt:lpwstr>_Toc201547911</vt:lpwstr>
      </vt:variant>
      <vt:variant>
        <vt:i4>1310782</vt:i4>
      </vt:variant>
      <vt:variant>
        <vt:i4>246</vt:i4>
      </vt:variant>
      <vt:variant>
        <vt:i4>0</vt:i4>
      </vt:variant>
      <vt:variant>
        <vt:i4>5</vt:i4>
      </vt:variant>
      <vt:variant>
        <vt:lpwstr/>
      </vt:variant>
      <vt:variant>
        <vt:lpwstr>_Toc201547910</vt:lpwstr>
      </vt:variant>
      <vt:variant>
        <vt:i4>1376318</vt:i4>
      </vt:variant>
      <vt:variant>
        <vt:i4>243</vt:i4>
      </vt:variant>
      <vt:variant>
        <vt:i4>0</vt:i4>
      </vt:variant>
      <vt:variant>
        <vt:i4>5</vt:i4>
      </vt:variant>
      <vt:variant>
        <vt:lpwstr/>
      </vt:variant>
      <vt:variant>
        <vt:lpwstr>_Toc201547909</vt:lpwstr>
      </vt:variant>
      <vt:variant>
        <vt:i4>1376318</vt:i4>
      </vt:variant>
      <vt:variant>
        <vt:i4>240</vt:i4>
      </vt:variant>
      <vt:variant>
        <vt:i4>0</vt:i4>
      </vt:variant>
      <vt:variant>
        <vt:i4>5</vt:i4>
      </vt:variant>
      <vt:variant>
        <vt:lpwstr/>
      </vt:variant>
      <vt:variant>
        <vt:lpwstr>_Toc201547908</vt:lpwstr>
      </vt:variant>
      <vt:variant>
        <vt:i4>1376318</vt:i4>
      </vt:variant>
      <vt:variant>
        <vt:i4>237</vt:i4>
      </vt:variant>
      <vt:variant>
        <vt:i4>0</vt:i4>
      </vt:variant>
      <vt:variant>
        <vt:i4>5</vt:i4>
      </vt:variant>
      <vt:variant>
        <vt:lpwstr/>
      </vt:variant>
      <vt:variant>
        <vt:lpwstr>_Toc201547907</vt:lpwstr>
      </vt:variant>
      <vt:variant>
        <vt:i4>1376318</vt:i4>
      </vt:variant>
      <vt:variant>
        <vt:i4>234</vt:i4>
      </vt:variant>
      <vt:variant>
        <vt:i4>0</vt:i4>
      </vt:variant>
      <vt:variant>
        <vt:i4>5</vt:i4>
      </vt:variant>
      <vt:variant>
        <vt:lpwstr/>
      </vt:variant>
      <vt:variant>
        <vt:lpwstr>_Toc201547906</vt:lpwstr>
      </vt:variant>
      <vt:variant>
        <vt:i4>458853</vt:i4>
      </vt:variant>
      <vt:variant>
        <vt:i4>229</vt:i4>
      </vt:variant>
      <vt:variant>
        <vt:i4>0</vt:i4>
      </vt:variant>
      <vt:variant>
        <vt:i4>5</vt:i4>
      </vt:variant>
      <vt:variant>
        <vt:lpwstr>mailto:myk@myk.gov.tr</vt:lpwstr>
      </vt:variant>
      <vt:variant>
        <vt:lpwstr/>
      </vt:variant>
      <vt:variant>
        <vt:i4>8323196</vt:i4>
      </vt:variant>
      <vt:variant>
        <vt:i4>204</vt:i4>
      </vt:variant>
      <vt:variant>
        <vt:i4>0</vt:i4>
      </vt:variant>
      <vt:variant>
        <vt:i4>5</vt:i4>
      </vt:variant>
      <vt:variant>
        <vt:lpwstr>http://www.hunersencan.com/files/is_analizi_yontemleri_ders_notu.doc</vt:lpwstr>
      </vt:variant>
      <vt:variant>
        <vt:lpwstr/>
      </vt:variant>
      <vt:variant>
        <vt:i4>1966139</vt:i4>
      </vt:variant>
      <vt:variant>
        <vt:i4>194</vt:i4>
      </vt:variant>
      <vt:variant>
        <vt:i4>0</vt:i4>
      </vt:variant>
      <vt:variant>
        <vt:i4>5</vt:i4>
      </vt:variant>
      <vt:variant>
        <vt:lpwstr/>
      </vt:variant>
      <vt:variant>
        <vt:lpwstr>_Toc373936816</vt:lpwstr>
      </vt:variant>
      <vt:variant>
        <vt:i4>1966139</vt:i4>
      </vt:variant>
      <vt:variant>
        <vt:i4>188</vt:i4>
      </vt:variant>
      <vt:variant>
        <vt:i4>0</vt:i4>
      </vt:variant>
      <vt:variant>
        <vt:i4>5</vt:i4>
      </vt:variant>
      <vt:variant>
        <vt:lpwstr/>
      </vt:variant>
      <vt:variant>
        <vt:lpwstr>_Toc373936815</vt:lpwstr>
      </vt:variant>
      <vt:variant>
        <vt:i4>1966139</vt:i4>
      </vt:variant>
      <vt:variant>
        <vt:i4>182</vt:i4>
      </vt:variant>
      <vt:variant>
        <vt:i4>0</vt:i4>
      </vt:variant>
      <vt:variant>
        <vt:i4>5</vt:i4>
      </vt:variant>
      <vt:variant>
        <vt:lpwstr/>
      </vt:variant>
      <vt:variant>
        <vt:lpwstr>_Toc373936814</vt:lpwstr>
      </vt:variant>
      <vt:variant>
        <vt:i4>1441844</vt:i4>
      </vt:variant>
      <vt:variant>
        <vt:i4>176</vt:i4>
      </vt:variant>
      <vt:variant>
        <vt:i4>0</vt:i4>
      </vt:variant>
      <vt:variant>
        <vt:i4>5</vt:i4>
      </vt:variant>
      <vt:variant>
        <vt:lpwstr/>
      </vt:variant>
      <vt:variant>
        <vt:lpwstr>_Toc373936791</vt:lpwstr>
      </vt:variant>
      <vt:variant>
        <vt:i4>1441844</vt:i4>
      </vt:variant>
      <vt:variant>
        <vt:i4>170</vt:i4>
      </vt:variant>
      <vt:variant>
        <vt:i4>0</vt:i4>
      </vt:variant>
      <vt:variant>
        <vt:i4>5</vt:i4>
      </vt:variant>
      <vt:variant>
        <vt:lpwstr/>
      </vt:variant>
      <vt:variant>
        <vt:lpwstr>_Toc373936790</vt:lpwstr>
      </vt:variant>
      <vt:variant>
        <vt:i4>1507380</vt:i4>
      </vt:variant>
      <vt:variant>
        <vt:i4>164</vt:i4>
      </vt:variant>
      <vt:variant>
        <vt:i4>0</vt:i4>
      </vt:variant>
      <vt:variant>
        <vt:i4>5</vt:i4>
      </vt:variant>
      <vt:variant>
        <vt:lpwstr/>
      </vt:variant>
      <vt:variant>
        <vt:lpwstr>_Toc373936788</vt:lpwstr>
      </vt:variant>
      <vt:variant>
        <vt:i4>1507380</vt:i4>
      </vt:variant>
      <vt:variant>
        <vt:i4>158</vt:i4>
      </vt:variant>
      <vt:variant>
        <vt:i4>0</vt:i4>
      </vt:variant>
      <vt:variant>
        <vt:i4>5</vt:i4>
      </vt:variant>
      <vt:variant>
        <vt:lpwstr/>
      </vt:variant>
      <vt:variant>
        <vt:lpwstr>_Toc373936787</vt:lpwstr>
      </vt:variant>
      <vt:variant>
        <vt:i4>1507380</vt:i4>
      </vt:variant>
      <vt:variant>
        <vt:i4>152</vt:i4>
      </vt:variant>
      <vt:variant>
        <vt:i4>0</vt:i4>
      </vt:variant>
      <vt:variant>
        <vt:i4>5</vt:i4>
      </vt:variant>
      <vt:variant>
        <vt:lpwstr/>
      </vt:variant>
      <vt:variant>
        <vt:lpwstr>_Toc373936786</vt:lpwstr>
      </vt:variant>
      <vt:variant>
        <vt:i4>1507380</vt:i4>
      </vt:variant>
      <vt:variant>
        <vt:i4>146</vt:i4>
      </vt:variant>
      <vt:variant>
        <vt:i4>0</vt:i4>
      </vt:variant>
      <vt:variant>
        <vt:i4>5</vt:i4>
      </vt:variant>
      <vt:variant>
        <vt:lpwstr/>
      </vt:variant>
      <vt:variant>
        <vt:lpwstr>_Toc373936785</vt:lpwstr>
      </vt:variant>
      <vt:variant>
        <vt:i4>1507380</vt:i4>
      </vt:variant>
      <vt:variant>
        <vt:i4>140</vt:i4>
      </vt:variant>
      <vt:variant>
        <vt:i4>0</vt:i4>
      </vt:variant>
      <vt:variant>
        <vt:i4>5</vt:i4>
      </vt:variant>
      <vt:variant>
        <vt:lpwstr/>
      </vt:variant>
      <vt:variant>
        <vt:lpwstr>_Toc373936784</vt:lpwstr>
      </vt:variant>
      <vt:variant>
        <vt:i4>1507380</vt:i4>
      </vt:variant>
      <vt:variant>
        <vt:i4>134</vt:i4>
      </vt:variant>
      <vt:variant>
        <vt:i4>0</vt:i4>
      </vt:variant>
      <vt:variant>
        <vt:i4>5</vt:i4>
      </vt:variant>
      <vt:variant>
        <vt:lpwstr/>
      </vt:variant>
      <vt:variant>
        <vt:lpwstr>_Toc373936783</vt:lpwstr>
      </vt:variant>
      <vt:variant>
        <vt:i4>1507380</vt:i4>
      </vt:variant>
      <vt:variant>
        <vt:i4>128</vt:i4>
      </vt:variant>
      <vt:variant>
        <vt:i4>0</vt:i4>
      </vt:variant>
      <vt:variant>
        <vt:i4>5</vt:i4>
      </vt:variant>
      <vt:variant>
        <vt:lpwstr/>
      </vt:variant>
      <vt:variant>
        <vt:lpwstr>_Toc373936782</vt:lpwstr>
      </vt:variant>
      <vt:variant>
        <vt:i4>1507380</vt:i4>
      </vt:variant>
      <vt:variant>
        <vt:i4>122</vt:i4>
      </vt:variant>
      <vt:variant>
        <vt:i4>0</vt:i4>
      </vt:variant>
      <vt:variant>
        <vt:i4>5</vt:i4>
      </vt:variant>
      <vt:variant>
        <vt:lpwstr/>
      </vt:variant>
      <vt:variant>
        <vt:lpwstr>_Toc373936781</vt:lpwstr>
      </vt:variant>
      <vt:variant>
        <vt:i4>1507380</vt:i4>
      </vt:variant>
      <vt:variant>
        <vt:i4>116</vt:i4>
      </vt:variant>
      <vt:variant>
        <vt:i4>0</vt:i4>
      </vt:variant>
      <vt:variant>
        <vt:i4>5</vt:i4>
      </vt:variant>
      <vt:variant>
        <vt:lpwstr/>
      </vt:variant>
      <vt:variant>
        <vt:lpwstr>_Toc373936780</vt:lpwstr>
      </vt:variant>
      <vt:variant>
        <vt:i4>1572916</vt:i4>
      </vt:variant>
      <vt:variant>
        <vt:i4>110</vt:i4>
      </vt:variant>
      <vt:variant>
        <vt:i4>0</vt:i4>
      </vt:variant>
      <vt:variant>
        <vt:i4>5</vt:i4>
      </vt:variant>
      <vt:variant>
        <vt:lpwstr/>
      </vt:variant>
      <vt:variant>
        <vt:lpwstr>_Toc373936779</vt:lpwstr>
      </vt:variant>
      <vt:variant>
        <vt:i4>1572916</vt:i4>
      </vt:variant>
      <vt:variant>
        <vt:i4>104</vt:i4>
      </vt:variant>
      <vt:variant>
        <vt:i4>0</vt:i4>
      </vt:variant>
      <vt:variant>
        <vt:i4>5</vt:i4>
      </vt:variant>
      <vt:variant>
        <vt:lpwstr/>
      </vt:variant>
      <vt:variant>
        <vt:lpwstr>_Toc373936778</vt:lpwstr>
      </vt:variant>
      <vt:variant>
        <vt:i4>1572916</vt:i4>
      </vt:variant>
      <vt:variant>
        <vt:i4>98</vt:i4>
      </vt:variant>
      <vt:variant>
        <vt:i4>0</vt:i4>
      </vt:variant>
      <vt:variant>
        <vt:i4>5</vt:i4>
      </vt:variant>
      <vt:variant>
        <vt:lpwstr/>
      </vt:variant>
      <vt:variant>
        <vt:lpwstr>_Toc373936777</vt:lpwstr>
      </vt:variant>
      <vt:variant>
        <vt:i4>1572916</vt:i4>
      </vt:variant>
      <vt:variant>
        <vt:i4>92</vt:i4>
      </vt:variant>
      <vt:variant>
        <vt:i4>0</vt:i4>
      </vt:variant>
      <vt:variant>
        <vt:i4>5</vt:i4>
      </vt:variant>
      <vt:variant>
        <vt:lpwstr/>
      </vt:variant>
      <vt:variant>
        <vt:lpwstr>_Toc373936776</vt:lpwstr>
      </vt:variant>
      <vt:variant>
        <vt:i4>1572916</vt:i4>
      </vt:variant>
      <vt:variant>
        <vt:i4>86</vt:i4>
      </vt:variant>
      <vt:variant>
        <vt:i4>0</vt:i4>
      </vt:variant>
      <vt:variant>
        <vt:i4>5</vt:i4>
      </vt:variant>
      <vt:variant>
        <vt:lpwstr/>
      </vt:variant>
      <vt:variant>
        <vt:lpwstr>_Toc373936775</vt:lpwstr>
      </vt:variant>
      <vt:variant>
        <vt:i4>1572916</vt:i4>
      </vt:variant>
      <vt:variant>
        <vt:i4>80</vt:i4>
      </vt:variant>
      <vt:variant>
        <vt:i4>0</vt:i4>
      </vt:variant>
      <vt:variant>
        <vt:i4>5</vt:i4>
      </vt:variant>
      <vt:variant>
        <vt:lpwstr/>
      </vt:variant>
      <vt:variant>
        <vt:lpwstr>_Toc373936774</vt:lpwstr>
      </vt:variant>
      <vt:variant>
        <vt:i4>1572916</vt:i4>
      </vt:variant>
      <vt:variant>
        <vt:i4>74</vt:i4>
      </vt:variant>
      <vt:variant>
        <vt:i4>0</vt:i4>
      </vt:variant>
      <vt:variant>
        <vt:i4>5</vt:i4>
      </vt:variant>
      <vt:variant>
        <vt:lpwstr/>
      </vt:variant>
      <vt:variant>
        <vt:lpwstr>_Toc373936773</vt:lpwstr>
      </vt:variant>
      <vt:variant>
        <vt:i4>1572916</vt:i4>
      </vt:variant>
      <vt:variant>
        <vt:i4>68</vt:i4>
      </vt:variant>
      <vt:variant>
        <vt:i4>0</vt:i4>
      </vt:variant>
      <vt:variant>
        <vt:i4>5</vt:i4>
      </vt:variant>
      <vt:variant>
        <vt:lpwstr/>
      </vt:variant>
      <vt:variant>
        <vt:lpwstr>_Toc373936772</vt:lpwstr>
      </vt:variant>
      <vt:variant>
        <vt:i4>1572916</vt:i4>
      </vt:variant>
      <vt:variant>
        <vt:i4>62</vt:i4>
      </vt:variant>
      <vt:variant>
        <vt:i4>0</vt:i4>
      </vt:variant>
      <vt:variant>
        <vt:i4>5</vt:i4>
      </vt:variant>
      <vt:variant>
        <vt:lpwstr/>
      </vt:variant>
      <vt:variant>
        <vt:lpwstr>_Toc373936771</vt:lpwstr>
      </vt:variant>
      <vt:variant>
        <vt:i4>1572916</vt:i4>
      </vt:variant>
      <vt:variant>
        <vt:i4>56</vt:i4>
      </vt:variant>
      <vt:variant>
        <vt:i4>0</vt:i4>
      </vt:variant>
      <vt:variant>
        <vt:i4>5</vt:i4>
      </vt:variant>
      <vt:variant>
        <vt:lpwstr/>
      </vt:variant>
      <vt:variant>
        <vt:lpwstr>_Toc373936770</vt:lpwstr>
      </vt:variant>
      <vt:variant>
        <vt:i4>1638452</vt:i4>
      </vt:variant>
      <vt:variant>
        <vt:i4>50</vt:i4>
      </vt:variant>
      <vt:variant>
        <vt:i4>0</vt:i4>
      </vt:variant>
      <vt:variant>
        <vt:i4>5</vt:i4>
      </vt:variant>
      <vt:variant>
        <vt:lpwstr/>
      </vt:variant>
      <vt:variant>
        <vt:lpwstr>_Toc373936769</vt:lpwstr>
      </vt:variant>
      <vt:variant>
        <vt:i4>1638452</vt:i4>
      </vt:variant>
      <vt:variant>
        <vt:i4>44</vt:i4>
      </vt:variant>
      <vt:variant>
        <vt:i4>0</vt:i4>
      </vt:variant>
      <vt:variant>
        <vt:i4>5</vt:i4>
      </vt:variant>
      <vt:variant>
        <vt:lpwstr/>
      </vt:variant>
      <vt:variant>
        <vt:lpwstr>_Toc373936768</vt:lpwstr>
      </vt:variant>
      <vt:variant>
        <vt:i4>1638452</vt:i4>
      </vt:variant>
      <vt:variant>
        <vt:i4>38</vt:i4>
      </vt:variant>
      <vt:variant>
        <vt:i4>0</vt:i4>
      </vt:variant>
      <vt:variant>
        <vt:i4>5</vt:i4>
      </vt:variant>
      <vt:variant>
        <vt:lpwstr/>
      </vt:variant>
      <vt:variant>
        <vt:lpwstr>_Toc373936767</vt:lpwstr>
      </vt:variant>
      <vt:variant>
        <vt:i4>1638452</vt:i4>
      </vt:variant>
      <vt:variant>
        <vt:i4>32</vt:i4>
      </vt:variant>
      <vt:variant>
        <vt:i4>0</vt:i4>
      </vt:variant>
      <vt:variant>
        <vt:i4>5</vt:i4>
      </vt:variant>
      <vt:variant>
        <vt:lpwstr/>
      </vt:variant>
      <vt:variant>
        <vt:lpwstr>_Toc373936766</vt:lpwstr>
      </vt:variant>
      <vt:variant>
        <vt:i4>1638452</vt:i4>
      </vt:variant>
      <vt:variant>
        <vt:i4>26</vt:i4>
      </vt:variant>
      <vt:variant>
        <vt:i4>0</vt:i4>
      </vt:variant>
      <vt:variant>
        <vt:i4>5</vt:i4>
      </vt:variant>
      <vt:variant>
        <vt:lpwstr/>
      </vt:variant>
      <vt:variant>
        <vt:lpwstr>_Toc373936765</vt:lpwstr>
      </vt:variant>
      <vt:variant>
        <vt:i4>1638452</vt:i4>
      </vt:variant>
      <vt:variant>
        <vt:i4>20</vt:i4>
      </vt:variant>
      <vt:variant>
        <vt:i4>0</vt:i4>
      </vt:variant>
      <vt:variant>
        <vt:i4>5</vt:i4>
      </vt:variant>
      <vt:variant>
        <vt:lpwstr/>
      </vt:variant>
      <vt:variant>
        <vt:lpwstr>_Toc373936764</vt:lpwstr>
      </vt:variant>
      <vt:variant>
        <vt:i4>1638452</vt:i4>
      </vt:variant>
      <vt:variant>
        <vt:i4>14</vt:i4>
      </vt:variant>
      <vt:variant>
        <vt:i4>0</vt:i4>
      </vt:variant>
      <vt:variant>
        <vt:i4>5</vt:i4>
      </vt:variant>
      <vt:variant>
        <vt:lpwstr/>
      </vt:variant>
      <vt:variant>
        <vt:lpwstr>_Toc373936763</vt:lpwstr>
      </vt:variant>
      <vt:variant>
        <vt:i4>1638452</vt:i4>
      </vt:variant>
      <vt:variant>
        <vt:i4>8</vt:i4>
      </vt:variant>
      <vt:variant>
        <vt:i4>0</vt:i4>
      </vt:variant>
      <vt:variant>
        <vt:i4>5</vt:i4>
      </vt:variant>
      <vt:variant>
        <vt:lpwstr/>
      </vt:variant>
      <vt:variant>
        <vt:lpwstr>_Toc373936762</vt:lpwstr>
      </vt:variant>
      <vt:variant>
        <vt:i4>1638452</vt:i4>
      </vt:variant>
      <vt:variant>
        <vt:i4>2</vt:i4>
      </vt:variant>
      <vt:variant>
        <vt:i4>0</vt:i4>
      </vt:variant>
      <vt:variant>
        <vt:i4>5</vt:i4>
      </vt:variant>
      <vt:variant>
        <vt:lpwstr/>
      </vt:variant>
      <vt:variant>
        <vt:lpwstr>_Toc373936761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MYK - Meslek Standartları Dairesi Başkanlığı</dc:creator>
  <cp:lastModifiedBy>Neriman Özer</cp:lastModifiedBy>
  <cp:revision>2</cp:revision>
  <cp:lastPrinted>2024-07-02T08:04:00Z</cp:lastPrinted>
  <dcterms:created xsi:type="dcterms:W3CDTF">2024-10-23T13:11:00Z</dcterms:created>
  <dcterms:modified xsi:type="dcterms:W3CDTF">2024-10-23T13:11:00Z</dcterms:modified>
</cp:coreProperties>
</file>