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01D11" w14:textId="6F120712" w:rsidR="003D3C0E" w:rsidRDefault="005D5843" w:rsidP="0029373A">
      <w:pPr>
        <w:tabs>
          <w:tab w:val="left" w:pos="3570"/>
        </w:tabs>
        <w:rPr>
          <w:bCs/>
          <w:spacing w:val="4"/>
          <w:sz w:val="26"/>
          <w:szCs w:val="26"/>
        </w:rPr>
      </w:pPr>
      <w:bookmarkStart w:id="0" w:name="_GoBack"/>
      <w:bookmarkEnd w:id="0"/>
      <w:r>
        <w:rPr>
          <w:noProof/>
          <w:lang w:val="tr-TR" w:eastAsia="tr-TR"/>
        </w:rPr>
        <w:drawing>
          <wp:anchor distT="0" distB="0" distL="114300" distR="114300" simplePos="0" relativeHeight="251657728" behindDoc="0" locked="0" layoutInCell="1" allowOverlap="0" wp14:anchorId="3C759BF0" wp14:editId="06EC2127">
            <wp:simplePos x="0" y="0"/>
            <wp:positionH relativeFrom="column">
              <wp:posOffset>2733675</wp:posOffset>
            </wp:positionH>
            <wp:positionV relativeFrom="paragraph">
              <wp:posOffset>-456565</wp:posOffset>
            </wp:positionV>
            <wp:extent cx="812800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horzAnchor="margin" w:tblpY="520"/>
        <w:tblW w:w="10068" w:type="dxa"/>
        <w:tblLook w:val="01E0" w:firstRow="1" w:lastRow="1" w:firstColumn="1" w:lastColumn="1" w:noHBand="0" w:noVBand="0"/>
      </w:tblPr>
      <w:tblGrid>
        <w:gridCol w:w="4503"/>
        <w:gridCol w:w="1185"/>
        <w:gridCol w:w="4380"/>
      </w:tblGrid>
      <w:tr w:rsidR="003D3C0E" w:rsidRPr="00CD6095" w14:paraId="0B9A6549" w14:textId="77777777" w:rsidTr="0029373A">
        <w:tc>
          <w:tcPr>
            <w:tcW w:w="4503" w:type="dxa"/>
          </w:tcPr>
          <w:p w14:paraId="2FD7FB14" w14:textId="77777777" w:rsidR="007F01A4" w:rsidRPr="00CD6095" w:rsidRDefault="007F01A4" w:rsidP="0029373A">
            <w:pPr>
              <w:shd w:val="clear" w:color="auto" w:fill="FFFFFF"/>
              <w:jc w:val="center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BC8094F" w14:textId="77777777" w:rsidR="003D3C0E" w:rsidRPr="00CD6095" w:rsidRDefault="003D3C0E" w:rsidP="0029373A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380" w:type="dxa"/>
          </w:tcPr>
          <w:p w14:paraId="22247230" w14:textId="77777777" w:rsidR="00ED61F2" w:rsidRDefault="00ED61F2" w:rsidP="00404F26">
            <w:pPr>
              <w:shd w:val="clear" w:color="auto" w:fill="FFFFFF"/>
              <w:rPr>
                <w:color w:val="000000"/>
                <w:spacing w:val="-3"/>
                <w:sz w:val="20"/>
                <w:szCs w:val="20"/>
                <w:lang w:val="en-US"/>
              </w:rPr>
            </w:pPr>
          </w:p>
          <w:p w14:paraId="2BBB4527" w14:textId="77777777" w:rsidR="00404F26" w:rsidRDefault="00404F26" w:rsidP="00404F26">
            <w:pPr>
              <w:shd w:val="clear" w:color="auto" w:fill="FFFFFF"/>
              <w:rPr>
                <w:color w:val="000000"/>
                <w:spacing w:val="-3"/>
                <w:sz w:val="20"/>
                <w:szCs w:val="20"/>
                <w:lang w:val="en-US"/>
              </w:rPr>
            </w:pPr>
          </w:p>
          <w:p w14:paraId="48EAC4A9" w14:textId="77777777" w:rsidR="00404F26" w:rsidRDefault="00404F26" w:rsidP="00404F26">
            <w:pPr>
              <w:shd w:val="clear" w:color="auto" w:fill="FFFFFF"/>
              <w:rPr>
                <w:color w:val="000000"/>
                <w:spacing w:val="-3"/>
                <w:sz w:val="20"/>
                <w:szCs w:val="20"/>
                <w:lang w:val="en-US"/>
              </w:rPr>
            </w:pPr>
          </w:p>
          <w:p w14:paraId="4447A539" w14:textId="4A58BA2A" w:rsidR="00404F26" w:rsidRPr="00CD6095" w:rsidRDefault="00404F26" w:rsidP="00404F26">
            <w:pPr>
              <w:shd w:val="clear" w:color="auto" w:fill="FFFFFF"/>
              <w:rPr>
                <w:color w:val="000000"/>
                <w:spacing w:val="-3"/>
                <w:sz w:val="20"/>
                <w:szCs w:val="20"/>
                <w:lang w:val="en-US"/>
              </w:rPr>
            </w:pPr>
          </w:p>
        </w:tc>
      </w:tr>
    </w:tbl>
    <w:p w14:paraId="3D2C5260" w14:textId="77777777" w:rsidR="003D3C0E" w:rsidRPr="00A252F8" w:rsidRDefault="003D3C0E" w:rsidP="003D3C0E">
      <w:pPr>
        <w:shd w:val="clear" w:color="auto" w:fill="FFFFFF"/>
        <w:jc w:val="both"/>
        <w:rPr>
          <w:color w:val="000000"/>
          <w:spacing w:val="-3"/>
        </w:rPr>
      </w:pPr>
    </w:p>
    <w:p w14:paraId="1CB53BB0" w14:textId="77777777" w:rsidR="00404F26" w:rsidRDefault="00404F26" w:rsidP="00404F26">
      <w:pPr>
        <w:framePr w:hSpace="180" w:wrap="around" w:hAnchor="margin" w:y="520"/>
        <w:shd w:val="clear" w:color="auto" w:fill="FFFFFF"/>
        <w:jc w:val="center"/>
        <w:rPr>
          <w:b/>
          <w:color w:val="000000"/>
          <w:spacing w:val="-3"/>
          <w:sz w:val="28"/>
          <w:szCs w:val="28"/>
          <w:lang w:val="en-US"/>
        </w:rPr>
      </w:pPr>
    </w:p>
    <w:p w14:paraId="5D4BA496" w14:textId="77777777" w:rsidR="00404F26" w:rsidRDefault="00404F26" w:rsidP="00404F26">
      <w:pPr>
        <w:framePr w:hSpace="180" w:wrap="around" w:hAnchor="margin" w:y="520"/>
        <w:shd w:val="clear" w:color="auto" w:fill="FFFFFF"/>
        <w:jc w:val="center"/>
        <w:rPr>
          <w:b/>
          <w:color w:val="000000"/>
          <w:spacing w:val="-3"/>
          <w:sz w:val="28"/>
          <w:szCs w:val="28"/>
          <w:lang w:val="en-US"/>
        </w:rPr>
      </w:pPr>
      <w:r>
        <w:rPr>
          <w:b/>
          <w:color w:val="000000"/>
          <w:spacing w:val="-3"/>
          <w:sz w:val="28"/>
          <w:szCs w:val="28"/>
          <w:lang w:val="en-US"/>
        </w:rPr>
        <w:t xml:space="preserve">UKRAYNA EKONOMİ </w:t>
      </w:r>
    </w:p>
    <w:p w14:paraId="0EFCDEB7" w14:textId="641D90DF" w:rsidR="00404F26" w:rsidRPr="0029373A" w:rsidRDefault="00404F26" w:rsidP="00404F26">
      <w:pPr>
        <w:framePr w:hSpace="180" w:wrap="around" w:hAnchor="margin" w:y="520"/>
        <w:shd w:val="clear" w:color="auto" w:fill="FFFFFF"/>
        <w:jc w:val="center"/>
        <w:rPr>
          <w:b/>
          <w:color w:val="000000"/>
          <w:spacing w:val="-3"/>
          <w:sz w:val="28"/>
          <w:szCs w:val="28"/>
          <w:lang w:val="en-US"/>
        </w:rPr>
      </w:pPr>
      <w:r>
        <w:rPr>
          <w:b/>
          <w:color w:val="000000"/>
          <w:spacing w:val="-3"/>
          <w:sz w:val="28"/>
          <w:szCs w:val="28"/>
          <w:lang w:val="en-US"/>
        </w:rPr>
        <w:t>BAKANLIĞI</w:t>
      </w:r>
    </w:p>
    <w:p w14:paraId="15F8D4DF" w14:textId="527C75B8" w:rsidR="00404F26" w:rsidRPr="00CD6095" w:rsidRDefault="00404F26" w:rsidP="00404F26">
      <w:pPr>
        <w:framePr w:hSpace="180" w:wrap="around" w:hAnchor="margin" w:y="520"/>
        <w:shd w:val="clear" w:color="auto" w:fill="FFFFFF"/>
        <w:jc w:val="center"/>
        <w:rPr>
          <w:color w:val="000000"/>
          <w:spacing w:val="-3"/>
          <w:sz w:val="20"/>
          <w:szCs w:val="20"/>
          <w:lang w:val="en-US"/>
        </w:rPr>
      </w:pPr>
      <w:r w:rsidRPr="00CD6095">
        <w:rPr>
          <w:color w:val="000000"/>
          <w:spacing w:val="-3"/>
          <w:sz w:val="20"/>
          <w:szCs w:val="20"/>
          <w:lang w:val="en-US"/>
        </w:rPr>
        <w:t>M</w:t>
      </w:r>
      <w:r w:rsidRPr="00CD6095">
        <w:rPr>
          <w:color w:val="000000"/>
          <w:spacing w:val="-3"/>
          <w:sz w:val="20"/>
          <w:szCs w:val="20"/>
        </w:rPr>
        <w:t xml:space="preserve">. </w:t>
      </w:r>
      <w:proofErr w:type="spellStart"/>
      <w:r w:rsidRPr="00CD6095">
        <w:rPr>
          <w:color w:val="000000"/>
          <w:spacing w:val="-3"/>
          <w:sz w:val="20"/>
          <w:szCs w:val="20"/>
          <w:lang w:val="en-US"/>
        </w:rPr>
        <w:t>Hrushevskoho</w:t>
      </w:r>
      <w:proofErr w:type="spellEnd"/>
      <w:r w:rsidRPr="00CD6095">
        <w:rPr>
          <w:color w:val="000000"/>
          <w:spacing w:val="-3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spacing w:val="-3"/>
          <w:sz w:val="20"/>
          <w:szCs w:val="20"/>
          <w:lang w:val="en-US"/>
        </w:rPr>
        <w:t>sok</w:t>
      </w:r>
      <w:proofErr w:type="spellEnd"/>
      <w:r w:rsidRPr="00CD6095">
        <w:rPr>
          <w:color w:val="000000"/>
          <w:spacing w:val="-3"/>
          <w:sz w:val="20"/>
          <w:szCs w:val="20"/>
        </w:rPr>
        <w:t>.,</w:t>
      </w:r>
      <w:proofErr w:type="gramEnd"/>
      <w:r w:rsidRPr="00CD6095">
        <w:rPr>
          <w:color w:val="000000"/>
          <w:spacing w:val="-3"/>
          <w:sz w:val="20"/>
          <w:szCs w:val="20"/>
        </w:rPr>
        <w:t xml:space="preserve"> 12/2, </w:t>
      </w:r>
      <w:r w:rsidRPr="00CD6095">
        <w:rPr>
          <w:color w:val="000000"/>
          <w:spacing w:val="-3"/>
          <w:sz w:val="20"/>
          <w:szCs w:val="20"/>
          <w:lang w:val="en-US"/>
        </w:rPr>
        <w:t>Kyiv</w:t>
      </w:r>
      <w:r w:rsidRPr="00CD6095">
        <w:rPr>
          <w:color w:val="000000"/>
          <w:spacing w:val="-3"/>
          <w:sz w:val="20"/>
          <w:szCs w:val="20"/>
        </w:rPr>
        <w:t>,  01008</w:t>
      </w:r>
    </w:p>
    <w:p w14:paraId="060B1FF2" w14:textId="77777777" w:rsidR="00404F26" w:rsidRPr="005972CF" w:rsidRDefault="00404F26" w:rsidP="00404F26">
      <w:pPr>
        <w:framePr w:hSpace="180" w:wrap="around" w:hAnchor="margin" w:y="520"/>
        <w:shd w:val="clear" w:color="auto" w:fill="FFFFFF"/>
        <w:jc w:val="center"/>
        <w:rPr>
          <w:color w:val="000000"/>
          <w:spacing w:val="-3"/>
          <w:sz w:val="20"/>
          <w:szCs w:val="20"/>
          <w:lang w:val="en-US"/>
        </w:rPr>
      </w:pPr>
      <w:r w:rsidRPr="00CD6095">
        <w:rPr>
          <w:color w:val="000000"/>
          <w:spacing w:val="-3"/>
          <w:sz w:val="20"/>
          <w:szCs w:val="20"/>
          <w:lang w:val="en-US"/>
        </w:rPr>
        <w:t>Tel</w:t>
      </w:r>
      <w:r>
        <w:rPr>
          <w:color w:val="000000"/>
          <w:spacing w:val="-3"/>
          <w:sz w:val="20"/>
          <w:szCs w:val="20"/>
        </w:rPr>
        <w:t>.</w:t>
      </w:r>
      <w:r>
        <w:rPr>
          <w:color w:val="000000"/>
          <w:spacing w:val="-3"/>
          <w:sz w:val="20"/>
          <w:szCs w:val="20"/>
          <w:lang w:val="en-US"/>
        </w:rPr>
        <w:t xml:space="preserve">+38 044 </w:t>
      </w:r>
      <w:r w:rsidRPr="00CD6095">
        <w:rPr>
          <w:color w:val="000000"/>
          <w:spacing w:val="-3"/>
          <w:sz w:val="20"/>
          <w:szCs w:val="20"/>
        </w:rPr>
        <w:t xml:space="preserve">200-47-53, </w:t>
      </w:r>
      <w:r w:rsidRPr="00CD6095">
        <w:rPr>
          <w:color w:val="000000"/>
          <w:spacing w:val="-3"/>
          <w:sz w:val="20"/>
          <w:szCs w:val="20"/>
          <w:lang w:val="en-US"/>
        </w:rPr>
        <w:t>fax</w:t>
      </w:r>
      <w:r w:rsidRPr="00CD6095"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pacing w:val="-3"/>
          <w:sz w:val="20"/>
          <w:szCs w:val="20"/>
          <w:lang w:val="en-US"/>
        </w:rPr>
        <w:t>+38 044 253-63-71</w:t>
      </w:r>
    </w:p>
    <w:p w14:paraId="73D52B7A" w14:textId="01F542E4" w:rsidR="00404F26" w:rsidRDefault="00404F26" w:rsidP="00404F26">
      <w:pPr>
        <w:framePr w:hSpace="180" w:wrap="around" w:hAnchor="margin" w:y="520"/>
        <w:shd w:val="clear" w:color="auto" w:fill="FFFFFF"/>
        <w:jc w:val="center"/>
        <w:rPr>
          <w:color w:val="000000"/>
          <w:spacing w:val="-3"/>
          <w:sz w:val="20"/>
          <w:szCs w:val="20"/>
          <w:lang w:val="en-US"/>
        </w:rPr>
      </w:pPr>
      <w:r w:rsidRPr="00CD6095">
        <w:rPr>
          <w:color w:val="000000"/>
          <w:spacing w:val="-3"/>
          <w:sz w:val="20"/>
          <w:szCs w:val="20"/>
          <w:lang w:val="en-US"/>
        </w:rPr>
        <w:t>E</w:t>
      </w:r>
      <w:r w:rsidRPr="00CD6095">
        <w:rPr>
          <w:color w:val="000000"/>
          <w:spacing w:val="-3"/>
          <w:sz w:val="20"/>
          <w:szCs w:val="20"/>
        </w:rPr>
        <w:t>-</w:t>
      </w:r>
      <w:r w:rsidRPr="00CD6095">
        <w:rPr>
          <w:color w:val="000000"/>
          <w:spacing w:val="-3"/>
          <w:sz w:val="20"/>
          <w:szCs w:val="20"/>
          <w:lang w:val="en-US"/>
        </w:rPr>
        <w:t>mail</w:t>
      </w:r>
      <w:r w:rsidRPr="00CD6095">
        <w:rPr>
          <w:color w:val="000000"/>
          <w:spacing w:val="-3"/>
          <w:sz w:val="20"/>
          <w:szCs w:val="20"/>
        </w:rPr>
        <w:t xml:space="preserve">: </w:t>
      </w:r>
      <w:hyperlink r:id="rId5" w:history="1">
        <w:r w:rsidRPr="00D62DFE">
          <w:rPr>
            <w:rStyle w:val="Kpr"/>
            <w:spacing w:val="-3"/>
            <w:sz w:val="20"/>
            <w:szCs w:val="20"/>
            <w:lang w:val="en-US"/>
          </w:rPr>
          <w:t>meconomy@me.gov.ua</w:t>
        </w:r>
      </w:hyperlink>
    </w:p>
    <w:p w14:paraId="3913D143" w14:textId="484FC62B" w:rsidR="00404F26" w:rsidRPr="00404F26" w:rsidRDefault="00404F26" w:rsidP="00404F26">
      <w:pPr>
        <w:framePr w:hSpace="180" w:wrap="around" w:hAnchor="margin" w:y="520"/>
        <w:shd w:val="clear" w:color="auto" w:fill="FFFFFF"/>
        <w:jc w:val="center"/>
        <w:rPr>
          <w:color w:val="000000"/>
          <w:spacing w:val="-3"/>
          <w:sz w:val="20"/>
          <w:szCs w:val="20"/>
          <w:lang w:val="ru-RU"/>
        </w:rPr>
      </w:pPr>
      <w:r w:rsidRPr="00CD6095">
        <w:rPr>
          <w:color w:val="000000"/>
          <w:spacing w:val="-3"/>
          <w:sz w:val="20"/>
          <w:szCs w:val="20"/>
          <w:lang w:val="en-US"/>
        </w:rPr>
        <w:t>http</w:t>
      </w:r>
      <w:r w:rsidRPr="00CD6095">
        <w:rPr>
          <w:color w:val="000000"/>
          <w:spacing w:val="-3"/>
          <w:sz w:val="20"/>
          <w:szCs w:val="20"/>
        </w:rPr>
        <w:t>:</w:t>
      </w:r>
      <w:r w:rsidRPr="00404F26">
        <w:rPr>
          <w:color w:val="000000"/>
          <w:spacing w:val="-3"/>
          <w:sz w:val="20"/>
          <w:szCs w:val="20"/>
          <w:lang w:val="ru-RU"/>
        </w:rPr>
        <w:t>//</w:t>
      </w:r>
      <w:r w:rsidRPr="00CD6095">
        <w:rPr>
          <w:color w:val="000000"/>
          <w:spacing w:val="-3"/>
          <w:sz w:val="20"/>
          <w:szCs w:val="20"/>
          <w:lang w:val="en-US"/>
        </w:rPr>
        <w:t>www</w:t>
      </w:r>
      <w:r w:rsidRPr="00404F26">
        <w:rPr>
          <w:color w:val="000000"/>
          <w:spacing w:val="-3"/>
          <w:sz w:val="20"/>
          <w:szCs w:val="20"/>
          <w:lang w:val="ru-RU"/>
        </w:rPr>
        <w:t>.</w:t>
      </w:r>
      <w:r w:rsidRPr="00CD6095">
        <w:rPr>
          <w:color w:val="000000"/>
          <w:spacing w:val="-3"/>
          <w:sz w:val="20"/>
          <w:szCs w:val="20"/>
          <w:lang w:val="en-US"/>
        </w:rPr>
        <w:t>me</w:t>
      </w:r>
      <w:r w:rsidRPr="00404F26">
        <w:rPr>
          <w:color w:val="000000"/>
          <w:spacing w:val="-3"/>
          <w:sz w:val="20"/>
          <w:szCs w:val="20"/>
          <w:lang w:val="ru-RU"/>
        </w:rPr>
        <w:t>.</w:t>
      </w:r>
      <w:proofErr w:type="spellStart"/>
      <w:r w:rsidRPr="00CD6095">
        <w:rPr>
          <w:color w:val="000000"/>
          <w:spacing w:val="-3"/>
          <w:sz w:val="20"/>
          <w:szCs w:val="20"/>
          <w:lang w:val="en-US"/>
        </w:rPr>
        <w:t>gov</w:t>
      </w:r>
      <w:proofErr w:type="spellEnd"/>
      <w:r w:rsidRPr="00404F26">
        <w:rPr>
          <w:color w:val="000000"/>
          <w:spacing w:val="-3"/>
          <w:sz w:val="20"/>
          <w:szCs w:val="20"/>
          <w:lang w:val="ru-RU"/>
        </w:rPr>
        <w:t>.</w:t>
      </w:r>
      <w:proofErr w:type="spellStart"/>
      <w:r w:rsidRPr="00CD6095">
        <w:rPr>
          <w:color w:val="000000"/>
          <w:spacing w:val="-3"/>
          <w:sz w:val="20"/>
          <w:szCs w:val="20"/>
          <w:lang w:val="en-US"/>
        </w:rPr>
        <w:t>ua</w:t>
      </w:r>
      <w:proofErr w:type="spellEnd"/>
    </w:p>
    <w:p w14:paraId="3B50041E" w14:textId="77777777" w:rsidR="00404F26" w:rsidRPr="00404F26" w:rsidRDefault="00404F26" w:rsidP="00404F26">
      <w:pPr>
        <w:framePr w:hSpace="180" w:wrap="around" w:hAnchor="margin" w:y="520"/>
        <w:shd w:val="clear" w:color="auto" w:fill="FFFFFF"/>
        <w:jc w:val="center"/>
        <w:rPr>
          <w:color w:val="000000"/>
          <w:spacing w:val="-3"/>
          <w:sz w:val="20"/>
          <w:szCs w:val="20"/>
          <w:lang w:val="ru-RU"/>
        </w:rPr>
      </w:pPr>
    </w:p>
    <w:p w14:paraId="6860F0D5" w14:textId="67C6CAA0" w:rsidR="003D3C0E" w:rsidRDefault="00404F26" w:rsidP="00404F26">
      <w:pPr>
        <w:shd w:val="clear" w:color="auto" w:fill="FFFFFF"/>
        <w:tabs>
          <w:tab w:val="left" w:pos="225"/>
          <w:tab w:val="right" w:pos="9638"/>
        </w:tabs>
        <w:jc w:val="right"/>
        <w:rPr>
          <w:color w:val="000000"/>
          <w:spacing w:val="-3"/>
        </w:rPr>
      </w:pPr>
      <w:r>
        <w:rPr>
          <w:color w:val="000000"/>
          <w:spacing w:val="-3"/>
          <w:lang w:val="ru-RU"/>
        </w:rPr>
        <w:tab/>
      </w:r>
      <w:r>
        <w:rPr>
          <w:color w:val="000000"/>
          <w:spacing w:val="-3"/>
          <w:lang w:val="tr-TR"/>
        </w:rPr>
        <w:t>No</w:t>
      </w:r>
      <w:r w:rsidR="005469EA" w:rsidRPr="00A252F8">
        <w:rPr>
          <w:color w:val="000000"/>
          <w:spacing w:val="-3"/>
        </w:rPr>
        <w:t xml:space="preserve"> ___________</w:t>
      </w:r>
      <w:r w:rsidR="005469EA" w:rsidRPr="00EA3CFC">
        <w:rPr>
          <w:color w:val="000000"/>
          <w:spacing w:val="-3"/>
          <w:lang w:val="en-US"/>
        </w:rPr>
        <w:t xml:space="preserve"> </w:t>
      </w:r>
      <w:r>
        <w:rPr>
          <w:color w:val="000000"/>
          <w:spacing w:val="-3"/>
          <w:lang w:val="tr-TR"/>
        </w:rPr>
        <w:t>tarih</w:t>
      </w:r>
      <w:r w:rsidR="005469EA" w:rsidRPr="00A252F8">
        <w:rPr>
          <w:color w:val="000000"/>
          <w:spacing w:val="-3"/>
        </w:rPr>
        <w:t>___________</w:t>
      </w:r>
    </w:p>
    <w:p w14:paraId="6A0411EA" w14:textId="77777777" w:rsidR="00FB0C3B" w:rsidRDefault="00FB0C3B" w:rsidP="00FB0C3B">
      <w:pPr>
        <w:shd w:val="clear" w:color="auto" w:fill="FFFFFF"/>
        <w:ind w:left="6096"/>
        <w:rPr>
          <w:color w:val="000000"/>
          <w:spacing w:val="-3"/>
        </w:rPr>
      </w:pPr>
    </w:p>
    <w:p w14:paraId="3930257C" w14:textId="77777777" w:rsidR="00FB0C3B" w:rsidRPr="00D87373" w:rsidRDefault="00FB0C3B" w:rsidP="00FB0C3B">
      <w:pPr>
        <w:shd w:val="clear" w:color="auto" w:fill="FFFFFF"/>
        <w:ind w:left="6096"/>
        <w:rPr>
          <w:color w:val="000000"/>
          <w:spacing w:val="-3"/>
        </w:rPr>
      </w:pPr>
    </w:p>
    <w:p w14:paraId="2C28C35B" w14:textId="2EFD08EB" w:rsidR="00832D6E" w:rsidRPr="00EA3CFC" w:rsidRDefault="00EA3CFC" w:rsidP="006A2E60">
      <w:pPr>
        <w:shd w:val="clear" w:color="auto" w:fill="FFFFFF"/>
        <w:ind w:left="6096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İlgili taraflara</w:t>
      </w:r>
    </w:p>
    <w:p w14:paraId="32DB3FBE" w14:textId="3E6BA2B9" w:rsidR="00197E6B" w:rsidRPr="00D87373" w:rsidRDefault="00832D6E" w:rsidP="006A2E60">
      <w:pPr>
        <w:shd w:val="clear" w:color="auto" w:fill="FFFFFF"/>
        <w:ind w:left="6096"/>
        <w:rPr>
          <w:sz w:val="28"/>
          <w:szCs w:val="28"/>
        </w:rPr>
      </w:pPr>
      <w:r>
        <w:rPr>
          <w:sz w:val="28"/>
          <w:szCs w:val="28"/>
        </w:rPr>
        <w:t>(</w:t>
      </w:r>
      <w:r w:rsidR="00EA3CFC">
        <w:rPr>
          <w:sz w:val="28"/>
          <w:szCs w:val="28"/>
          <w:lang w:val="tr-TR"/>
        </w:rPr>
        <w:t>liste uyarınca</w:t>
      </w:r>
      <w:r w:rsidR="00197E6B" w:rsidRPr="00D87373">
        <w:rPr>
          <w:sz w:val="28"/>
          <w:szCs w:val="28"/>
        </w:rPr>
        <w:t>)</w:t>
      </w:r>
    </w:p>
    <w:p w14:paraId="20293304" w14:textId="77777777" w:rsidR="00197E6B" w:rsidRPr="007D3E0D" w:rsidRDefault="00197E6B" w:rsidP="006A2E60">
      <w:pPr>
        <w:shd w:val="clear" w:color="auto" w:fill="FFFFFF"/>
        <w:ind w:left="6096"/>
        <w:rPr>
          <w:i/>
          <w:color w:val="000000"/>
          <w:shd w:val="clear" w:color="auto" w:fill="FFFFFF"/>
        </w:rPr>
      </w:pPr>
    </w:p>
    <w:p w14:paraId="2563488D" w14:textId="106D18FE" w:rsidR="00FB0C3B" w:rsidRPr="00EA3CFC" w:rsidRDefault="00EA3CFC" w:rsidP="00FB0C3B">
      <w:pPr>
        <w:pStyle w:val="Default"/>
        <w:rPr>
          <w:i/>
          <w:color w:val="auto"/>
          <w:lang w:val="tr-TR" w:eastAsia="ru-RU"/>
        </w:rPr>
      </w:pPr>
      <w:r w:rsidRPr="00EA3CFC">
        <w:rPr>
          <w:i/>
          <w:color w:val="auto"/>
          <w:lang w:eastAsia="ru-RU"/>
        </w:rPr>
        <w:t xml:space="preserve">Özel </w:t>
      </w:r>
      <w:r>
        <w:rPr>
          <w:i/>
          <w:color w:val="auto"/>
          <w:lang w:val="tr-TR" w:eastAsia="ru-RU"/>
        </w:rPr>
        <w:t>önlemlere</w:t>
      </w:r>
      <w:r w:rsidRPr="00EA3CFC">
        <w:rPr>
          <w:i/>
          <w:color w:val="auto"/>
          <w:lang w:eastAsia="ru-RU"/>
        </w:rPr>
        <w:t xml:space="preserve"> </w:t>
      </w:r>
      <w:r>
        <w:rPr>
          <w:i/>
          <w:color w:val="auto"/>
          <w:lang w:val="tr-TR" w:eastAsia="ru-RU"/>
        </w:rPr>
        <w:t>ilişkin</w:t>
      </w:r>
    </w:p>
    <w:p w14:paraId="0DA7BCFA" w14:textId="77777777" w:rsidR="00EA3CFC" w:rsidRDefault="00EA3CFC" w:rsidP="00FB0C3B">
      <w:pPr>
        <w:pStyle w:val="Default"/>
      </w:pPr>
    </w:p>
    <w:p w14:paraId="4474F451" w14:textId="77777777" w:rsidR="00CC4A03" w:rsidRDefault="00EA3CFC" w:rsidP="00EA3CF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EA3CFC">
        <w:rPr>
          <w:sz w:val="28"/>
          <w:szCs w:val="28"/>
          <w:lang w:eastAsia="uk-UA"/>
        </w:rPr>
        <w:t>"Ukrayna'ya İthalata İlişkin Özel Tedbirlerin Uygulanması Hakkında" Ukrayna Kanunu uyarınca, Uluslararası Ticaret Bölümlerarası Komisyonu (bundan böyle Komisyon olarak anılacaktır) 02.11.2022 tarih</w:t>
      </w:r>
      <w:proofErr w:type="spellStart"/>
      <w:r w:rsidR="00CC4A03">
        <w:rPr>
          <w:sz w:val="28"/>
          <w:szCs w:val="28"/>
          <w:lang w:val="tr-TR" w:eastAsia="uk-UA"/>
        </w:rPr>
        <w:t>li</w:t>
      </w:r>
      <w:proofErr w:type="spellEnd"/>
      <w:r w:rsidRPr="00EA3CFC">
        <w:rPr>
          <w:sz w:val="28"/>
          <w:szCs w:val="28"/>
          <w:lang w:eastAsia="uk-UA"/>
        </w:rPr>
        <w:t xml:space="preserve"> ve SP-536/2022/441 sayılı bir karar kabul etmiştir</w:t>
      </w:r>
      <w:r w:rsidR="00CC4A03">
        <w:rPr>
          <w:sz w:val="28"/>
          <w:szCs w:val="28"/>
          <w:lang w:val="tr-TR" w:eastAsia="uk-UA"/>
        </w:rPr>
        <w:t>.</w:t>
      </w:r>
      <w:r w:rsidR="00CC4A03" w:rsidRPr="00CC4A03">
        <w:t xml:space="preserve"> </w:t>
      </w:r>
      <w:proofErr w:type="spellStart"/>
      <w:r w:rsidR="00CC4A03">
        <w:rPr>
          <w:lang w:val="tr-TR"/>
        </w:rPr>
        <w:t>İş</w:t>
      </w:r>
      <w:r w:rsidR="00CC4A03">
        <w:rPr>
          <w:sz w:val="28"/>
          <w:szCs w:val="28"/>
          <w:lang w:val="tr-TR" w:eastAsia="uk-UA"/>
        </w:rPr>
        <w:t>b</w:t>
      </w:r>
      <w:proofErr w:type="spellEnd"/>
      <w:r w:rsidR="00CC4A03" w:rsidRPr="00CC4A03">
        <w:rPr>
          <w:sz w:val="28"/>
          <w:szCs w:val="28"/>
          <w:lang w:eastAsia="uk-UA"/>
        </w:rPr>
        <w:t>u kararla Komisyon, 20.11.2020 tarih</w:t>
      </w:r>
      <w:proofErr w:type="spellStart"/>
      <w:r w:rsidR="00CC4A03">
        <w:rPr>
          <w:sz w:val="28"/>
          <w:szCs w:val="28"/>
          <w:lang w:val="tr-TR" w:eastAsia="uk-UA"/>
        </w:rPr>
        <w:t>li</w:t>
      </w:r>
      <w:proofErr w:type="spellEnd"/>
      <w:r w:rsidR="00CC4A03" w:rsidRPr="00CC4A03">
        <w:rPr>
          <w:sz w:val="28"/>
          <w:szCs w:val="28"/>
          <w:lang w:eastAsia="uk-UA"/>
        </w:rPr>
        <w:t xml:space="preserve"> ve SP-466/2020/4411-03 sayılı "Polimerik malzemelerin Ukrayna'ya ithalatına ilişkin özel tedbirlerin uygulanmasına ilişkin" kararı uyarınca uygulanan özel tedbirlerin etkisini askıya al</w:t>
      </w:r>
      <w:proofErr w:type="spellStart"/>
      <w:r w:rsidR="00CC4A03">
        <w:rPr>
          <w:sz w:val="28"/>
          <w:szCs w:val="28"/>
          <w:lang w:val="tr-TR" w:eastAsia="uk-UA"/>
        </w:rPr>
        <w:t>mıştır</w:t>
      </w:r>
      <w:proofErr w:type="spellEnd"/>
      <w:r w:rsidR="00CC4A03" w:rsidRPr="00CC4A03">
        <w:rPr>
          <w:sz w:val="28"/>
          <w:szCs w:val="28"/>
          <w:lang w:eastAsia="uk-UA"/>
        </w:rPr>
        <w:t xml:space="preserve">. </w:t>
      </w:r>
    </w:p>
    <w:p w14:paraId="45D758CC" w14:textId="4D267C0C" w:rsidR="00EA3CFC" w:rsidRDefault="00CC4A03" w:rsidP="00EA3CF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val="tr-TR" w:eastAsia="uk-UA"/>
        </w:rPr>
        <w:t>Bahsekonu</w:t>
      </w:r>
      <w:proofErr w:type="spellEnd"/>
      <w:r w:rsidR="00EA3CFC" w:rsidRPr="00EA3CFC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tr-TR" w:eastAsia="uk-UA"/>
        </w:rPr>
        <w:t>K</w:t>
      </w:r>
      <w:r w:rsidR="00EA3CFC" w:rsidRPr="00EA3CFC">
        <w:rPr>
          <w:sz w:val="28"/>
          <w:szCs w:val="28"/>
          <w:lang w:eastAsia="uk-UA"/>
        </w:rPr>
        <w:t>arara ilişkin duyuru 05.11.2022 tarih</w:t>
      </w:r>
      <w:proofErr w:type="spellStart"/>
      <w:r>
        <w:rPr>
          <w:sz w:val="28"/>
          <w:szCs w:val="28"/>
          <w:lang w:val="tr-TR" w:eastAsia="uk-UA"/>
        </w:rPr>
        <w:t>li</w:t>
      </w:r>
      <w:proofErr w:type="spellEnd"/>
      <w:r w:rsidR="00EA3CFC" w:rsidRPr="00EA3CFC">
        <w:rPr>
          <w:sz w:val="28"/>
          <w:szCs w:val="28"/>
          <w:lang w:eastAsia="uk-UA"/>
        </w:rPr>
        <w:t xml:space="preserve"> ve 237 sayılı "Uryadovy Kuryer" gazetesinde yayınlanmış olup </w:t>
      </w:r>
      <w:r w:rsidR="00EA3CFC" w:rsidRPr="00CC4A03">
        <w:rPr>
          <w:color w:val="2E74B5" w:themeColor="accent1" w:themeShade="BF"/>
          <w:sz w:val="28"/>
          <w:szCs w:val="28"/>
          <w:u w:val="single"/>
          <w:lang w:eastAsia="uk-UA"/>
        </w:rPr>
        <w:t>https://bit.ly/3hfT6rO</w:t>
      </w:r>
      <w:r w:rsidR="00EA3CFC" w:rsidRPr="00CC4A03">
        <w:rPr>
          <w:color w:val="2E74B5" w:themeColor="accent1" w:themeShade="BF"/>
          <w:sz w:val="28"/>
          <w:szCs w:val="28"/>
          <w:lang w:eastAsia="uk-UA"/>
        </w:rPr>
        <w:t xml:space="preserve"> </w:t>
      </w:r>
      <w:r w:rsidR="00EA3CFC" w:rsidRPr="00EA3CFC">
        <w:rPr>
          <w:sz w:val="28"/>
          <w:szCs w:val="28"/>
          <w:lang w:eastAsia="uk-UA"/>
        </w:rPr>
        <w:t>linkinde yer almaktadır.</w:t>
      </w:r>
    </w:p>
    <w:p w14:paraId="1E5C34D5" w14:textId="60F7753C" w:rsidR="00D87373" w:rsidRDefault="00CC4A03" w:rsidP="00EA3CF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tr-TR" w:eastAsia="uk-UA"/>
        </w:rPr>
        <w:t>0</w:t>
      </w:r>
      <w:r w:rsidR="00EA3CFC" w:rsidRPr="00EA3CFC">
        <w:rPr>
          <w:sz w:val="28"/>
          <w:szCs w:val="28"/>
          <w:lang w:eastAsia="uk-UA"/>
        </w:rPr>
        <w:t>2</w:t>
      </w:r>
      <w:r>
        <w:rPr>
          <w:sz w:val="28"/>
          <w:szCs w:val="28"/>
          <w:lang w:val="tr-TR" w:eastAsia="uk-UA"/>
        </w:rPr>
        <w:t>.11.</w:t>
      </w:r>
      <w:r w:rsidR="00EA3CFC" w:rsidRPr="00EA3CFC">
        <w:rPr>
          <w:sz w:val="28"/>
          <w:szCs w:val="28"/>
          <w:lang w:eastAsia="uk-UA"/>
        </w:rPr>
        <w:t>2022 tarih</w:t>
      </w:r>
      <w:proofErr w:type="spellStart"/>
      <w:r>
        <w:rPr>
          <w:sz w:val="28"/>
          <w:szCs w:val="28"/>
          <w:lang w:val="tr-TR" w:eastAsia="uk-UA"/>
        </w:rPr>
        <w:t>li</w:t>
      </w:r>
      <w:proofErr w:type="spellEnd"/>
      <w:r w:rsidR="00EA3CFC" w:rsidRPr="00EA3CFC">
        <w:rPr>
          <w:sz w:val="28"/>
          <w:szCs w:val="28"/>
          <w:lang w:eastAsia="uk-UA"/>
        </w:rPr>
        <w:t xml:space="preserve"> ve SP-536/2022/441-01 sayılı Karar, tebliğin yayımı tarihinden itibaren yürürlüğe gir</w:t>
      </w:r>
      <w:proofErr w:type="spellStart"/>
      <w:r>
        <w:rPr>
          <w:sz w:val="28"/>
          <w:szCs w:val="28"/>
          <w:lang w:val="tr-TR" w:eastAsia="uk-UA"/>
        </w:rPr>
        <w:t>mektedir</w:t>
      </w:r>
      <w:proofErr w:type="spellEnd"/>
      <w:r w:rsidR="00EA3CFC" w:rsidRPr="00EA3CFC">
        <w:rPr>
          <w:sz w:val="28"/>
          <w:szCs w:val="28"/>
          <w:lang w:eastAsia="uk-UA"/>
        </w:rPr>
        <w:t>.</w:t>
      </w:r>
    </w:p>
    <w:p w14:paraId="52638A59" w14:textId="77777777" w:rsidR="0030264F" w:rsidRPr="00D87373" w:rsidRDefault="0030264F" w:rsidP="0030264F">
      <w:pPr>
        <w:spacing w:line="276" w:lineRule="auto"/>
        <w:jc w:val="both"/>
        <w:rPr>
          <w:sz w:val="28"/>
          <w:szCs w:val="28"/>
          <w:lang w:val="pl-PL"/>
        </w:rPr>
      </w:pPr>
    </w:p>
    <w:p w14:paraId="21AADEB1" w14:textId="77777777" w:rsidR="00C336F0" w:rsidRDefault="00C336F0" w:rsidP="00B35998">
      <w:pPr>
        <w:tabs>
          <w:tab w:val="right" w:pos="96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eastAsia="uk-UA"/>
        </w:rPr>
      </w:pPr>
      <w:r w:rsidRPr="00C336F0">
        <w:rPr>
          <w:rFonts w:ascii="Times New Roman CYR" w:hAnsi="Times New Roman CYR" w:cs="Times New Roman CYR"/>
          <w:bCs/>
          <w:sz w:val="28"/>
          <w:szCs w:val="28"/>
          <w:lang w:eastAsia="uk-UA"/>
        </w:rPr>
        <w:t>D</w:t>
      </w:r>
      <w:r w:rsidRPr="00C336F0">
        <w:rPr>
          <w:rFonts w:ascii="Cambria" w:hAnsi="Cambria" w:cs="Cambria"/>
          <w:bCs/>
          <w:sz w:val="28"/>
          <w:szCs w:val="28"/>
          <w:lang w:eastAsia="uk-UA"/>
        </w:rPr>
        <w:t>ış</w:t>
      </w:r>
      <w:r w:rsidRPr="00C336F0">
        <w:rPr>
          <w:rFonts w:ascii="Times New Roman CYR" w:hAnsi="Times New Roman CYR" w:cs="Times New Roman CYR"/>
          <w:bCs/>
          <w:sz w:val="28"/>
          <w:szCs w:val="28"/>
          <w:lang w:eastAsia="uk-UA"/>
        </w:rPr>
        <w:t xml:space="preserve"> Ekonomik Faaliyet</w:t>
      </w:r>
      <w:r>
        <w:rPr>
          <w:rFonts w:ascii="Times New Roman CYR" w:hAnsi="Times New Roman CYR" w:cs="Times New Roman CYR"/>
          <w:bCs/>
          <w:sz w:val="28"/>
          <w:szCs w:val="28"/>
          <w:lang w:val="tr-TR" w:eastAsia="uk-UA"/>
        </w:rPr>
        <w:t>i</w:t>
      </w:r>
      <w:r w:rsidRPr="00C336F0">
        <w:rPr>
          <w:rFonts w:ascii="Times New Roman CYR" w:hAnsi="Times New Roman CYR" w:cs="Times New Roman CYR"/>
          <w:bCs/>
          <w:sz w:val="28"/>
          <w:szCs w:val="28"/>
          <w:lang w:eastAsia="uk-UA"/>
        </w:rPr>
        <w:t xml:space="preserve"> ve </w:t>
      </w:r>
    </w:p>
    <w:p w14:paraId="041F2DC0" w14:textId="77777777" w:rsidR="00C336F0" w:rsidRDefault="00C336F0" w:rsidP="00B35998">
      <w:pPr>
        <w:tabs>
          <w:tab w:val="right" w:pos="96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eastAsia="uk-UA"/>
        </w:rPr>
      </w:pPr>
      <w:r w:rsidRPr="00C336F0">
        <w:rPr>
          <w:rFonts w:ascii="Times New Roman CYR" w:hAnsi="Times New Roman CYR" w:cs="Times New Roman CYR"/>
          <w:bCs/>
          <w:sz w:val="28"/>
          <w:szCs w:val="28"/>
          <w:lang w:eastAsia="uk-UA"/>
        </w:rPr>
        <w:t>Ticaretin Korunmas</w:t>
      </w:r>
      <w:r w:rsidRPr="00C336F0">
        <w:rPr>
          <w:rFonts w:ascii="Cambria" w:hAnsi="Cambria" w:cs="Cambria"/>
          <w:bCs/>
          <w:sz w:val="28"/>
          <w:szCs w:val="28"/>
          <w:lang w:eastAsia="uk-UA"/>
        </w:rPr>
        <w:t>ı</w:t>
      </w:r>
      <w:r w:rsidRPr="00C336F0">
        <w:rPr>
          <w:rFonts w:ascii="Times New Roman CYR" w:hAnsi="Times New Roman CYR" w:cs="Times New Roman CYR"/>
          <w:bCs/>
          <w:sz w:val="28"/>
          <w:szCs w:val="28"/>
          <w:lang w:eastAsia="uk-UA"/>
        </w:rPr>
        <w:t xml:space="preserve"> </w:t>
      </w:r>
    </w:p>
    <w:p w14:paraId="18AA3628" w14:textId="3F98E8A0" w:rsidR="00B35998" w:rsidRPr="00C336F0" w:rsidRDefault="00C336F0" w:rsidP="00B35998">
      <w:pPr>
        <w:tabs>
          <w:tab w:val="right" w:pos="9638"/>
        </w:tabs>
        <w:autoSpaceDE w:val="0"/>
        <w:autoSpaceDN w:val="0"/>
        <w:adjustRightInd w:val="0"/>
        <w:jc w:val="both"/>
        <w:rPr>
          <w:rFonts w:ascii="Cambria" w:hAnsi="Cambria" w:cs="Times New Roman CYR"/>
          <w:bCs/>
          <w:sz w:val="28"/>
          <w:szCs w:val="28"/>
          <w:lang w:val="tr-TR" w:eastAsia="uk-UA"/>
        </w:rPr>
      </w:pPr>
      <w:r>
        <w:rPr>
          <w:rFonts w:ascii="Times New Roman CYR" w:hAnsi="Times New Roman CYR" w:cs="Times New Roman CYR"/>
          <w:bCs/>
          <w:sz w:val="28"/>
          <w:szCs w:val="28"/>
          <w:lang w:val="tr-TR" w:eastAsia="uk-UA"/>
        </w:rPr>
        <w:t>Departman</w:t>
      </w:r>
      <w:r>
        <w:rPr>
          <w:rFonts w:ascii="Cambria" w:hAnsi="Cambria" w:cs="Times New Roman CYR"/>
          <w:bCs/>
          <w:sz w:val="28"/>
          <w:szCs w:val="28"/>
          <w:lang w:val="tr-TR" w:eastAsia="uk-UA"/>
        </w:rPr>
        <w:t>ı</w:t>
      </w:r>
      <w:r w:rsidRPr="00C336F0">
        <w:rPr>
          <w:rFonts w:ascii="Times New Roman CYR" w:hAnsi="Times New Roman CYR" w:cs="Times New Roman CYR"/>
          <w:bCs/>
          <w:sz w:val="28"/>
          <w:szCs w:val="28"/>
          <w:lang w:eastAsia="uk-UA"/>
        </w:rPr>
        <w:t xml:space="preserve"> Ba</w:t>
      </w:r>
      <w:r w:rsidRPr="00C336F0">
        <w:rPr>
          <w:rFonts w:ascii="Cambria" w:hAnsi="Cambria" w:cs="Cambria"/>
          <w:bCs/>
          <w:sz w:val="28"/>
          <w:szCs w:val="28"/>
          <w:lang w:eastAsia="uk-UA"/>
        </w:rPr>
        <w:t>ş</w:t>
      </w:r>
      <w:r w:rsidRPr="00C336F0">
        <w:rPr>
          <w:rFonts w:ascii="Times New Roman CYR" w:hAnsi="Times New Roman CYR" w:cs="Times New Roman CYR"/>
          <w:bCs/>
          <w:sz w:val="28"/>
          <w:szCs w:val="28"/>
          <w:lang w:eastAsia="uk-UA"/>
        </w:rPr>
        <w:t>kan</w:t>
      </w:r>
      <w:r w:rsidRPr="00C336F0">
        <w:rPr>
          <w:rFonts w:ascii="Cambria" w:hAnsi="Cambria" w:cs="Cambria"/>
          <w:bCs/>
          <w:sz w:val="28"/>
          <w:szCs w:val="28"/>
          <w:lang w:eastAsia="uk-UA"/>
        </w:rPr>
        <w:t>ı</w:t>
      </w:r>
      <w:r w:rsidR="00B35998" w:rsidRPr="00FB77B6">
        <w:rPr>
          <w:rFonts w:ascii="Times New Roman CYR" w:hAnsi="Times New Roman CYR" w:cs="Times New Roman CYR"/>
          <w:bCs/>
          <w:sz w:val="28"/>
          <w:szCs w:val="28"/>
          <w:lang w:eastAsia="uk-UA"/>
        </w:rPr>
        <w:tab/>
      </w:r>
      <w:proofErr w:type="spellStart"/>
      <w:r>
        <w:rPr>
          <w:rFonts w:ascii="Times New Roman CYR" w:hAnsi="Times New Roman CYR" w:cs="Times New Roman CYR"/>
          <w:bCs/>
          <w:sz w:val="28"/>
          <w:szCs w:val="28"/>
          <w:lang w:val="tr-TR" w:eastAsia="uk-UA"/>
        </w:rPr>
        <w:t>Sergiy</w:t>
      </w:r>
      <w:proofErr w:type="spellEnd"/>
      <w:r w:rsidR="00B35998" w:rsidRPr="00FB77B6">
        <w:rPr>
          <w:rFonts w:ascii="Times New Roman CYR" w:hAnsi="Times New Roman CYR" w:cs="Times New Roman CYR"/>
          <w:bCs/>
          <w:sz w:val="28"/>
          <w:szCs w:val="28"/>
          <w:lang w:eastAsia="uk-UA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  <w:lang w:val="tr-TR" w:eastAsia="uk-UA"/>
        </w:rPr>
        <w:t>Z</w:t>
      </w:r>
      <w:r>
        <w:rPr>
          <w:rFonts w:ascii="Cambria" w:hAnsi="Cambria" w:cs="Times New Roman CYR"/>
          <w:bCs/>
          <w:sz w:val="28"/>
          <w:szCs w:val="28"/>
          <w:lang w:val="tr-TR" w:eastAsia="uk-UA"/>
        </w:rPr>
        <w:t>İNKOVSKYY</w:t>
      </w:r>
    </w:p>
    <w:p w14:paraId="54EC6164" w14:textId="77777777" w:rsidR="00FB0C3B" w:rsidRPr="00B35998" w:rsidRDefault="00FB0C3B" w:rsidP="00D87373">
      <w:pPr>
        <w:spacing w:line="276" w:lineRule="auto"/>
        <w:rPr>
          <w:sz w:val="28"/>
          <w:szCs w:val="28"/>
        </w:rPr>
      </w:pPr>
    </w:p>
    <w:p w14:paraId="0B611066" w14:textId="77777777" w:rsidR="003117BB" w:rsidRPr="00D87373" w:rsidRDefault="003117BB" w:rsidP="00FB0C3B">
      <w:pPr>
        <w:rPr>
          <w:b/>
          <w:sz w:val="28"/>
          <w:szCs w:val="28"/>
          <w:lang w:val="pl-PL"/>
        </w:rPr>
      </w:pPr>
    </w:p>
    <w:p w14:paraId="25BECF14" w14:textId="46AFA775" w:rsidR="00FB0C3B" w:rsidRPr="00B35998" w:rsidRDefault="00247E66" w:rsidP="00FB0C3B">
      <w:pPr>
        <w:jc w:val="both"/>
      </w:pPr>
      <w:proofErr w:type="spellStart"/>
      <w:r>
        <w:rPr>
          <w:lang w:val="tr-TR"/>
        </w:rPr>
        <w:t>İryna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Demtsiura</w:t>
      </w:r>
      <w:proofErr w:type="spellEnd"/>
      <w:r w:rsidR="007975D9" w:rsidRPr="00CC4A03">
        <w:t xml:space="preserve">, </w:t>
      </w:r>
      <w:r w:rsidR="0030264F" w:rsidRPr="00B35998">
        <w:t>596-67-48</w:t>
      </w:r>
    </w:p>
    <w:p w14:paraId="241B0AAF" w14:textId="77777777" w:rsidR="00D45396" w:rsidRPr="00B35998" w:rsidRDefault="0030264F" w:rsidP="00FB0C3B">
      <w:pPr>
        <w:jc w:val="both"/>
        <w:rPr>
          <w:lang w:val="pl-PL"/>
        </w:rPr>
      </w:pPr>
      <w:r w:rsidRPr="00B35998">
        <w:rPr>
          <w:lang w:val="pl-PL"/>
        </w:rPr>
        <w:t>demtsiura</w:t>
      </w:r>
      <w:r w:rsidR="00D45396" w:rsidRPr="00B35998">
        <w:rPr>
          <w:lang w:val="pl-PL"/>
        </w:rPr>
        <w:t>@me.gov.ua</w:t>
      </w:r>
    </w:p>
    <w:sectPr w:rsidR="00D45396" w:rsidRPr="00B35998" w:rsidSect="006A2E60">
      <w:pgSz w:w="11906" w:h="16838"/>
      <w:pgMar w:top="1134" w:right="567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0E"/>
    <w:rsid w:val="00077A9B"/>
    <w:rsid w:val="000C4DE0"/>
    <w:rsid w:val="000F3404"/>
    <w:rsid w:val="00101222"/>
    <w:rsid w:val="00165686"/>
    <w:rsid w:val="00192F64"/>
    <w:rsid w:val="00197E6B"/>
    <w:rsid w:val="001F03B0"/>
    <w:rsid w:val="00247E66"/>
    <w:rsid w:val="00262780"/>
    <w:rsid w:val="00270564"/>
    <w:rsid w:val="0029373A"/>
    <w:rsid w:val="002C5F24"/>
    <w:rsid w:val="0030264F"/>
    <w:rsid w:val="003117BB"/>
    <w:rsid w:val="0032434C"/>
    <w:rsid w:val="0034077D"/>
    <w:rsid w:val="00341EA9"/>
    <w:rsid w:val="003653BF"/>
    <w:rsid w:val="00370FEA"/>
    <w:rsid w:val="003718BD"/>
    <w:rsid w:val="003932EC"/>
    <w:rsid w:val="003A1850"/>
    <w:rsid w:val="003C0D1C"/>
    <w:rsid w:val="003D3C0E"/>
    <w:rsid w:val="003D5731"/>
    <w:rsid w:val="00404F26"/>
    <w:rsid w:val="0046185B"/>
    <w:rsid w:val="00475B52"/>
    <w:rsid w:val="0048296F"/>
    <w:rsid w:val="004A2F32"/>
    <w:rsid w:val="004A4B7B"/>
    <w:rsid w:val="004C62ED"/>
    <w:rsid w:val="005364B4"/>
    <w:rsid w:val="005469EA"/>
    <w:rsid w:val="005972CF"/>
    <w:rsid w:val="005A21A1"/>
    <w:rsid w:val="005D5843"/>
    <w:rsid w:val="00690229"/>
    <w:rsid w:val="00694879"/>
    <w:rsid w:val="006A2E60"/>
    <w:rsid w:val="006C0D24"/>
    <w:rsid w:val="006D7DD8"/>
    <w:rsid w:val="00721F9F"/>
    <w:rsid w:val="007338DC"/>
    <w:rsid w:val="007975D9"/>
    <w:rsid w:val="007A2E38"/>
    <w:rsid w:val="007C6FB9"/>
    <w:rsid w:val="007D3E0D"/>
    <w:rsid w:val="007F01A4"/>
    <w:rsid w:val="007F0739"/>
    <w:rsid w:val="008207F8"/>
    <w:rsid w:val="00825A04"/>
    <w:rsid w:val="00832D6E"/>
    <w:rsid w:val="00872A32"/>
    <w:rsid w:val="008763C7"/>
    <w:rsid w:val="008B0C3D"/>
    <w:rsid w:val="00904620"/>
    <w:rsid w:val="0093457E"/>
    <w:rsid w:val="00950FD8"/>
    <w:rsid w:val="009661B4"/>
    <w:rsid w:val="00966830"/>
    <w:rsid w:val="009D40BF"/>
    <w:rsid w:val="009D5E61"/>
    <w:rsid w:val="009E2824"/>
    <w:rsid w:val="009F222A"/>
    <w:rsid w:val="009F5980"/>
    <w:rsid w:val="00A02188"/>
    <w:rsid w:val="00A031BC"/>
    <w:rsid w:val="00A161B4"/>
    <w:rsid w:val="00A252F8"/>
    <w:rsid w:val="00A33E24"/>
    <w:rsid w:val="00A848CB"/>
    <w:rsid w:val="00AC141F"/>
    <w:rsid w:val="00B07A0F"/>
    <w:rsid w:val="00B144A1"/>
    <w:rsid w:val="00B2311F"/>
    <w:rsid w:val="00B35998"/>
    <w:rsid w:val="00BD7596"/>
    <w:rsid w:val="00BD7D1F"/>
    <w:rsid w:val="00BF2E15"/>
    <w:rsid w:val="00C336F0"/>
    <w:rsid w:val="00C45F96"/>
    <w:rsid w:val="00C54781"/>
    <w:rsid w:val="00C84297"/>
    <w:rsid w:val="00C94A91"/>
    <w:rsid w:val="00CA7212"/>
    <w:rsid w:val="00CC0F47"/>
    <w:rsid w:val="00CC4A03"/>
    <w:rsid w:val="00CD6095"/>
    <w:rsid w:val="00D17916"/>
    <w:rsid w:val="00D266C1"/>
    <w:rsid w:val="00D36A28"/>
    <w:rsid w:val="00D45396"/>
    <w:rsid w:val="00D454C5"/>
    <w:rsid w:val="00D62DFE"/>
    <w:rsid w:val="00D714F2"/>
    <w:rsid w:val="00D866A9"/>
    <w:rsid w:val="00D87373"/>
    <w:rsid w:val="00DD6F07"/>
    <w:rsid w:val="00DF724C"/>
    <w:rsid w:val="00E554CD"/>
    <w:rsid w:val="00E64AFA"/>
    <w:rsid w:val="00E74FED"/>
    <w:rsid w:val="00EA22BB"/>
    <w:rsid w:val="00EA2F7F"/>
    <w:rsid w:val="00EA3CFC"/>
    <w:rsid w:val="00EB5039"/>
    <w:rsid w:val="00ED507E"/>
    <w:rsid w:val="00ED61F2"/>
    <w:rsid w:val="00EE3F5C"/>
    <w:rsid w:val="00F01004"/>
    <w:rsid w:val="00F30119"/>
    <w:rsid w:val="00F37EE9"/>
    <w:rsid w:val="00F73625"/>
    <w:rsid w:val="00F80296"/>
    <w:rsid w:val="00F81B15"/>
    <w:rsid w:val="00F95914"/>
    <w:rsid w:val="00FB0C3B"/>
    <w:rsid w:val="00FB2DB3"/>
    <w:rsid w:val="00FB77B6"/>
    <w:rsid w:val="00FD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7ECFE"/>
  <w14:defaultImageDpi w14:val="0"/>
  <w15:docId w15:val="{774D1265-FF2F-4314-841C-517B7CB0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C0E"/>
    <w:rPr>
      <w:sz w:val="24"/>
      <w:szCs w:val="24"/>
      <w:lang w:eastAsia="ru-R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3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rsid w:val="007F01A4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CA72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0C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Segoe UI" w:hAnsi="Segoe UI" w:cs="Segoe UI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92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conomy@me.gov.u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U7076</dc:creator>
  <cp:keywords/>
  <dc:description/>
  <cp:lastModifiedBy>Tayfun Yildiz</cp:lastModifiedBy>
  <cp:revision>2</cp:revision>
  <cp:lastPrinted>2021-05-20T14:08:00Z</cp:lastPrinted>
  <dcterms:created xsi:type="dcterms:W3CDTF">2022-11-14T10:05:00Z</dcterms:created>
  <dcterms:modified xsi:type="dcterms:W3CDTF">2022-11-14T10:05:00Z</dcterms:modified>
</cp:coreProperties>
</file>